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390" w:rsidRDefault="00666390" w:rsidP="00666390">
      <w:pPr>
        <w:pStyle w:val="Heading1"/>
      </w:pPr>
      <w:r>
        <w:t>1NC</w:t>
      </w:r>
    </w:p>
    <w:p w:rsidR="003A72C8" w:rsidRDefault="00EA4B89" w:rsidP="003A72C8">
      <w:pPr>
        <w:pStyle w:val="Heading3"/>
      </w:pPr>
      <w:r>
        <w:t>Immigration Reform Politics</w:t>
      </w:r>
    </w:p>
    <w:p w:rsidR="00925CF0" w:rsidRPr="00016337" w:rsidRDefault="00925CF0" w:rsidP="00925CF0">
      <w:pPr>
        <w:pStyle w:val="Heading4"/>
      </w:pPr>
      <w:r>
        <w:t xml:space="preserve">Immigration will pass, but status quo is </w:t>
      </w:r>
      <w:r>
        <w:rPr>
          <w:u w:val="single"/>
        </w:rPr>
        <w:t>goldilocks</w:t>
      </w:r>
      <w:r>
        <w:t xml:space="preserve">—Obama’s </w:t>
      </w:r>
      <w:r>
        <w:rPr>
          <w:u w:val="single"/>
        </w:rPr>
        <w:t>behind-the-scene</w:t>
      </w:r>
      <w:r>
        <w:t xml:space="preserve"> PC is key</w:t>
      </w:r>
    </w:p>
    <w:p w:rsidR="00925CF0" w:rsidRDefault="00925CF0" w:rsidP="00925CF0">
      <w:r w:rsidRPr="00E069E0">
        <w:rPr>
          <w:rStyle w:val="StyleStyleBold12pt"/>
        </w:rPr>
        <w:t>Sink 3-26</w:t>
      </w:r>
      <w:r>
        <w:t xml:space="preserve"> (Justin, Correspondent, “After Taking Hit in the Polls, Obama Pivots Back to Immigration Reform,” The Hill, 2013, http://thehill.com/homenews/administration/290249-after-taking-hit-in-the-polls-obama-pivots-back-to-immigration)</w:t>
      </w:r>
    </w:p>
    <w:p w:rsidR="00925CF0" w:rsidRPr="00E069E0" w:rsidRDefault="00925CF0" w:rsidP="00925CF0"/>
    <w:p w:rsidR="00925CF0" w:rsidRPr="007245F5" w:rsidRDefault="00925CF0" w:rsidP="00925CF0">
      <w:pPr>
        <w:rPr>
          <w:sz w:val="14"/>
        </w:rPr>
      </w:pPr>
      <w:r w:rsidRPr="007245F5">
        <w:rPr>
          <w:rStyle w:val="StyleBoldUnderline"/>
        </w:rPr>
        <w:t>The White House hopes to bolster</w:t>
      </w:r>
      <w:r w:rsidRPr="007245F5">
        <w:rPr>
          <w:sz w:val="14"/>
        </w:rPr>
        <w:t xml:space="preserve"> President</w:t>
      </w:r>
      <w:r w:rsidRPr="00E069E0">
        <w:rPr>
          <w:sz w:val="14"/>
        </w:rPr>
        <w:t xml:space="preserve"> </w:t>
      </w:r>
      <w:r w:rsidRPr="0008203B">
        <w:rPr>
          <w:rStyle w:val="StyleBoldUnderline"/>
          <w:highlight w:val="yellow"/>
        </w:rPr>
        <w:t>Obama’s</w:t>
      </w:r>
      <w:r w:rsidRPr="002C2724">
        <w:rPr>
          <w:rStyle w:val="StyleBoldUnderline"/>
        </w:rPr>
        <w:t xml:space="preserve"> </w:t>
      </w:r>
      <w:r w:rsidRPr="007245F5">
        <w:rPr>
          <w:rStyle w:val="StyleBoldUnderline"/>
        </w:rPr>
        <w:t xml:space="preserve">political standing by </w:t>
      </w:r>
      <w:r w:rsidRPr="0008203B">
        <w:rPr>
          <w:rStyle w:val="StyleBoldUnderline"/>
          <w:highlight w:val="yellow"/>
        </w:rPr>
        <w:t>shifting attention from the</w:t>
      </w:r>
      <w:r w:rsidRPr="002C2724">
        <w:rPr>
          <w:rStyle w:val="StyleBoldUnderline"/>
        </w:rPr>
        <w:t xml:space="preserve"> bruising </w:t>
      </w:r>
      <w:r w:rsidRPr="0008203B">
        <w:rPr>
          <w:rStyle w:val="StyleBoldUnderline"/>
          <w:highlight w:val="yellow"/>
        </w:rPr>
        <w:t>budget</w:t>
      </w:r>
      <w:r w:rsidRPr="002C2724">
        <w:rPr>
          <w:rStyle w:val="StyleBoldUnderline"/>
        </w:rPr>
        <w:t xml:space="preserve"> battles</w:t>
      </w:r>
      <w:r w:rsidRPr="00E069E0">
        <w:rPr>
          <w:sz w:val="14"/>
        </w:rPr>
        <w:t xml:space="preserve"> of the last month </w:t>
      </w:r>
      <w:r w:rsidRPr="0008203B">
        <w:rPr>
          <w:rStyle w:val="StyleBoldUnderline"/>
          <w:highlight w:val="yellow"/>
        </w:rPr>
        <w:t>to immigration</w:t>
      </w:r>
      <w:r w:rsidRPr="002C2724">
        <w:rPr>
          <w:rStyle w:val="StyleBoldUnderline"/>
        </w:rPr>
        <w:t xml:space="preserve"> reform</w:t>
      </w:r>
      <w:r w:rsidRPr="00E069E0">
        <w:rPr>
          <w:sz w:val="14"/>
        </w:rPr>
        <w:t xml:space="preserve"> and gun control. </w:t>
      </w:r>
      <w:r w:rsidRPr="0008203B">
        <w:rPr>
          <w:rStyle w:val="StyleBoldUnderline"/>
          <w:highlight w:val="yellow"/>
        </w:rPr>
        <w:t>Democrats</w:t>
      </w:r>
      <w:r w:rsidRPr="002C2724">
        <w:rPr>
          <w:rStyle w:val="StyleBoldUnderline"/>
        </w:rPr>
        <w:t xml:space="preserve"> </w:t>
      </w:r>
      <w:r w:rsidRPr="0008203B">
        <w:rPr>
          <w:rStyle w:val="StyleBoldUnderline"/>
          <w:highlight w:val="yellow"/>
        </w:rPr>
        <w:t xml:space="preserve">welcome the </w:t>
      </w:r>
      <w:r w:rsidRPr="0008203B">
        <w:rPr>
          <w:rStyle w:val="Emphasis"/>
          <w:highlight w:val="yellow"/>
        </w:rPr>
        <w:t>pivot</w:t>
      </w:r>
      <w:r w:rsidRPr="00E069E0">
        <w:rPr>
          <w:sz w:val="14"/>
        </w:rPr>
        <w:t xml:space="preserve"> </w:t>
      </w:r>
      <w:r w:rsidRPr="002C2724">
        <w:rPr>
          <w:rStyle w:val="StyleBoldUnderline"/>
        </w:rPr>
        <w:t>after</w:t>
      </w:r>
      <w:r w:rsidRPr="00E069E0">
        <w:rPr>
          <w:sz w:val="14"/>
        </w:rPr>
        <w:t xml:space="preserve"> watching </w:t>
      </w:r>
      <w:r w:rsidRPr="002C2724">
        <w:rPr>
          <w:rStyle w:val="StyleBoldUnderline"/>
        </w:rPr>
        <w:t>Obama’s standing in polls fall amid fights with Congress</w:t>
      </w:r>
      <w:r w:rsidRPr="00E069E0">
        <w:rPr>
          <w:sz w:val="14"/>
        </w:rPr>
        <w:t xml:space="preserve"> over the budget and the automatic spending cuts known as the sequester. </w:t>
      </w:r>
      <w:r w:rsidRPr="0008203B">
        <w:rPr>
          <w:rStyle w:val="StyleBoldUnderline"/>
          <w:highlight w:val="yellow"/>
        </w:rPr>
        <w:t>They see immigration</w:t>
      </w:r>
      <w:r w:rsidRPr="00E069E0">
        <w:rPr>
          <w:sz w:val="14"/>
        </w:rPr>
        <w:t xml:space="preserve"> and gun reform </w:t>
      </w:r>
      <w:r w:rsidRPr="0008203B">
        <w:rPr>
          <w:rStyle w:val="StyleBoldUnderline"/>
          <w:highlight w:val="yellow"/>
        </w:rPr>
        <w:t xml:space="preserve">as a </w:t>
      </w:r>
      <w:r w:rsidRPr="007245F5">
        <w:rPr>
          <w:rStyle w:val="StyleBoldUnderline"/>
        </w:rPr>
        <w:t xml:space="preserve">better playing </w:t>
      </w:r>
      <w:r w:rsidRPr="0008203B">
        <w:rPr>
          <w:rStyle w:val="StyleBoldUnderline"/>
          <w:highlight w:val="yellow"/>
        </w:rPr>
        <w:t>field for</w:t>
      </w:r>
      <w:r w:rsidRPr="002C2724">
        <w:rPr>
          <w:rStyle w:val="StyleBoldUnderline"/>
        </w:rPr>
        <w:t xml:space="preserve"> Obama that could provide </w:t>
      </w:r>
      <w:r w:rsidRPr="0008203B">
        <w:rPr>
          <w:rStyle w:val="Emphasis"/>
          <w:highlight w:val="yellow"/>
        </w:rPr>
        <w:t>political wins</w:t>
      </w:r>
      <w:r w:rsidRPr="00E069E0">
        <w:rPr>
          <w:sz w:val="14"/>
        </w:rPr>
        <w:t xml:space="preserve"> for the president. “What the public wants to see right now is him achieving things, leading,” said Tad Devine, a former strategist to Secretary of State John Kerry and former Vice President Gore. “For him, </w:t>
      </w:r>
      <w:r w:rsidRPr="0008203B">
        <w:rPr>
          <w:rStyle w:val="StyleBoldUnderline"/>
          <w:highlight w:val="yellow"/>
        </w:rPr>
        <w:t>there's real opportunity</w:t>
      </w:r>
      <w:r w:rsidRPr="002C2724">
        <w:rPr>
          <w:rStyle w:val="StyleBoldUnderline"/>
        </w:rPr>
        <w:t xml:space="preserve"> on all these fronts</w:t>
      </w:r>
      <w:r w:rsidRPr="00E069E0">
        <w:rPr>
          <w:sz w:val="14"/>
        </w:rPr>
        <w:t xml:space="preserve">, and… </w:t>
      </w:r>
      <w:r w:rsidRPr="002C2724">
        <w:rPr>
          <w:rStyle w:val="StyleBoldUnderline"/>
        </w:rPr>
        <w:t>realistically in the next six months, he can have progress</w:t>
      </w:r>
      <w:r w:rsidRPr="00E069E0">
        <w:rPr>
          <w:sz w:val="14"/>
        </w:rPr>
        <w:t xml:space="preserve"> he can bring back to the American people.” On gun control, Obama will travel the country to bolster the case for strengthening background checks on gun purchases. Obama is expected to play an active role in the looming Senate fight over what Sen. Charles Schumer (D-N.Y.) has described as the “sweet spot” of legislation. A poll released Friday from Quinnipiac University shows that 88 percent of respondents support an expansion of background checks on new weapons purchases. Other provisions banning straw sales and improving gun research programs and school security funding garner similarly commanding poll advantages. "There actually is a lot of strong support for the proposals that the president has put forward, whether it's universal background checks, whether it is, you know, outlawing gun trafficking or straw purchasers," White House spokesman Josh Earnest said. "There's even some support out there in the public for the assault weapons ban." Yet, the assault weapons ban doesn't have the votes to pass the Senate, and neither does background checks — unless a bipartisan deal is reached. </w:t>
      </w:r>
      <w:r w:rsidRPr="002C2724">
        <w:rPr>
          <w:rStyle w:val="StyleBoldUnderline"/>
        </w:rPr>
        <w:t>Immigration is a better issue for the president</w:t>
      </w:r>
      <w:r w:rsidRPr="00E069E0">
        <w:rPr>
          <w:sz w:val="14"/>
        </w:rPr>
        <w:t xml:space="preserve">, partly because </w:t>
      </w:r>
      <w:r w:rsidRPr="002C2724">
        <w:rPr>
          <w:rStyle w:val="Emphasis"/>
        </w:rPr>
        <w:t xml:space="preserve">a growing number of </w:t>
      </w:r>
      <w:r w:rsidRPr="0008203B">
        <w:rPr>
          <w:rStyle w:val="Emphasis"/>
          <w:highlight w:val="yellow"/>
        </w:rPr>
        <w:t xml:space="preserve">Republicans </w:t>
      </w:r>
      <w:r w:rsidRPr="007245F5">
        <w:rPr>
          <w:rStyle w:val="Emphasis"/>
        </w:rPr>
        <w:t>want to pass a bill</w:t>
      </w:r>
      <w:r w:rsidRPr="007245F5">
        <w:rPr>
          <w:sz w:val="14"/>
        </w:rPr>
        <w:t xml:space="preserve"> in the 113th Congress. While </w:t>
      </w:r>
      <w:r w:rsidRPr="007245F5">
        <w:rPr>
          <w:rStyle w:val="StyleBoldUnderline"/>
        </w:rPr>
        <w:t>Republicans</w:t>
      </w:r>
      <w:r w:rsidRPr="007245F5">
        <w:rPr>
          <w:sz w:val="14"/>
        </w:rPr>
        <w:t xml:space="preserve"> in Congress </w:t>
      </w:r>
      <w:r w:rsidRPr="007245F5">
        <w:rPr>
          <w:rStyle w:val="StyleBoldUnderline"/>
        </w:rPr>
        <w:t>had little reason to negotiate with Obama on preventing the sequester</w:t>
      </w:r>
      <w:r w:rsidRPr="007245F5">
        <w:rPr>
          <w:sz w:val="14"/>
        </w:rPr>
        <w:t xml:space="preserve">, </w:t>
      </w:r>
      <w:r w:rsidRPr="007245F5">
        <w:rPr>
          <w:rStyle w:val="StyleBoldUnderline"/>
        </w:rPr>
        <w:t>they</w:t>
      </w:r>
      <w:r w:rsidRPr="00E069E0">
        <w:rPr>
          <w:rStyle w:val="StyleBoldUnderline"/>
        </w:rPr>
        <w:t xml:space="preserve"> do </w:t>
      </w:r>
      <w:r w:rsidRPr="0008203B">
        <w:rPr>
          <w:rStyle w:val="StyleBoldUnderline"/>
          <w:highlight w:val="yellow"/>
        </w:rPr>
        <w:t>have reason to offer concessions</w:t>
      </w:r>
      <w:r w:rsidRPr="00E069E0">
        <w:rPr>
          <w:rStyle w:val="StyleBoldUnderline"/>
        </w:rPr>
        <w:t xml:space="preserve"> on immigration</w:t>
      </w:r>
      <w:r w:rsidRPr="00E069E0">
        <w:rPr>
          <w:sz w:val="14"/>
        </w:rPr>
        <w:t xml:space="preserve">. "Immigration reform in particular is something clearly that Latinos and the American public as a whole signaled they wanted in the last election, and Republicans ought to get on the right side of that issue," said Democratic strategist Jamal Simmons. "It doesn't seem like complicated math, and </w:t>
      </w:r>
      <w:r w:rsidRPr="00E069E0">
        <w:rPr>
          <w:rStyle w:val="StyleBoldUnderline"/>
        </w:rPr>
        <w:t>Republicans are basically deciding</w:t>
      </w:r>
      <w:r w:rsidRPr="00E069E0">
        <w:rPr>
          <w:sz w:val="14"/>
        </w:rPr>
        <w:t xml:space="preserve">, </w:t>
      </w:r>
      <w:r w:rsidRPr="00E069E0">
        <w:rPr>
          <w:rStyle w:val="StyleBoldUnderline"/>
        </w:rPr>
        <w:t>do they want to be a House-based party, or do they want to be a national party</w:t>
      </w:r>
      <w:r w:rsidRPr="00E069E0">
        <w:rPr>
          <w:sz w:val="14"/>
        </w:rPr>
        <w:t xml:space="preserve"> that competes for the presidency and competes for the control of the Senate?" Moreover, immigration reform — which failed in the George W. Bush administration — would be Obama's </w:t>
      </w:r>
      <w:r w:rsidRPr="007245F5">
        <w:rPr>
          <w:sz w:val="14"/>
        </w:rPr>
        <w:t xml:space="preserve">most significant legislative achievement behind healthcare reform. “If the administration were able to get an immigration bill that looked anything like comprehensive immigration reform after President Bush had failed on it, President Clinton had failed on it, every president back to Reagan had failed, it would be a big deal,” </w:t>
      </w:r>
      <w:r w:rsidRPr="007245F5">
        <w:rPr>
          <w:rStyle w:val="StyleBoldUnderline"/>
        </w:rPr>
        <w:t>said</w:t>
      </w:r>
      <w:r w:rsidRPr="007245F5">
        <w:rPr>
          <w:sz w:val="14"/>
        </w:rPr>
        <w:t xml:space="preserve"> </w:t>
      </w:r>
      <w:r w:rsidRPr="007245F5">
        <w:rPr>
          <w:rStyle w:val="StyleBoldUnderline"/>
        </w:rPr>
        <w:t>Cal Jillson, a political science professor at Southern Methodist University</w:t>
      </w:r>
      <w:r w:rsidRPr="007245F5">
        <w:rPr>
          <w:sz w:val="14"/>
        </w:rPr>
        <w:t>. Democrats are worried that Obama hasn't had a lot of signing ceremonies in 2013 as unresolved budget battles have</w:t>
      </w:r>
      <w:r w:rsidRPr="00E069E0">
        <w:rPr>
          <w:sz w:val="14"/>
        </w:rPr>
        <w:t xml:space="preserve"> hit the president's approval ratings. Obama's healthy post-election advantage on the economy has dwindled into a virtual tie with congressional Republicans. Voters equally blame Obama and the GOP for the sequester, which is expected to hit in full force in the coming weeks. “It goes back to a sense in Washington that things aren't getting done,” Devine said. “No matter whose fault that is, when you're president, the buck stops here.” </w:t>
      </w:r>
      <w:r w:rsidRPr="0008203B">
        <w:rPr>
          <w:rStyle w:val="StyleBoldUnderline"/>
          <w:highlight w:val="yellow"/>
        </w:rPr>
        <w:t xml:space="preserve">Obama faces a delicate </w:t>
      </w:r>
      <w:r w:rsidRPr="0008203B">
        <w:rPr>
          <w:rStyle w:val="Emphasis"/>
          <w:highlight w:val="yellow"/>
        </w:rPr>
        <w:t>high-wire act</w:t>
      </w:r>
      <w:r w:rsidRPr="00E069E0">
        <w:rPr>
          <w:rStyle w:val="StyleBoldUnderline"/>
        </w:rPr>
        <w:t xml:space="preserve"> on</w:t>
      </w:r>
      <w:r w:rsidRPr="00E069E0">
        <w:rPr>
          <w:sz w:val="14"/>
        </w:rPr>
        <w:t xml:space="preserve"> guns and </w:t>
      </w:r>
      <w:r w:rsidRPr="00E069E0">
        <w:rPr>
          <w:rStyle w:val="StyleBoldUnderline"/>
        </w:rPr>
        <w:t>immigration</w:t>
      </w:r>
      <w:r w:rsidRPr="00E069E0">
        <w:rPr>
          <w:sz w:val="14"/>
        </w:rPr>
        <w:t xml:space="preserve">: </w:t>
      </w:r>
      <w:r w:rsidRPr="0008203B">
        <w:rPr>
          <w:rStyle w:val="StyleBoldUnderline"/>
          <w:highlight w:val="yellow"/>
        </w:rPr>
        <w:t>Claim too much ownership</w:t>
      </w:r>
      <w:r w:rsidRPr="00E069E0">
        <w:rPr>
          <w:rStyle w:val="StyleBoldUnderline"/>
        </w:rPr>
        <w:t xml:space="preserve"> for an issue</w:t>
      </w:r>
      <w:r w:rsidRPr="00E069E0">
        <w:rPr>
          <w:sz w:val="14"/>
        </w:rPr>
        <w:t xml:space="preserve">, </w:t>
      </w:r>
      <w:r w:rsidRPr="00E069E0">
        <w:rPr>
          <w:rStyle w:val="StyleBoldUnderline"/>
        </w:rPr>
        <w:t>and</w:t>
      </w:r>
      <w:r w:rsidRPr="00E069E0">
        <w:rPr>
          <w:sz w:val="14"/>
        </w:rPr>
        <w:t xml:space="preserve"> swing-state </w:t>
      </w:r>
      <w:r w:rsidRPr="0008203B">
        <w:rPr>
          <w:rStyle w:val="StyleBoldUnderline"/>
          <w:highlight w:val="yellow"/>
        </w:rPr>
        <w:t>Republicans</w:t>
      </w:r>
      <w:r w:rsidRPr="0008203B">
        <w:rPr>
          <w:sz w:val="14"/>
          <w:highlight w:val="yellow"/>
        </w:rPr>
        <w:t xml:space="preserve"> </w:t>
      </w:r>
      <w:r w:rsidRPr="0008203B">
        <w:rPr>
          <w:rStyle w:val="StyleBoldUnderline"/>
          <w:highlight w:val="yellow"/>
        </w:rPr>
        <w:t>who</w:t>
      </w:r>
      <w:r w:rsidRPr="00E069E0">
        <w:rPr>
          <w:rStyle w:val="StyleBoldUnderline"/>
        </w:rPr>
        <w:t xml:space="preserve"> had been </w:t>
      </w:r>
      <w:r w:rsidRPr="0008203B">
        <w:rPr>
          <w:rStyle w:val="StyleBoldUnderline"/>
          <w:highlight w:val="yellow"/>
        </w:rPr>
        <w:t>consider</w:t>
      </w:r>
      <w:r w:rsidRPr="00E069E0">
        <w:rPr>
          <w:rStyle w:val="StyleBoldUnderline"/>
        </w:rPr>
        <w:t xml:space="preserve">ing </w:t>
      </w:r>
      <w:r w:rsidRPr="0008203B">
        <w:rPr>
          <w:rStyle w:val="StyleBoldUnderline"/>
          <w:highlight w:val="yellow"/>
        </w:rPr>
        <w:t>working with the White House might buck</w:t>
      </w:r>
      <w:r w:rsidRPr="0008203B">
        <w:rPr>
          <w:sz w:val="14"/>
          <w:highlight w:val="yellow"/>
        </w:rPr>
        <w:t>;</w:t>
      </w:r>
      <w:r w:rsidRPr="00E069E0">
        <w:rPr>
          <w:sz w:val="14"/>
        </w:rPr>
        <w:t xml:space="preserve"> </w:t>
      </w:r>
      <w:r w:rsidRPr="0008203B">
        <w:rPr>
          <w:rStyle w:val="Emphasis"/>
          <w:highlight w:val="yellow"/>
        </w:rPr>
        <w:t>Sit too far back</w:t>
      </w:r>
      <w:r w:rsidRPr="00E069E0">
        <w:rPr>
          <w:rStyle w:val="StyleBoldUnderline"/>
        </w:rPr>
        <w:t xml:space="preserve">, </w:t>
      </w:r>
      <w:r w:rsidRPr="0008203B">
        <w:rPr>
          <w:rStyle w:val="Emphasis"/>
          <w:highlight w:val="yellow"/>
        </w:rPr>
        <w:t>and risk losing steam</w:t>
      </w:r>
      <w:r w:rsidRPr="00E069E0">
        <w:rPr>
          <w:rStyle w:val="Emphasis"/>
        </w:rPr>
        <w:t xml:space="preserve"> on policy initiatives</w:t>
      </w:r>
      <w:r w:rsidRPr="00E069E0">
        <w:rPr>
          <w:sz w:val="14"/>
        </w:rPr>
        <w:t xml:space="preserve"> — or allowing Republicans to take credit. “</w:t>
      </w:r>
      <w:r w:rsidRPr="00E069E0">
        <w:rPr>
          <w:rStyle w:val="StyleBoldUnderline"/>
        </w:rPr>
        <w:t>In both of those policy areas</w:t>
      </w:r>
      <w:r w:rsidRPr="00E069E0">
        <w:rPr>
          <w:sz w:val="14"/>
        </w:rPr>
        <w:t xml:space="preserve">, </w:t>
      </w:r>
      <w:r w:rsidRPr="0008203B">
        <w:rPr>
          <w:rStyle w:val="StyleBoldUnderline"/>
          <w:highlight w:val="yellow"/>
        </w:rPr>
        <w:t>the president is involving himself carefully</w:t>
      </w:r>
      <w:r w:rsidRPr="00E069E0">
        <w:rPr>
          <w:rStyle w:val="StyleBoldUnderline"/>
        </w:rPr>
        <w:t xml:space="preserve">, </w:t>
      </w:r>
      <w:r w:rsidRPr="0008203B">
        <w:rPr>
          <w:rStyle w:val="StyleBoldUnderline"/>
          <w:highlight w:val="yellow"/>
        </w:rPr>
        <w:t>allowing</w:t>
      </w:r>
      <w:r w:rsidRPr="00E069E0">
        <w:rPr>
          <w:rStyle w:val="StyleBoldUnderline"/>
        </w:rPr>
        <w:t xml:space="preserve"> what appears to be some </w:t>
      </w:r>
      <w:r w:rsidRPr="0008203B">
        <w:rPr>
          <w:rStyle w:val="StyleBoldUnderline"/>
          <w:highlight w:val="yellow"/>
        </w:rPr>
        <w:t>momentum</w:t>
      </w:r>
      <w:r w:rsidRPr="00E069E0">
        <w:rPr>
          <w:rStyle w:val="StyleBoldUnderline"/>
        </w:rPr>
        <w:t xml:space="preserve"> </w:t>
      </w:r>
      <w:r w:rsidRPr="0008203B">
        <w:rPr>
          <w:rStyle w:val="StyleBoldUnderline"/>
          <w:highlight w:val="yellow"/>
        </w:rPr>
        <w:t>in Congress</w:t>
      </w:r>
      <w:r w:rsidRPr="00E069E0">
        <w:rPr>
          <w:rStyle w:val="StyleBoldUnderline"/>
        </w:rPr>
        <w:t xml:space="preserve"> to manage the issues</w:t>
      </w:r>
      <w:r w:rsidRPr="00E069E0">
        <w:rPr>
          <w:sz w:val="14"/>
        </w:rPr>
        <w:t xml:space="preserve">,” </w:t>
      </w:r>
      <w:r w:rsidRPr="00E069E0">
        <w:rPr>
          <w:rStyle w:val="StyleBoldUnderline"/>
        </w:rPr>
        <w:t>Jillson said</w:t>
      </w:r>
      <w:r w:rsidRPr="00E069E0">
        <w:rPr>
          <w:sz w:val="14"/>
        </w:rPr>
        <w:t>. “</w:t>
      </w:r>
      <w:r w:rsidRPr="0008203B">
        <w:rPr>
          <w:rStyle w:val="StyleBoldUnderline"/>
          <w:highlight w:val="yellow"/>
        </w:rPr>
        <w:t>The president's involvement is modest</w:t>
      </w:r>
      <w:r w:rsidRPr="00E069E0">
        <w:rPr>
          <w:rStyle w:val="StyleBoldUnderline"/>
        </w:rPr>
        <w:t xml:space="preserve">, if not </w:t>
      </w:r>
      <w:r w:rsidRPr="0008203B">
        <w:rPr>
          <w:rStyle w:val="StyleBoldUnderline"/>
          <w:highlight w:val="yellow"/>
        </w:rPr>
        <w:t>behind the scenes</w:t>
      </w:r>
      <w:r w:rsidRPr="00E069E0">
        <w:rPr>
          <w:rStyle w:val="StyleBoldUnderline"/>
        </w:rPr>
        <w:t xml:space="preserve">, </w:t>
      </w:r>
      <w:r w:rsidRPr="0008203B">
        <w:rPr>
          <w:rStyle w:val="StyleBoldUnderline"/>
          <w:highlight w:val="yellow"/>
        </w:rPr>
        <w:t>because</w:t>
      </w:r>
      <w:r w:rsidRPr="00E069E0">
        <w:rPr>
          <w:rStyle w:val="StyleBoldUnderline"/>
        </w:rPr>
        <w:t xml:space="preserve"> there is still enough </w:t>
      </w:r>
      <w:r w:rsidRPr="0008203B">
        <w:rPr>
          <w:rStyle w:val="StyleBoldUnderline"/>
          <w:highlight w:val="yellow"/>
        </w:rPr>
        <w:t>post-election bad blood</w:t>
      </w:r>
      <w:r w:rsidRPr="00E069E0">
        <w:rPr>
          <w:rStyle w:val="StyleBoldUnderline"/>
        </w:rPr>
        <w:t xml:space="preserve"> among the House GOP that direct presidential involvement </w:t>
      </w:r>
      <w:r w:rsidRPr="0008203B">
        <w:rPr>
          <w:rStyle w:val="StyleBoldUnderline"/>
          <w:highlight w:val="yellow"/>
        </w:rPr>
        <w:t>drives away support</w:t>
      </w:r>
      <w:r w:rsidRPr="00E069E0">
        <w:rPr>
          <w:sz w:val="14"/>
        </w:rPr>
        <w:t>.”</w:t>
      </w:r>
    </w:p>
    <w:p w:rsidR="003A72C8" w:rsidRDefault="003A72C8" w:rsidP="003A72C8">
      <w:pPr>
        <w:pStyle w:val="Heading4"/>
      </w:pPr>
      <w:r>
        <w:t xml:space="preserve">Plan unpopular </w:t>
      </w:r>
    </w:p>
    <w:p w:rsidR="003A72C8" w:rsidRDefault="003A72C8" w:rsidP="003A72C8">
      <w:r w:rsidRPr="00442F12">
        <w:rPr>
          <w:rStyle w:val="StyleStyleBold12pt"/>
        </w:rPr>
        <w:t>Korte, 12</w:t>
      </w:r>
      <w:r>
        <w:t xml:space="preserve"> (Gregory, “Politics stands in the way of nuclear plant's future”, USA Today, April 27, http://www.usatoday.com/money/industries/energy/story/2012-04-13/usec-centrifuges-loan-guarantees/54560118/1)</w:t>
      </w:r>
    </w:p>
    <w:p w:rsidR="003A72C8" w:rsidRDefault="003A72C8" w:rsidP="003A72C8">
      <w:pPr>
        <w:rPr>
          <w:sz w:val="16"/>
        </w:rPr>
      </w:pPr>
    </w:p>
    <w:p w:rsidR="007245F5" w:rsidRDefault="003A72C8" w:rsidP="003A72C8">
      <w:pPr>
        <w:rPr>
          <w:sz w:val="12"/>
        </w:rPr>
      </w:pPr>
      <w:r w:rsidRPr="00442F12">
        <w:rPr>
          <w:rStyle w:val="StyleBoldUnderline"/>
        </w:rPr>
        <w:t>Three dozen</w:t>
      </w:r>
      <w:r w:rsidRPr="003C6B58">
        <w:rPr>
          <w:sz w:val="12"/>
        </w:rPr>
        <w:t xml:space="preserve"> 43-foot-tall </w:t>
      </w:r>
      <w:r w:rsidRPr="00442F12">
        <w:rPr>
          <w:rStyle w:val="StyleBoldUnderline"/>
        </w:rPr>
        <w:t>centrifuges swirl quietly in</w:t>
      </w:r>
      <w:r w:rsidRPr="003C6B58">
        <w:rPr>
          <w:sz w:val="12"/>
        </w:rPr>
        <w:t xml:space="preserve"> a cavernous building in </w:t>
      </w:r>
      <w:r w:rsidRPr="00442F12">
        <w:rPr>
          <w:rStyle w:val="StyleBoldUnderline"/>
        </w:rPr>
        <w:t>southern Ohio</w:t>
      </w:r>
      <w:r w:rsidRPr="003C6B58">
        <w:rPr>
          <w:sz w:val="12"/>
        </w:rPr>
        <w:t>, ready to turn uranium hexafluoride into the enriched fuel that can power America's nuclear power plants.  They stand like stacks of poker chips on a table — the ante for what could be a $2 billion national gamble on nuclear energy. Energy company USEC wants federal loan guarantees to allow it to build 11,000 centrifuges here, which would spin out enough fuel to power about three dozen nuclear power plants non-stop</w:t>
      </w:r>
      <w:r w:rsidRPr="005D016D">
        <w:rPr>
          <w:sz w:val="12"/>
        </w:rPr>
        <w:t xml:space="preserve">. </w:t>
      </w:r>
      <w:r w:rsidRPr="005D016D">
        <w:rPr>
          <w:rStyle w:val="StyleBoldUnderline"/>
        </w:rPr>
        <w:t>But while plenty of politicians whose districts could benefit from the project support</w:t>
      </w:r>
      <w:r w:rsidRPr="00442F12">
        <w:rPr>
          <w:rStyle w:val="StyleBoldUnderline"/>
        </w:rPr>
        <w:t xml:space="preserve"> it, </w:t>
      </w:r>
      <w:r w:rsidRPr="0008203B">
        <w:rPr>
          <w:rStyle w:val="StyleBoldUnderline"/>
          <w:highlight w:val="yellow"/>
        </w:rPr>
        <w:t>the</w:t>
      </w:r>
      <w:r w:rsidRPr="00442F12">
        <w:rPr>
          <w:rStyle w:val="StyleBoldUnderline"/>
        </w:rPr>
        <w:t xml:space="preserve"> Piketon </w:t>
      </w:r>
      <w:r w:rsidRPr="0008203B">
        <w:rPr>
          <w:rStyle w:val="StyleBoldUnderline"/>
          <w:highlight w:val="yellow"/>
        </w:rPr>
        <w:t xml:space="preserve">plant remains stymied by </w:t>
      </w:r>
      <w:r w:rsidRPr="0008203B">
        <w:rPr>
          <w:rStyle w:val="Emphasis"/>
          <w:highlight w:val="yellow"/>
        </w:rPr>
        <w:t>a political standoff</w:t>
      </w:r>
      <w:r w:rsidRPr="00442F12">
        <w:rPr>
          <w:rStyle w:val="StyleBoldUnderline"/>
        </w:rPr>
        <w:t>.</w:t>
      </w:r>
      <w:r w:rsidRPr="003C6B58">
        <w:rPr>
          <w:sz w:val="12"/>
        </w:rPr>
        <w:t xml:space="preserve"> </w:t>
      </w:r>
      <w:r w:rsidRPr="00442F12">
        <w:rPr>
          <w:rStyle w:val="StyleBoldUnderline"/>
        </w:rPr>
        <w:t>Many</w:t>
      </w:r>
      <w:r w:rsidRPr="003C6B58">
        <w:rPr>
          <w:sz w:val="12"/>
        </w:rPr>
        <w:t xml:space="preserve"> </w:t>
      </w:r>
      <w:r w:rsidRPr="0008203B">
        <w:rPr>
          <w:rStyle w:val="StyleBoldUnderline"/>
          <w:highlight w:val="yellow"/>
        </w:rPr>
        <w:t>Republicans</w:t>
      </w:r>
      <w:r w:rsidRPr="003C6B58">
        <w:rPr>
          <w:sz w:val="12"/>
        </w:rPr>
        <w:t xml:space="preserve"> </w:t>
      </w:r>
      <w:r w:rsidRPr="00442F12">
        <w:rPr>
          <w:rStyle w:val="StyleBoldUnderline"/>
        </w:rPr>
        <w:t>who back the project</w:t>
      </w:r>
      <w:r w:rsidRPr="003C6B58">
        <w:rPr>
          <w:sz w:val="12"/>
        </w:rPr>
        <w:t xml:space="preserve"> — called the American Centrifuge Project — </w:t>
      </w:r>
      <w:r w:rsidRPr="0008203B">
        <w:rPr>
          <w:rStyle w:val="StyleBoldUnderline"/>
          <w:highlight w:val="yellow"/>
        </w:rPr>
        <w:t>have savaged</w:t>
      </w:r>
      <w:r w:rsidRPr="003C6B58">
        <w:rPr>
          <w:sz w:val="12"/>
        </w:rPr>
        <w:t xml:space="preserve"> </w:t>
      </w:r>
      <w:r w:rsidRPr="0008203B">
        <w:rPr>
          <w:rStyle w:val="StyleBoldUnderline"/>
          <w:highlight w:val="yellow"/>
        </w:rPr>
        <w:t>the Obama administration loan program</w:t>
      </w:r>
      <w:r w:rsidRPr="00442F12">
        <w:rPr>
          <w:rStyle w:val="StyleBoldUnderline"/>
        </w:rPr>
        <w:t xml:space="preserve"> that would pay for it</w:t>
      </w:r>
      <w:r w:rsidRPr="003C6B58">
        <w:rPr>
          <w:sz w:val="12"/>
        </w:rPr>
        <w:t xml:space="preserve">, while the Obama Energy Department, burned by Republican criticism, has voiced tentative support for the plan but won't authorize federal money for it without congressional approval. For almost a year, </w:t>
      </w:r>
      <w:r w:rsidRPr="00442F12">
        <w:rPr>
          <w:rStyle w:val="StyleBoldUnderline"/>
        </w:rPr>
        <w:t xml:space="preserve">congressional </w:t>
      </w:r>
      <w:r w:rsidRPr="0008203B">
        <w:rPr>
          <w:rStyle w:val="StyleBoldUnderline"/>
          <w:highlight w:val="yellow"/>
        </w:rPr>
        <w:t>Republicans have criticized the administration's</w:t>
      </w:r>
      <w:r w:rsidRPr="00442F12">
        <w:rPr>
          <w:rStyle w:val="StyleBoldUnderline"/>
        </w:rPr>
        <w:t xml:space="preserve"> $535 million </w:t>
      </w:r>
      <w:r w:rsidRPr="0008203B">
        <w:rPr>
          <w:rStyle w:val="StyleBoldUnderline"/>
          <w:highlight w:val="yellow"/>
        </w:rPr>
        <w:t>loan guarantee to</w:t>
      </w:r>
      <w:r w:rsidRPr="00442F12">
        <w:rPr>
          <w:rStyle w:val="StyleBoldUnderline"/>
        </w:rPr>
        <w:t xml:space="preserve"> now-bankrupt solar panel maker </w:t>
      </w:r>
      <w:r w:rsidRPr="0008203B">
        <w:rPr>
          <w:rStyle w:val="StyleBoldUnderline"/>
          <w:highlight w:val="yellow"/>
        </w:rPr>
        <w:t>Solyndra</w:t>
      </w:r>
      <w:r w:rsidRPr="003C6B58">
        <w:rPr>
          <w:sz w:val="12"/>
        </w:rPr>
        <w:t xml:space="preserve">. The administration, they say, is unfairly picking "winners and losers" in energy.  Both sides say they want the project to move forward. Both support short-term "bridge" funding to keep the project going until the financing can be worked out. Both say the other side has to make the first move. </w:t>
      </w:r>
      <w:r w:rsidRPr="0008203B">
        <w:rPr>
          <w:rStyle w:val="StyleBoldUnderline"/>
          <w:b/>
          <w:highlight w:val="yellow"/>
        </w:rPr>
        <w:t>The stakes are high</w:t>
      </w:r>
      <w:r w:rsidRPr="003C6B58">
        <w:rPr>
          <w:rStyle w:val="StyleBoldUnderline"/>
          <w:b/>
        </w:rPr>
        <w:t xml:space="preserve">: </w:t>
      </w:r>
      <w:r w:rsidRPr="003C6B58">
        <w:rPr>
          <w:rStyle w:val="StyleBoldUnderline"/>
          <w:sz w:val="12"/>
          <w:u w:val="none"/>
        </w:rPr>
        <w:t>It's an election year</w:t>
      </w:r>
      <w:r w:rsidRPr="003C6B58">
        <w:rPr>
          <w:sz w:val="12"/>
        </w:rPr>
        <w:t>, and Ohio is a swing state. USEC estimates the project at its peak will generate 3,158 jobs in Ohio, and 4,284 elsewhere. Pike County, home to the centrifuges, has a 13% unemployment rate — the highest in Ohio. The median household income is about $40,000. The average job at USEC pays $77,316.</w:t>
      </w:r>
    </w:p>
    <w:p w:rsidR="007245F5" w:rsidRDefault="007245F5" w:rsidP="007245F5">
      <w:pPr>
        <w:pStyle w:val="Heading4"/>
      </w:pPr>
      <w:r>
        <w:lastRenderedPageBreak/>
        <w:t xml:space="preserve">New controversy causes Obama to </w:t>
      </w:r>
      <w:r>
        <w:rPr>
          <w:u w:val="single"/>
        </w:rPr>
        <w:t>over-correct</w:t>
      </w:r>
      <w:r>
        <w:t xml:space="preserve"> – he’ll introduce his own version – thwarts the bill</w:t>
      </w:r>
    </w:p>
    <w:p w:rsidR="007245F5" w:rsidRDefault="007245F5" w:rsidP="007245F5">
      <w:r w:rsidRPr="00017B43">
        <w:rPr>
          <w:rStyle w:val="StyleStyleBold12pt"/>
        </w:rPr>
        <w:t>Dann 3-27</w:t>
      </w:r>
      <w:r>
        <w:t xml:space="preserve"> (Carrie, Political Reporter – NBC News, “Obama optimistic on immigration legislation,” </w:t>
      </w:r>
      <w:hyperlink r:id="rId6" w:history="1">
        <w:r w:rsidRPr="001301E3">
          <w:rPr>
            <w:rStyle w:val="Hyperlink"/>
          </w:rPr>
          <w:t>http://firstread.nbcnews.com/_news/2013/03/27/17490075-obama-optimistic-on-immigration-legislation?lite</w:t>
        </w:r>
      </w:hyperlink>
      <w:r>
        <w:t>)</w:t>
      </w:r>
    </w:p>
    <w:p w:rsidR="007245F5" w:rsidRPr="00017B43" w:rsidRDefault="007245F5" w:rsidP="007245F5"/>
    <w:p w:rsidR="007245F5" w:rsidRPr="00017B43" w:rsidRDefault="007245F5" w:rsidP="007245F5">
      <w:pPr>
        <w:rPr>
          <w:sz w:val="14"/>
        </w:rPr>
      </w:pPr>
      <w:r w:rsidRPr="002330FF">
        <w:rPr>
          <w:rStyle w:val="StyleBoldUnderline"/>
        </w:rPr>
        <w:t>As a bipartisan group of senators chips away at the remaining obstacles to an immigration deal</w:t>
      </w:r>
      <w:r w:rsidRPr="00017B43">
        <w:rPr>
          <w:sz w:val="14"/>
        </w:rPr>
        <w:t xml:space="preserve">, President Barack </w:t>
      </w:r>
      <w:r w:rsidRPr="0008203B">
        <w:rPr>
          <w:rStyle w:val="StyleBoldUnderline"/>
          <w:highlight w:val="yellow"/>
        </w:rPr>
        <w:t>Obama</w:t>
      </w:r>
      <w:r w:rsidRPr="002330FF">
        <w:rPr>
          <w:rStyle w:val="StyleBoldUnderline"/>
        </w:rPr>
        <w:t xml:space="preserve"> says he </w:t>
      </w:r>
      <w:r w:rsidRPr="0008203B">
        <w:rPr>
          <w:rStyle w:val="StyleBoldUnderline"/>
          <w:highlight w:val="yellow"/>
        </w:rPr>
        <w:t>is optimistic</w:t>
      </w:r>
      <w:r w:rsidRPr="00017B43">
        <w:rPr>
          <w:sz w:val="14"/>
        </w:rPr>
        <w:t xml:space="preserve"> that – if lawmakers release a draft bill early next month – he will be able to sign comprehensive immigration reform into law before autumn. “If we have a bill introduced at the beginning of next month -- as these senators indicate it will be -- then I'm confident that we can get it done certainly before the end of the summer,” Obama said in an interview with Telemundo on Wednesday. Alfonso Aguilar, the Executive Director for the Latino Partnership for Conservative Principles, Democratic pollster Margie Omero, and Nathan Gonzales, the Deputy Editor of the Rothenberg Political Report and contributing writer for Roll call, join The Daily Rundown to talk about immigration legislation. The president repeated that he could still introduce a White House-drafted version of the legislation if the “Gang of Eight” Senate group is not able to put forward a bill. But </w:t>
      </w:r>
      <w:r w:rsidRPr="00F5325E">
        <w:rPr>
          <w:rStyle w:val="StyleBoldUnderline"/>
        </w:rPr>
        <w:t>he said</w:t>
      </w:r>
      <w:r w:rsidRPr="00017B43">
        <w:rPr>
          <w:sz w:val="14"/>
        </w:rPr>
        <w:t xml:space="preserve"> </w:t>
      </w:r>
      <w:r w:rsidRPr="0008203B">
        <w:rPr>
          <w:rStyle w:val="StyleBoldUnderline"/>
          <w:highlight w:val="yellow"/>
        </w:rPr>
        <w:t>he’s confident that lawmakers will</w:t>
      </w:r>
      <w:r w:rsidRPr="002330FF">
        <w:rPr>
          <w:rStyle w:val="StyleBoldUnderline"/>
        </w:rPr>
        <w:t xml:space="preserve"> be able to </w:t>
      </w:r>
      <w:r w:rsidRPr="0008203B">
        <w:rPr>
          <w:rStyle w:val="Emphasis"/>
          <w:highlight w:val="yellow"/>
        </w:rPr>
        <w:t>work out the final snags</w:t>
      </w:r>
      <w:r w:rsidRPr="0008203B">
        <w:rPr>
          <w:rStyle w:val="StyleBoldUnderline"/>
          <w:highlight w:val="yellow"/>
        </w:rPr>
        <w:t xml:space="preserve"> in the negotiations</w:t>
      </w:r>
      <w:r w:rsidRPr="002330FF">
        <w:rPr>
          <w:rStyle w:val="StyleBoldUnderline"/>
        </w:rPr>
        <w:t xml:space="preserve"> in time to unveil their proposal</w:t>
      </w:r>
      <w:r w:rsidRPr="00017B43">
        <w:rPr>
          <w:sz w:val="14"/>
        </w:rPr>
        <w:t xml:space="preserve"> when they return from a two-week Easter recess </w:t>
      </w:r>
      <w:r w:rsidRPr="002330FF">
        <w:rPr>
          <w:rStyle w:val="StyleBoldUnderline"/>
        </w:rPr>
        <w:t>next month</w:t>
      </w:r>
      <w:r w:rsidRPr="00017B43">
        <w:rPr>
          <w:sz w:val="14"/>
        </w:rPr>
        <w:t>. “I'm optimistic,” he said. “</w:t>
      </w:r>
      <w:r w:rsidRPr="00017B43">
        <w:rPr>
          <w:rStyle w:val="StyleBoldUnderline"/>
        </w:rPr>
        <w:t xml:space="preserve">I've always said that </w:t>
      </w:r>
      <w:r w:rsidRPr="0008203B">
        <w:rPr>
          <w:rStyle w:val="StyleBoldUnderline"/>
          <w:b/>
          <w:highlight w:val="yellow"/>
        </w:rPr>
        <w:t>if I see a breakdown in the process</w:t>
      </w:r>
      <w:r w:rsidRPr="0008203B">
        <w:rPr>
          <w:b/>
          <w:sz w:val="14"/>
          <w:highlight w:val="yellow"/>
        </w:rPr>
        <w:t xml:space="preserve">, </w:t>
      </w:r>
      <w:r w:rsidRPr="0008203B">
        <w:rPr>
          <w:rStyle w:val="StyleBoldUnderline"/>
          <w:b/>
          <w:highlight w:val="yellow"/>
        </w:rPr>
        <w:t>that I've got my own legislation</w:t>
      </w:r>
      <w:r w:rsidRPr="00017B43">
        <w:rPr>
          <w:rStyle w:val="StyleBoldUnderline"/>
          <w:b/>
        </w:rPr>
        <w:t xml:space="preserve">. </w:t>
      </w:r>
      <w:r w:rsidRPr="0008203B">
        <w:rPr>
          <w:rStyle w:val="StyleBoldUnderline"/>
          <w:b/>
          <w:highlight w:val="yellow"/>
        </w:rPr>
        <w:t>I'm prepared to step in</w:t>
      </w:r>
      <w:r w:rsidRPr="00017B43">
        <w:rPr>
          <w:sz w:val="14"/>
        </w:rPr>
        <w:t xml:space="preserve">. But </w:t>
      </w:r>
      <w:r w:rsidRPr="00017B43">
        <w:rPr>
          <w:rStyle w:val="StyleBoldUnderline"/>
        </w:rPr>
        <w:t>I don't think that's going to be necessary</w:t>
      </w:r>
      <w:r w:rsidRPr="00017B43">
        <w:rPr>
          <w:sz w:val="14"/>
        </w:rPr>
        <w:t>.  I think there's a commitment -- among this group of Democratic and Republican senators to get this done.”</w:t>
      </w:r>
    </w:p>
    <w:p w:rsidR="007245F5" w:rsidRPr="007A2C60" w:rsidRDefault="007245F5" w:rsidP="003A72C8">
      <w:pPr>
        <w:rPr>
          <w:sz w:val="12"/>
        </w:rPr>
      </w:pPr>
    </w:p>
    <w:p w:rsidR="00912CE9" w:rsidRPr="009E0F06" w:rsidRDefault="00912CE9" w:rsidP="00912CE9">
      <w:pPr>
        <w:pStyle w:val="Heading4"/>
      </w:pPr>
      <w:r>
        <w:t>Immigration reform generates an effective base of IT experts.</w:t>
      </w:r>
    </w:p>
    <w:p w:rsidR="00912CE9" w:rsidRPr="009E0F06" w:rsidRDefault="00912CE9" w:rsidP="00912CE9">
      <w:pPr>
        <w:widowControl w:val="0"/>
        <w:rPr>
          <w:rFonts w:eastAsia="Times New Roman"/>
          <w:szCs w:val="20"/>
        </w:rPr>
      </w:pPr>
      <w:r w:rsidRPr="009E0F06">
        <w:rPr>
          <w:rFonts w:eastAsia="Times New Roman" w:cs="Arial"/>
          <w:b/>
          <w:bCs/>
          <w:iCs/>
          <w:szCs w:val="28"/>
        </w:rPr>
        <w:t>McLarty 9</w:t>
      </w:r>
      <w:r w:rsidRPr="009E0F06">
        <w:rPr>
          <w:rFonts w:eastAsia="Times New Roman"/>
          <w:szCs w:val="20"/>
        </w:rPr>
        <w:t xml:space="preserve"> (Thomas F. III, President – McLarty Associates and Former White House Chief of Staff and Task Force Co-Chair, “U.S. Immigration Policy: Report of a CFR-Sponsored Independent Task Force”, 7-8, http://www.cfr.org/ publication/19759/us_immigration_policy.html) </w:t>
      </w:r>
    </w:p>
    <w:p w:rsidR="00912CE9" w:rsidRPr="009E0F06" w:rsidRDefault="00912CE9" w:rsidP="00912CE9">
      <w:pPr>
        <w:widowControl w:val="0"/>
        <w:rPr>
          <w:rFonts w:eastAsia="Times New Roman"/>
          <w:szCs w:val="20"/>
        </w:rPr>
      </w:pPr>
      <w:r w:rsidRPr="009E0F06">
        <w:rPr>
          <w:rFonts w:eastAsia="Times New Roman"/>
          <w:sz w:val="16"/>
          <w:szCs w:val="20"/>
        </w:rPr>
        <w:t xml:space="preserve">We have seen, </w:t>
      </w:r>
      <w:r w:rsidRPr="009E0F06">
        <w:rPr>
          <w:rFonts w:eastAsia="Times New Roman" w:cs="Arial"/>
          <w:bCs/>
          <w:szCs w:val="26"/>
          <w:u w:val="single"/>
        </w:rPr>
        <w:t>when you look at the</w:t>
      </w:r>
      <w:r w:rsidRPr="009E0F06">
        <w:rPr>
          <w:rFonts w:eastAsia="Times New Roman"/>
          <w:sz w:val="16"/>
          <w:szCs w:val="20"/>
        </w:rPr>
        <w:t xml:space="preserve"> table of the </w:t>
      </w:r>
      <w:r w:rsidRPr="00817D1D">
        <w:rPr>
          <w:rFonts w:eastAsia="Times New Roman" w:cs="Arial"/>
          <w:bCs/>
          <w:szCs w:val="26"/>
          <w:u w:val="single"/>
        </w:rPr>
        <w:t xml:space="preserve">top 20 firms that are </w:t>
      </w:r>
      <w:r w:rsidRPr="00CF5015">
        <w:rPr>
          <w:rFonts w:eastAsia="Times New Roman" w:cs="Arial"/>
          <w:bCs/>
          <w:szCs w:val="26"/>
          <w:highlight w:val="yellow"/>
          <w:u w:val="single"/>
        </w:rPr>
        <w:t>H1-B</w:t>
      </w:r>
      <w:r w:rsidRPr="009E0F06">
        <w:rPr>
          <w:rFonts w:eastAsia="Times New Roman" w:cs="Arial"/>
          <w:bCs/>
          <w:szCs w:val="26"/>
          <w:u w:val="single"/>
        </w:rPr>
        <w:t xml:space="preserve"> visa </w:t>
      </w:r>
      <w:r w:rsidRPr="00CF5015">
        <w:rPr>
          <w:rFonts w:eastAsia="Times New Roman" w:cs="Arial"/>
          <w:bCs/>
          <w:szCs w:val="26"/>
          <w:highlight w:val="yellow"/>
          <w:u w:val="single"/>
        </w:rPr>
        <w:t>requestors</w:t>
      </w:r>
      <w:r w:rsidRPr="009E0F06">
        <w:rPr>
          <w:rFonts w:eastAsia="Times New Roman"/>
          <w:sz w:val="16"/>
          <w:szCs w:val="20"/>
        </w:rPr>
        <w:t xml:space="preserve">, at least 15 of those </w:t>
      </w:r>
      <w:r w:rsidRPr="00CF5015">
        <w:rPr>
          <w:rFonts w:eastAsia="Times New Roman" w:cs="Arial"/>
          <w:bCs/>
          <w:szCs w:val="26"/>
          <w:highlight w:val="yellow"/>
          <w:u w:val="single"/>
        </w:rPr>
        <w:t>are</w:t>
      </w:r>
      <w:r w:rsidRPr="009E0F06">
        <w:rPr>
          <w:rFonts w:eastAsia="Times New Roman"/>
          <w:sz w:val="16"/>
          <w:szCs w:val="20"/>
        </w:rPr>
        <w:t xml:space="preserve"> IT firms. And as we're seeing across industry, much of the hardware and software that's used in this country is not only manufactured now overseas, but </w:t>
      </w:r>
      <w:r w:rsidRPr="009E0F06">
        <w:rPr>
          <w:rFonts w:eastAsia="Times New Roman" w:cs="Arial"/>
          <w:bCs/>
          <w:szCs w:val="26"/>
          <w:u w:val="single"/>
        </w:rPr>
        <w:t xml:space="preserve">it's </w:t>
      </w:r>
      <w:r w:rsidRPr="00817D1D">
        <w:rPr>
          <w:rFonts w:eastAsia="Times New Roman" w:cs="Arial"/>
          <w:bCs/>
          <w:szCs w:val="26"/>
          <w:u w:val="single"/>
        </w:rPr>
        <w:t>developed overseas</w:t>
      </w:r>
      <w:r w:rsidRPr="00817D1D">
        <w:rPr>
          <w:rFonts w:eastAsia="Times New Roman"/>
          <w:sz w:val="16"/>
          <w:szCs w:val="20"/>
        </w:rPr>
        <w:t xml:space="preserve"> by scientists and engineers who were educated here in the </w:t>
      </w:r>
      <w:smartTag w:uri="urn:schemas-microsoft-com:office:smarttags" w:element="place">
        <w:smartTag w:uri="urn:schemas-microsoft-com:office:smarttags" w:element="country-region">
          <w:r w:rsidRPr="00817D1D">
            <w:rPr>
              <w:rFonts w:eastAsia="Times New Roman"/>
              <w:sz w:val="16"/>
              <w:szCs w:val="20"/>
            </w:rPr>
            <w:t>United States</w:t>
          </w:r>
        </w:smartTag>
      </w:smartTag>
      <w:r w:rsidRPr="00817D1D">
        <w:rPr>
          <w:rFonts w:eastAsia="Times New Roman"/>
          <w:sz w:val="16"/>
          <w:szCs w:val="20"/>
        </w:rPr>
        <w:t xml:space="preserve">. </w:t>
      </w:r>
      <w:r w:rsidRPr="00817D1D">
        <w:rPr>
          <w:rFonts w:eastAsia="Times New Roman" w:cs="Arial"/>
          <w:bCs/>
          <w:szCs w:val="26"/>
          <w:u w:val="single"/>
        </w:rPr>
        <w:t xml:space="preserve">We're seeing a lot more activity </w:t>
      </w:r>
      <w:r w:rsidRPr="00CF5015">
        <w:rPr>
          <w:rFonts w:eastAsia="Times New Roman" w:cs="Arial"/>
          <w:bCs/>
          <w:szCs w:val="26"/>
          <w:highlight w:val="yellow"/>
          <w:u w:val="single"/>
        </w:rPr>
        <w:t>around cyber-security</w:t>
      </w:r>
      <w:r w:rsidRPr="009E0F06">
        <w:rPr>
          <w:rFonts w:eastAsia="Times New Roman" w:cs="Arial"/>
          <w:bCs/>
          <w:szCs w:val="26"/>
          <w:u w:val="single"/>
        </w:rPr>
        <w:t>, certainly</w:t>
      </w:r>
      <w:r w:rsidRPr="009E0F06">
        <w:rPr>
          <w:rFonts w:eastAsia="Times New Roman"/>
          <w:sz w:val="16"/>
          <w:szCs w:val="20"/>
        </w:rPr>
        <w:t xml:space="preserve"> noteworthy </w:t>
      </w:r>
      <w:r w:rsidRPr="009E0F06">
        <w:rPr>
          <w:rFonts w:eastAsia="Times New Roman" w:cs="Arial"/>
          <w:bCs/>
          <w:szCs w:val="26"/>
          <w:u w:val="single"/>
        </w:rPr>
        <w:t>attacks</w:t>
      </w:r>
      <w:r w:rsidRPr="009E0F06">
        <w:rPr>
          <w:rFonts w:eastAsia="Times New Roman"/>
          <w:sz w:val="16"/>
          <w:szCs w:val="20"/>
        </w:rPr>
        <w:t xml:space="preserve"> here </w:t>
      </w:r>
      <w:r w:rsidRPr="00817D1D">
        <w:rPr>
          <w:rFonts w:eastAsia="Times New Roman" w:cs="Arial"/>
          <w:bCs/>
          <w:szCs w:val="26"/>
          <w:u w:val="single"/>
        </w:rPr>
        <w:t>very recently</w:t>
      </w:r>
      <w:r w:rsidRPr="00817D1D">
        <w:rPr>
          <w:rFonts w:eastAsia="Times New Roman"/>
          <w:sz w:val="16"/>
          <w:szCs w:val="20"/>
        </w:rPr>
        <w:t>. It's becoming an increasingly dominant set of requirements across not only to the Department of Defense, but the Department of Homeland Security</w:t>
      </w:r>
      <w:r w:rsidRPr="009E0F06">
        <w:rPr>
          <w:rFonts w:eastAsia="Times New Roman"/>
          <w:sz w:val="16"/>
          <w:szCs w:val="20"/>
        </w:rPr>
        <w:t xml:space="preserve"> and the critical infrastructure that's held in private hands. </w:t>
      </w:r>
      <w:r w:rsidRPr="009E0F06">
        <w:rPr>
          <w:rFonts w:eastAsia="Times New Roman" w:cs="Arial"/>
          <w:bCs/>
          <w:szCs w:val="26"/>
          <w:u w:val="single"/>
        </w:rPr>
        <w:t>W</w:t>
      </w:r>
      <w:r w:rsidRPr="00817D1D">
        <w:rPr>
          <w:rFonts w:eastAsia="Times New Roman" w:cs="Arial"/>
          <w:bCs/>
          <w:szCs w:val="26"/>
          <w:u w:val="single"/>
        </w:rPr>
        <w:t>as there any discussion</w:t>
      </w:r>
      <w:r w:rsidRPr="00817D1D">
        <w:rPr>
          <w:rFonts w:eastAsia="Times New Roman"/>
          <w:sz w:val="16"/>
          <w:szCs w:val="20"/>
        </w:rPr>
        <w:t xml:space="preserve"> or any interest from DOD or DHS as you undertook this review on the security </w:t>
      </w:r>
      <w:r w:rsidRPr="00817D1D">
        <w:rPr>
          <w:rFonts w:eastAsia="Times New Roman" w:cs="Arial"/>
          <w:bCs/>
          <w:szCs w:val="26"/>
          <w:u w:val="single"/>
        </w:rPr>
        <w:t xml:space="preserve">things about what can be done </w:t>
      </w:r>
      <w:r w:rsidRPr="00CF5015">
        <w:rPr>
          <w:rFonts w:eastAsia="Times New Roman" w:cs="Arial"/>
          <w:bCs/>
          <w:szCs w:val="26"/>
          <w:highlight w:val="yellow"/>
          <w:u w:val="single"/>
        </w:rPr>
        <w:t>to</w:t>
      </w:r>
      <w:r w:rsidRPr="009E0F06">
        <w:rPr>
          <w:rFonts w:eastAsia="Times New Roman"/>
          <w:sz w:val="16"/>
          <w:szCs w:val="20"/>
        </w:rPr>
        <w:t xml:space="preserve"> try to </w:t>
      </w:r>
      <w:r w:rsidRPr="00CF5015">
        <w:rPr>
          <w:rFonts w:eastAsia="Times New Roman" w:cs="Arial"/>
          <w:bCs/>
          <w:szCs w:val="26"/>
          <w:highlight w:val="yellow"/>
          <w:u w:val="single"/>
          <w:bdr w:val="single" w:sz="4" w:space="0" w:color="auto"/>
        </w:rPr>
        <w:t>generate a more effective group of IT experts</w:t>
      </w:r>
      <w:r w:rsidRPr="009E0F06">
        <w:rPr>
          <w:rFonts w:eastAsia="Times New Roman" w:cs="Arial"/>
          <w:bCs/>
          <w:szCs w:val="26"/>
          <w:u w:val="single"/>
        </w:rPr>
        <w:t xml:space="preserve"> here </w:t>
      </w:r>
      <w:r w:rsidRPr="00817D1D">
        <w:rPr>
          <w:rFonts w:eastAsia="Times New Roman" w:cs="Arial"/>
          <w:bCs/>
          <w:szCs w:val="26"/>
          <w:u w:val="single"/>
        </w:rPr>
        <w:t xml:space="preserve">in the </w:t>
      </w:r>
      <w:r w:rsidRPr="00817D1D">
        <w:rPr>
          <w:rFonts w:eastAsia="Times New Roman" w:cs="Arial"/>
          <w:bCs/>
          <w:szCs w:val="26"/>
          <w:u w:val="single"/>
          <w:bdr w:val="single" w:sz="4" w:space="0" w:color="auto"/>
        </w:rPr>
        <w:t>U</w:t>
      </w:r>
      <w:r w:rsidRPr="00817D1D">
        <w:rPr>
          <w:rFonts w:eastAsia="Times New Roman"/>
          <w:sz w:val="16"/>
          <w:szCs w:val="20"/>
        </w:rPr>
        <w:t xml:space="preserve">nited </w:t>
      </w:r>
      <w:r w:rsidRPr="00817D1D">
        <w:rPr>
          <w:rFonts w:eastAsia="Times New Roman" w:cs="Arial"/>
          <w:bCs/>
          <w:szCs w:val="26"/>
          <w:u w:val="single"/>
          <w:bdr w:val="single" w:sz="4" w:space="0" w:color="auto"/>
        </w:rPr>
        <w:t>S</w:t>
      </w:r>
      <w:r w:rsidRPr="00817D1D">
        <w:rPr>
          <w:rFonts w:eastAsia="Times New Roman"/>
          <w:sz w:val="16"/>
          <w:szCs w:val="20"/>
        </w:rPr>
        <w:t xml:space="preserve">tates, </w:t>
      </w:r>
      <w:r w:rsidRPr="00817D1D">
        <w:rPr>
          <w:rFonts w:eastAsia="Times New Roman" w:cs="Arial"/>
          <w:bCs/>
          <w:szCs w:val="26"/>
          <w:u w:val="single"/>
        </w:rPr>
        <w:t>many of which are coming to the U.S. institutions</w:t>
      </w:r>
      <w:r w:rsidRPr="00817D1D">
        <w:rPr>
          <w:rFonts w:eastAsia="Times New Roman"/>
          <w:sz w:val="16"/>
          <w:szCs w:val="20"/>
        </w:rPr>
        <w:t xml:space="preserve">, academic institutions </w:t>
      </w:r>
      <w:r w:rsidRPr="00817D1D">
        <w:rPr>
          <w:rFonts w:eastAsia="Times New Roman" w:cs="Arial"/>
          <w:bCs/>
          <w:szCs w:val="26"/>
          <w:u w:val="single"/>
        </w:rPr>
        <w:t>from overseas and</w:t>
      </w:r>
      <w:r w:rsidRPr="00817D1D">
        <w:rPr>
          <w:rFonts w:eastAsia="Times New Roman"/>
          <w:sz w:val="16"/>
          <w:szCs w:val="20"/>
        </w:rPr>
        <w:t xml:space="preserve"> often </w:t>
      </w:r>
      <w:r w:rsidRPr="00817D1D">
        <w:rPr>
          <w:rFonts w:eastAsia="Times New Roman" w:cs="Arial"/>
          <w:bCs/>
          <w:szCs w:val="26"/>
          <w:u w:val="single"/>
        </w:rPr>
        <w:t>returning back? This</w:t>
      </w:r>
      <w:r w:rsidRPr="00817D1D">
        <w:rPr>
          <w:rFonts w:eastAsia="Times New Roman"/>
          <w:sz w:val="16"/>
          <w:szCs w:val="20"/>
        </w:rPr>
        <w:t xml:space="preserve"> potentially </w:t>
      </w:r>
      <w:r w:rsidRPr="00817D1D">
        <w:rPr>
          <w:rFonts w:eastAsia="Times New Roman" w:cs="Arial"/>
          <w:bCs/>
          <w:szCs w:val="26"/>
          <w:u w:val="single"/>
        </w:rPr>
        <w:t>puts us at a competitive disadvantage</w:t>
      </w:r>
      <w:r w:rsidRPr="00817D1D">
        <w:rPr>
          <w:rFonts w:eastAsia="Times New Roman"/>
          <w:sz w:val="16"/>
          <w:szCs w:val="20"/>
        </w:rPr>
        <w:t xml:space="preserve"> going forward. MCLARTY: Yes. And I think your question largely is the answer as well. I mean, </w:t>
      </w:r>
      <w:r w:rsidRPr="00817D1D">
        <w:rPr>
          <w:rFonts w:eastAsia="Times New Roman" w:cs="Arial"/>
          <w:bCs/>
          <w:szCs w:val="26"/>
          <w:u w:val="single"/>
        </w:rPr>
        <w:t>clearly we have less talented students here studying</w:t>
      </w:r>
      <w:r w:rsidRPr="00817D1D">
        <w:rPr>
          <w:rFonts w:eastAsia="Times New Roman"/>
          <w:sz w:val="16"/>
          <w:szCs w:val="20"/>
        </w:rPr>
        <w:t xml:space="preserve"> -- or put another way, m</w:t>
      </w:r>
      <w:r w:rsidRPr="009E0F06">
        <w:rPr>
          <w:rFonts w:eastAsia="Times New Roman"/>
          <w:sz w:val="16"/>
          <w:szCs w:val="20"/>
        </w:rPr>
        <w:t xml:space="preserve">ore </w:t>
      </w:r>
      <w:r w:rsidRPr="00CF5015">
        <w:rPr>
          <w:rFonts w:eastAsia="Times New Roman" w:cs="Arial"/>
          <w:bCs/>
          <w:szCs w:val="26"/>
          <w:highlight w:val="yellow"/>
          <w:u w:val="single"/>
        </w:rPr>
        <w:t>talented students</w:t>
      </w:r>
      <w:r w:rsidRPr="009E0F06">
        <w:rPr>
          <w:rFonts w:eastAsia="Times New Roman"/>
          <w:sz w:val="16"/>
          <w:szCs w:val="20"/>
        </w:rPr>
        <w:t xml:space="preserve"> studying in other countries that are gifted, talented, really </w:t>
      </w:r>
      <w:r w:rsidRPr="00CF5015">
        <w:rPr>
          <w:rFonts w:eastAsia="Times New Roman" w:cs="Arial"/>
          <w:bCs/>
          <w:szCs w:val="26"/>
          <w:highlight w:val="yellow"/>
          <w:u w:val="single"/>
        </w:rPr>
        <w:t>have</w:t>
      </w:r>
      <w:r w:rsidRPr="009E0F06">
        <w:rPr>
          <w:rFonts w:eastAsia="Times New Roman" w:cs="Arial"/>
          <w:bCs/>
          <w:szCs w:val="26"/>
          <w:u w:val="single"/>
        </w:rPr>
        <w:t xml:space="preserve"> a </w:t>
      </w:r>
      <w:r w:rsidRPr="00CF5015">
        <w:rPr>
          <w:rFonts w:eastAsia="Times New Roman" w:cs="Arial"/>
          <w:bCs/>
          <w:szCs w:val="26"/>
          <w:highlight w:val="yellow"/>
          <w:u w:val="single"/>
          <w:bdr w:val="single" w:sz="4" w:space="0" w:color="auto"/>
        </w:rPr>
        <w:t>tremendous ability to develop</w:t>
      </w:r>
      <w:r w:rsidRPr="009E0F06">
        <w:rPr>
          <w:rFonts w:eastAsia="Times New Roman" w:cs="Arial"/>
          <w:bCs/>
          <w:szCs w:val="26"/>
          <w:u w:val="single"/>
        </w:rPr>
        <w:t xml:space="preserve"> these kind of </w:t>
      </w:r>
      <w:r w:rsidRPr="00CF5015">
        <w:rPr>
          <w:rFonts w:eastAsia="Times New Roman" w:cs="Arial"/>
          <w:bCs/>
          <w:szCs w:val="26"/>
          <w:highlight w:val="yellow"/>
          <w:u w:val="single"/>
          <w:bdr w:val="single" w:sz="4" w:space="0" w:color="auto"/>
        </w:rPr>
        <w:t>tech</w:t>
      </w:r>
      <w:r w:rsidRPr="009E0F06">
        <w:rPr>
          <w:rFonts w:eastAsia="Times New Roman" w:cs="Arial"/>
          <w:bCs/>
          <w:szCs w:val="26"/>
          <w:u w:val="single"/>
        </w:rPr>
        <w:t xml:space="preserve">nology </w:t>
      </w:r>
      <w:r w:rsidRPr="00CF5015">
        <w:rPr>
          <w:rFonts w:eastAsia="Times New Roman" w:cs="Arial"/>
          <w:bCs/>
          <w:szCs w:val="26"/>
          <w:highlight w:val="yellow"/>
          <w:u w:val="single"/>
          <w:bdr w:val="single" w:sz="4" w:space="0" w:color="auto"/>
        </w:rPr>
        <w:t>and scientific advances</w:t>
      </w:r>
      <w:r w:rsidRPr="009E0F06">
        <w:rPr>
          <w:rFonts w:eastAsia="Times New Roman"/>
          <w:sz w:val="16"/>
          <w:szCs w:val="20"/>
        </w:rPr>
        <w:t xml:space="preserve">, we're going to be put at an increasingly disadvantage. Where if they come here -- and </w:t>
      </w:r>
      <w:r w:rsidRPr="00CF5015">
        <w:rPr>
          <w:rFonts w:eastAsia="Times New Roman" w:cs="Arial"/>
          <w:bCs/>
          <w:szCs w:val="26"/>
          <w:highlight w:val="yellow"/>
          <w:u w:val="single"/>
        </w:rPr>
        <w:t>I</w:t>
      </w:r>
      <w:r w:rsidRPr="009E0F06">
        <w:rPr>
          <w:rFonts w:eastAsia="Times New Roman"/>
          <w:sz w:val="16"/>
          <w:szCs w:val="20"/>
        </w:rPr>
        <w:t xml:space="preserve"> kind of </w:t>
      </w:r>
      <w:r w:rsidRPr="00CF5015">
        <w:rPr>
          <w:rFonts w:eastAsia="Times New Roman" w:cs="Arial"/>
          <w:bCs/>
          <w:szCs w:val="26"/>
          <w:highlight w:val="yellow"/>
          <w:u w:val="single"/>
        </w:rPr>
        <w:t>like</w:t>
      </w:r>
      <w:r w:rsidRPr="009E0F06">
        <w:rPr>
          <w:rFonts w:eastAsia="Times New Roman"/>
          <w:sz w:val="16"/>
          <w:szCs w:val="20"/>
        </w:rPr>
        <w:t xml:space="preserve"> Dr. Land's approach of </w:t>
      </w:r>
      <w:r w:rsidRPr="00CF5015">
        <w:rPr>
          <w:rFonts w:eastAsia="Times New Roman" w:cs="Arial"/>
          <w:bCs/>
          <w:szCs w:val="26"/>
          <w:highlight w:val="yellow"/>
          <w:u w:val="single"/>
        </w:rPr>
        <w:t xml:space="preserve">the green card </w:t>
      </w:r>
      <w:r w:rsidRPr="009E0F06">
        <w:rPr>
          <w:rFonts w:eastAsia="Times New Roman" w:cs="Arial"/>
          <w:bCs/>
          <w:szCs w:val="26"/>
          <w:u w:val="single"/>
        </w:rPr>
        <w:t xml:space="preserve">being </w:t>
      </w:r>
      <w:r w:rsidRPr="00CF5015">
        <w:rPr>
          <w:rFonts w:eastAsia="Times New Roman" w:cs="Arial"/>
          <w:bCs/>
          <w:szCs w:val="26"/>
          <w:highlight w:val="yellow"/>
          <w:u w:val="single"/>
        </w:rPr>
        <w:t>handed to them</w:t>
      </w:r>
      <w:r w:rsidRPr="009E0F06">
        <w:rPr>
          <w:rFonts w:eastAsia="Times New Roman"/>
          <w:sz w:val="16"/>
          <w:szCs w:val="20"/>
        </w:rPr>
        <w:t xml:space="preserve"> or carefully put in their billfold or purse as they graduate -- then, obviously, </w:t>
      </w:r>
      <w:r w:rsidRPr="00CF5015">
        <w:rPr>
          <w:rFonts w:eastAsia="Times New Roman" w:cs="Arial"/>
          <w:bCs/>
          <w:szCs w:val="26"/>
          <w:highlight w:val="yellow"/>
          <w:u w:val="single"/>
        </w:rPr>
        <w:t>that's</w:t>
      </w:r>
      <w:r w:rsidRPr="00CF5015">
        <w:rPr>
          <w:rFonts w:eastAsia="Times New Roman"/>
          <w:sz w:val="16"/>
          <w:szCs w:val="20"/>
          <w:highlight w:val="yellow"/>
        </w:rPr>
        <w:t xml:space="preserve"> </w:t>
      </w:r>
      <w:r w:rsidRPr="00CF5015">
        <w:rPr>
          <w:rFonts w:eastAsia="Times New Roman" w:cs="Arial"/>
          <w:bCs/>
          <w:szCs w:val="26"/>
          <w:highlight w:val="yellow"/>
          <w:u w:val="single"/>
        </w:rPr>
        <w:t xml:space="preserve">going to </w:t>
      </w:r>
      <w:r w:rsidRPr="00CF5015">
        <w:rPr>
          <w:rFonts w:eastAsia="Times New Roman" w:cs="Arial"/>
          <w:bCs/>
          <w:szCs w:val="26"/>
          <w:highlight w:val="yellow"/>
          <w:u w:val="single"/>
          <w:bdr w:val="single" w:sz="4" w:space="0" w:color="auto"/>
        </w:rPr>
        <w:t>strengthen</w:t>
      </w:r>
      <w:r w:rsidRPr="009E0F06">
        <w:rPr>
          <w:rFonts w:eastAsia="Times New Roman"/>
          <w:sz w:val="16"/>
          <w:szCs w:val="20"/>
        </w:rPr>
        <w:t xml:space="preserve">, I think, our system, </w:t>
      </w:r>
      <w:r w:rsidRPr="009E0F06">
        <w:rPr>
          <w:rFonts w:eastAsia="Times New Roman" w:cs="Arial"/>
          <w:bCs/>
          <w:szCs w:val="26"/>
          <w:u w:val="single"/>
          <w:bdr w:val="single" w:sz="4" w:space="0" w:color="auto"/>
        </w:rPr>
        <w:t xml:space="preserve">our </w:t>
      </w:r>
      <w:r w:rsidRPr="00CF5015">
        <w:rPr>
          <w:rFonts w:eastAsia="Times New Roman" w:cs="Arial"/>
          <w:bCs/>
          <w:szCs w:val="26"/>
          <w:highlight w:val="yellow"/>
          <w:u w:val="single"/>
          <w:bdr w:val="single" w:sz="4" w:space="0" w:color="auto"/>
        </w:rPr>
        <w:t>security needs</w:t>
      </w:r>
      <w:r w:rsidRPr="009E0F06">
        <w:rPr>
          <w:rFonts w:eastAsia="Times New Roman"/>
          <w:sz w:val="16"/>
          <w:szCs w:val="20"/>
        </w:rPr>
        <w:t>.</w:t>
      </w:r>
    </w:p>
    <w:p w:rsidR="00912CE9" w:rsidRPr="009E0F06" w:rsidRDefault="00912CE9" w:rsidP="00912CE9">
      <w:pPr>
        <w:pStyle w:val="Heading4"/>
        <w:rPr>
          <w:rFonts w:cs="Arial"/>
          <w:szCs w:val="28"/>
        </w:rPr>
      </w:pPr>
      <w:r w:rsidRPr="009E0F06">
        <w:rPr>
          <w:rFonts w:cs="Arial"/>
          <w:szCs w:val="28"/>
        </w:rPr>
        <w:t xml:space="preserve">That </w:t>
      </w:r>
      <w:r w:rsidRPr="009E0F06">
        <w:rPr>
          <w:rFonts w:cs="Arial"/>
          <w:szCs w:val="28"/>
          <w:u w:val="single"/>
        </w:rPr>
        <w:t>deters</w:t>
      </w:r>
      <w:r w:rsidRPr="009E0F06">
        <w:rPr>
          <w:rFonts w:cs="Arial"/>
          <w:szCs w:val="28"/>
        </w:rPr>
        <w:t xml:space="preserve"> and </w:t>
      </w:r>
      <w:r w:rsidRPr="009E0F06">
        <w:rPr>
          <w:rFonts w:cs="Arial"/>
          <w:szCs w:val="28"/>
          <w:u w:val="single"/>
        </w:rPr>
        <w:t>solves the impact</w:t>
      </w:r>
      <w:r w:rsidRPr="009E0F06">
        <w:rPr>
          <w:rFonts w:cs="Arial"/>
          <w:szCs w:val="28"/>
        </w:rPr>
        <w:t xml:space="preserve"> to cyberattacks</w:t>
      </w:r>
    </w:p>
    <w:p w:rsidR="00912CE9" w:rsidRPr="009E0F06" w:rsidRDefault="00912CE9" w:rsidP="00912CE9">
      <w:pPr>
        <w:widowControl w:val="0"/>
        <w:rPr>
          <w:rFonts w:ascii="TimesNewRomanPSMT" w:eastAsia="Times New Roman" w:hAnsi="TimesNewRomanPSMT" w:cs="TimesNewRomanPSMT"/>
          <w:szCs w:val="20"/>
        </w:rPr>
      </w:pPr>
      <w:r w:rsidRPr="009E0F06">
        <w:rPr>
          <w:rFonts w:eastAsia="Times New Roman" w:cs="Arial"/>
          <w:b/>
          <w:bCs/>
          <w:iCs/>
          <w:szCs w:val="28"/>
        </w:rPr>
        <w:t>Saydjari 8</w:t>
      </w:r>
      <w:r w:rsidRPr="009E0F06">
        <w:rPr>
          <w:rFonts w:eastAsia="Times New Roman"/>
          <w:szCs w:val="20"/>
        </w:rPr>
        <w:t xml:space="preserve"> (O. Sami, Cyber Defense Agency, LLC, “Structuring for Strategic Cyber Defense: A Cyber Manhattan Project Blueprint”, </w:t>
      </w:r>
      <w:r w:rsidRPr="009E0F06">
        <w:rPr>
          <w:rFonts w:ascii="TimesNewRomanPSMT" w:eastAsia="Times New Roman" w:hAnsi="TimesNewRomanPSMT" w:cs="TimesNewRomanPSMT"/>
          <w:szCs w:val="20"/>
        </w:rPr>
        <w:t>2008 Annual Computer Security Applications Conference, http://www.acsac.org/2008/program /keynotes/saydjari.pdf)</w:t>
      </w:r>
    </w:p>
    <w:p w:rsidR="00912CE9" w:rsidRDefault="00912CE9" w:rsidP="00912CE9">
      <w:pPr>
        <w:widowControl w:val="0"/>
        <w:rPr>
          <w:rFonts w:eastAsia="Times New Roman"/>
          <w:sz w:val="16"/>
          <w:szCs w:val="20"/>
        </w:rPr>
      </w:pPr>
      <w:r w:rsidRPr="009E0F06">
        <w:rPr>
          <w:rFonts w:eastAsia="Times New Roman"/>
          <w:sz w:val="16"/>
          <w:szCs w:val="20"/>
        </w:rPr>
        <w:t xml:space="preserve">As a step toward a security research plan that includes such capabilities, we should identify endstates— goals in terms of how we want our systems to ideally operate. This fresh perspective includes the overall strategic picture and connects clearly with strategic actions that significantly mitigate strategic vulnerabilities. </w:t>
      </w:r>
      <w:r w:rsidRPr="00CF5015">
        <w:rPr>
          <w:rFonts w:eastAsia="Times New Roman" w:cs="Arial"/>
          <w:bCs/>
          <w:szCs w:val="26"/>
          <w:highlight w:val="yellow"/>
          <w:u w:val="single"/>
        </w:rPr>
        <w:t>If</w:t>
      </w:r>
      <w:r w:rsidRPr="009E0F06">
        <w:rPr>
          <w:rFonts w:eastAsia="Times New Roman" w:cs="Arial"/>
          <w:bCs/>
          <w:szCs w:val="26"/>
          <w:u w:val="single"/>
        </w:rPr>
        <w:t>,</w:t>
      </w:r>
      <w:r w:rsidRPr="009E0F06">
        <w:rPr>
          <w:rFonts w:eastAsia="Times New Roman"/>
          <w:sz w:val="16"/>
          <w:szCs w:val="20"/>
        </w:rPr>
        <w:t xml:space="preserve"> for example, </w:t>
      </w:r>
      <w:r w:rsidRPr="00CF5015">
        <w:rPr>
          <w:rFonts w:eastAsia="Times New Roman" w:cs="Arial"/>
          <w:bCs/>
          <w:szCs w:val="26"/>
          <w:highlight w:val="yellow"/>
          <w:u w:val="single"/>
        </w:rPr>
        <w:t>the</w:t>
      </w:r>
      <w:r w:rsidRPr="00CF5015">
        <w:rPr>
          <w:rFonts w:eastAsia="Times New Roman"/>
          <w:sz w:val="16"/>
          <w:szCs w:val="20"/>
          <w:highlight w:val="yellow"/>
        </w:rPr>
        <w:t xml:space="preserve"> </w:t>
      </w:r>
      <w:r w:rsidRPr="00CF5015">
        <w:rPr>
          <w:rFonts w:eastAsia="Times New Roman" w:cs="Arial"/>
          <w:bCs/>
          <w:szCs w:val="26"/>
          <w:highlight w:val="yellow"/>
          <w:u w:val="single"/>
        </w:rPr>
        <w:t>nation has a capability to quickly recover</w:t>
      </w:r>
      <w:r w:rsidRPr="009E0F06">
        <w:rPr>
          <w:rFonts w:eastAsia="Times New Roman" w:cs="Arial"/>
          <w:bCs/>
          <w:szCs w:val="26"/>
          <w:u w:val="single"/>
        </w:rPr>
        <w:t xml:space="preserve"> its critical information infrastructure, </w:t>
      </w:r>
      <w:r w:rsidRPr="00CF5015">
        <w:rPr>
          <w:rFonts w:eastAsia="Times New Roman" w:cs="Arial"/>
          <w:bCs/>
          <w:szCs w:val="26"/>
          <w:highlight w:val="yellow"/>
          <w:u w:val="single"/>
        </w:rPr>
        <w:t>then</w:t>
      </w:r>
      <w:r w:rsidRPr="009E0F06">
        <w:rPr>
          <w:rFonts w:eastAsia="Times New Roman" w:cs="Arial"/>
          <w:bCs/>
          <w:szCs w:val="26"/>
          <w:u w:val="single"/>
        </w:rPr>
        <w:t xml:space="preserve"> the end-state is that strategic attack </w:t>
      </w:r>
      <w:r w:rsidRPr="00CF5015">
        <w:rPr>
          <w:rFonts w:eastAsia="Times New Roman" w:cs="Arial"/>
          <w:bCs/>
          <w:szCs w:val="26"/>
          <w:highlight w:val="yellow"/>
          <w:u w:val="single"/>
        </w:rPr>
        <w:t xml:space="preserve">damages are </w:t>
      </w:r>
      <w:r w:rsidRPr="00CF5015">
        <w:rPr>
          <w:rFonts w:eastAsia="Times New Roman" w:cs="Arial"/>
          <w:bCs/>
          <w:szCs w:val="26"/>
          <w:highlight w:val="yellow"/>
          <w:u w:val="single"/>
          <w:bdr w:val="single" w:sz="4" w:space="0" w:color="auto"/>
        </w:rPr>
        <w:t>mitigated</w:t>
      </w:r>
      <w:r w:rsidRPr="00CF5015">
        <w:rPr>
          <w:rFonts w:eastAsia="Times New Roman" w:cs="Arial"/>
          <w:bCs/>
          <w:szCs w:val="26"/>
          <w:highlight w:val="yellow"/>
          <w:u w:val="single"/>
        </w:rPr>
        <w:t xml:space="preserve"> and critical services are restored quickly</w:t>
      </w:r>
      <w:r w:rsidRPr="009E0F06">
        <w:rPr>
          <w:rFonts w:eastAsia="Times New Roman"/>
          <w:sz w:val="16"/>
          <w:szCs w:val="20"/>
        </w:rPr>
        <w:t xml:space="preserve">, possibly </w:t>
      </w:r>
      <w:r w:rsidRPr="00CF5015">
        <w:rPr>
          <w:rFonts w:eastAsia="Times New Roman" w:cs="Arial"/>
          <w:bCs/>
          <w:szCs w:val="26"/>
          <w:highlight w:val="yellow"/>
          <w:u w:val="single"/>
          <w:bdr w:val="single" w:sz="4" w:space="0" w:color="auto"/>
        </w:rPr>
        <w:t>deterring adversaries</w:t>
      </w:r>
      <w:r w:rsidRPr="00CF5015">
        <w:rPr>
          <w:rFonts w:eastAsia="Times New Roman" w:cs="Arial"/>
          <w:bCs/>
          <w:szCs w:val="26"/>
          <w:highlight w:val="yellow"/>
          <w:u w:val="single"/>
        </w:rPr>
        <w:t xml:space="preserve"> from </w:t>
      </w:r>
      <w:r w:rsidRPr="009E0F06">
        <w:rPr>
          <w:rFonts w:eastAsia="Times New Roman" w:cs="Arial"/>
          <w:bCs/>
          <w:szCs w:val="26"/>
          <w:u w:val="single"/>
        </w:rPr>
        <w:t xml:space="preserve">attempting a </w:t>
      </w:r>
      <w:r w:rsidRPr="00CF5015">
        <w:rPr>
          <w:rFonts w:eastAsia="Times New Roman" w:cs="Arial"/>
          <w:bCs/>
          <w:szCs w:val="26"/>
          <w:highlight w:val="yellow"/>
          <w:u w:val="single"/>
        </w:rPr>
        <w:t>future attack</w:t>
      </w:r>
      <w:r w:rsidRPr="009E0F06">
        <w:rPr>
          <w:rFonts w:eastAsia="Times New Roman"/>
          <w:sz w:val="16"/>
          <w:szCs w:val="20"/>
        </w:rPr>
        <w:t xml:space="preserve">. Desired End-States. The National Cyber Defense Initiative (NCDI) Opening Moves Workshop [4] identified important end-states, the outcome of a 10- year research effort to create critical capabilities. </w:t>
      </w:r>
      <w:r w:rsidRPr="009E0F06">
        <w:rPr>
          <w:rFonts w:eastAsia="Times New Roman" w:cs="Arial"/>
          <w:bCs/>
          <w:szCs w:val="26"/>
          <w:u w:val="single"/>
        </w:rPr>
        <w:t>The</w:t>
      </w:r>
      <w:r w:rsidRPr="009E0F06">
        <w:rPr>
          <w:rFonts w:eastAsia="Times New Roman"/>
          <w:sz w:val="16"/>
          <w:szCs w:val="20"/>
        </w:rPr>
        <w:t xml:space="preserve"> following </w:t>
      </w:r>
      <w:r w:rsidRPr="009E0F06">
        <w:rPr>
          <w:rFonts w:eastAsia="Times New Roman" w:cs="Arial"/>
          <w:bCs/>
          <w:szCs w:val="26"/>
          <w:u w:val="single"/>
        </w:rPr>
        <w:t>end-states appear</w:t>
      </w:r>
      <w:r w:rsidRPr="009E0F06">
        <w:rPr>
          <w:rFonts w:eastAsia="Times New Roman"/>
          <w:sz w:val="16"/>
          <w:szCs w:val="20"/>
        </w:rPr>
        <w:t xml:space="preserve"> in the workshop proceedings: --Continuity of Critical Information Infrastructure Operations. </w:t>
      </w:r>
      <w:r w:rsidRPr="00CF5015">
        <w:rPr>
          <w:rFonts w:eastAsia="Times New Roman" w:cs="Arial"/>
          <w:bCs/>
          <w:szCs w:val="26"/>
          <w:highlight w:val="yellow"/>
          <w:u w:val="single"/>
        </w:rPr>
        <w:t>Create tech</w:t>
      </w:r>
      <w:r w:rsidRPr="009E0F06">
        <w:rPr>
          <w:rFonts w:eastAsia="Times New Roman" w:cs="Arial"/>
          <w:bCs/>
          <w:szCs w:val="26"/>
          <w:u w:val="single"/>
        </w:rPr>
        <w:t xml:space="preserve">nology </w:t>
      </w:r>
      <w:r w:rsidRPr="00CF5015">
        <w:rPr>
          <w:rFonts w:eastAsia="Times New Roman" w:cs="Arial"/>
          <w:bCs/>
          <w:szCs w:val="26"/>
          <w:highlight w:val="yellow"/>
          <w:u w:val="single"/>
        </w:rPr>
        <w:t xml:space="preserve">that would be the basis for a </w:t>
      </w:r>
      <w:r w:rsidRPr="00CF5015">
        <w:rPr>
          <w:rFonts w:eastAsia="Times New Roman" w:cs="Arial"/>
          <w:bCs/>
          <w:szCs w:val="26"/>
          <w:highlight w:val="yellow"/>
          <w:u w:val="single"/>
          <w:bdr w:val="single" w:sz="4" w:space="0" w:color="auto"/>
        </w:rPr>
        <w:t>resilient</w:t>
      </w:r>
      <w:r w:rsidRPr="00CF5015">
        <w:rPr>
          <w:rFonts w:eastAsia="Times New Roman" w:cs="Arial"/>
          <w:bCs/>
          <w:szCs w:val="26"/>
          <w:highlight w:val="yellow"/>
          <w:u w:val="single"/>
        </w:rPr>
        <w:t xml:space="preserve"> US cyber infrastructure that would </w:t>
      </w:r>
      <w:r w:rsidRPr="00CF5015">
        <w:rPr>
          <w:rFonts w:eastAsia="Times New Roman" w:cs="Arial"/>
          <w:bCs/>
          <w:szCs w:val="26"/>
          <w:highlight w:val="yellow"/>
          <w:u w:val="single"/>
          <w:bdr w:val="single" w:sz="4" w:space="0" w:color="auto"/>
        </w:rPr>
        <w:t>sustain</w:t>
      </w:r>
      <w:r w:rsidRPr="00CF5015">
        <w:rPr>
          <w:rFonts w:eastAsia="Times New Roman" w:cs="Arial"/>
          <w:bCs/>
          <w:szCs w:val="26"/>
          <w:highlight w:val="yellow"/>
          <w:u w:val="single"/>
        </w:rPr>
        <w:t xml:space="preserve"> </w:t>
      </w:r>
      <w:r w:rsidRPr="00CF5015">
        <w:rPr>
          <w:rFonts w:eastAsia="Times New Roman" w:cs="Arial"/>
          <w:bCs/>
          <w:szCs w:val="26"/>
          <w:highlight w:val="yellow"/>
          <w:u w:val="single"/>
          <w:bdr w:val="single" w:sz="4" w:space="0" w:color="auto"/>
        </w:rPr>
        <w:t>critical functions</w:t>
      </w:r>
      <w:r w:rsidRPr="00CF5015">
        <w:rPr>
          <w:rFonts w:eastAsia="Times New Roman" w:cs="Arial"/>
          <w:bCs/>
          <w:szCs w:val="26"/>
          <w:highlight w:val="yellow"/>
          <w:u w:val="single"/>
        </w:rPr>
        <w:t xml:space="preserve"> in the face of attacks</w:t>
      </w:r>
      <w:r w:rsidRPr="009E0F06">
        <w:rPr>
          <w:rFonts w:eastAsia="Times New Roman"/>
          <w:sz w:val="16"/>
          <w:szCs w:val="20"/>
        </w:rPr>
        <w:t xml:space="preserve">, including those that could be affected by determined adversaries. --Well-Defended Critical Assets. </w:t>
      </w:r>
      <w:r w:rsidRPr="00CF5015">
        <w:rPr>
          <w:rFonts w:eastAsia="Times New Roman" w:cs="Arial"/>
          <w:bCs/>
          <w:szCs w:val="26"/>
          <w:highlight w:val="yellow"/>
          <w:u w:val="single"/>
        </w:rPr>
        <w:t xml:space="preserve">Make it </w:t>
      </w:r>
      <w:r w:rsidRPr="00CF5015">
        <w:rPr>
          <w:rFonts w:eastAsia="Times New Roman" w:cs="Arial"/>
          <w:bCs/>
          <w:szCs w:val="26"/>
          <w:highlight w:val="yellow"/>
          <w:u w:val="single"/>
          <w:bdr w:val="single" w:sz="4" w:space="0" w:color="auto"/>
        </w:rPr>
        <w:t>economically prohibitive</w:t>
      </w:r>
      <w:r w:rsidRPr="009E0F06">
        <w:rPr>
          <w:rFonts w:eastAsia="Times New Roman" w:cs="Arial"/>
          <w:bCs/>
          <w:szCs w:val="26"/>
          <w:u w:val="single"/>
        </w:rPr>
        <w:t xml:space="preserve"> for an adversary </w:t>
      </w:r>
      <w:r w:rsidRPr="00CF5015">
        <w:rPr>
          <w:rFonts w:eastAsia="Times New Roman" w:cs="Arial"/>
          <w:bCs/>
          <w:szCs w:val="26"/>
          <w:highlight w:val="yellow"/>
          <w:u w:val="single"/>
        </w:rPr>
        <w:t>to cause</w:t>
      </w:r>
      <w:r w:rsidRPr="009E0F06">
        <w:rPr>
          <w:rFonts w:eastAsia="Times New Roman"/>
          <w:sz w:val="16"/>
          <w:szCs w:val="20"/>
        </w:rPr>
        <w:t xml:space="preserve"> strategic </w:t>
      </w:r>
      <w:r w:rsidRPr="00CF5015">
        <w:rPr>
          <w:rFonts w:eastAsia="Times New Roman" w:cs="Arial"/>
          <w:bCs/>
          <w:szCs w:val="26"/>
          <w:highlight w:val="yellow"/>
          <w:u w:val="single"/>
        </w:rPr>
        <w:t>damage</w:t>
      </w:r>
      <w:r w:rsidRPr="009E0F06">
        <w:rPr>
          <w:rFonts w:eastAsia="Times New Roman"/>
          <w:sz w:val="16"/>
          <w:szCs w:val="20"/>
        </w:rPr>
        <w:t xml:space="preserve"> to critical </w:t>
      </w:r>
      <w:smartTag w:uri="urn:schemas-microsoft-com:office:smarttags" w:element="place">
        <w:smartTag w:uri="urn:schemas-microsoft-com:office:smarttags" w:element="country-region">
          <w:r w:rsidRPr="009E0F06">
            <w:rPr>
              <w:rFonts w:eastAsia="Times New Roman"/>
              <w:sz w:val="16"/>
              <w:szCs w:val="20"/>
            </w:rPr>
            <w:t>US</w:t>
          </w:r>
        </w:smartTag>
      </w:smartTag>
      <w:r w:rsidRPr="009E0F06">
        <w:rPr>
          <w:rFonts w:eastAsia="Times New Roman"/>
          <w:sz w:val="16"/>
          <w:szCs w:val="20"/>
        </w:rPr>
        <w:t xml:space="preserve"> infrastructures. Currently, adversaries can attack critical systems without investing substantial resources. </w:t>
      </w:r>
    </w:p>
    <w:p w:rsidR="00912CE9" w:rsidRDefault="00912CE9" w:rsidP="00912CE9">
      <w:pPr>
        <w:widowControl w:val="0"/>
        <w:rPr>
          <w:rFonts w:eastAsia="Times New Roman"/>
          <w:sz w:val="16"/>
          <w:szCs w:val="20"/>
        </w:rPr>
      </w:pPr>
    </w:p>
    <w:p w:rsidR="00912CE9" w:rsidRPr="00B301EE" w:rsidRDefault="00912CE9" w:rsidP="00912CE9">
      <w:pPr>
        <w:rPr>
          <w:b/>
          <w:szCs w:val="20"/>
        </w:rPr>
      </w:pPr>
      <w:r w:rsidRPr="00B301EE">
        <w:rPr>
          <w:b/>
          <w:szCs w:val="20"/>
        </w:rPr>
        <w:t xml:space="preserve">Nuclear war. </w:t>
      </w:r>
    </w:p>
    <w:p w:rsidR="00912CE9" w:rsidRPr="00B301EE" w:rsidRDefault="00912CE9" w:rsidP="00912CE9">
      <w:pPr>
        <w:rPr>
          <w:szCs w:val="20"/>
        </w:rPr>
      </w:pPr>
      <w:r w:rsidRPr="00B301EE">
        <w:rPr>
          <w:b/>
          <w:szCs w:val="20"/>
        </w:rPr>
        <w:t>Lawson 9</w:t>
      </w:r>
      <w:r w:rsidRPr="00B301EE">
        <w:rPr>
          <w:szCs w:val="20"/>
        </w:rPr>
        <w:t xml:space="preserve"> (Sean, Assistant professor in the Department of Communication at the University of Utah, </w:t>
      </w:r>
      <w:r w:rsidRPr="00B301EE">
        <w:rPr>
          <w:i/>
          <w:szCs w:val="20"/>
        </w:rPr>
        <w:t>Cross-Domain Response to Cyber Attacks and the Threat of Conflict Escalation</w:t>
      </w:r>
      <w:r w:rsidRPr="00B301EE">
        <w:rPr>
          <w:szCs w:val="20"/>
        </w:rPr>
        <w:t>, May 13</w:t>
      </w:r>
      <w:r w:rsidRPr="00B301EE">
        <w:rPr>
          <w:szCs w:val="20"/>
          <w:vertAlign w:val="superscript"/>
        </w:rPr>
        <w:t>th</w:t>
      </w:r>
      <w:r w:rsidRPr="00B301EE">
        <w:rPr>
          <w:szCs w:val="20"/>
        </w:rPr>
        <w:t xml:space="preserve"> 2009, http://www.seanlawson.net/?p=477)</w:t>
      </w:r>
    </w:p>
    <w:p w:rsidR="00912CE9" w:rsidRPr="00B301EE" w:rsidRDefault="00912CE9" w:rsidP="00912CE9"/>
    <w:p w:rsidR="00912CE9" w:rsidRPr="00B301EE" w:rsidRDefault="00912CE9" w:rsidP="00912CE9">
      <w:pPr>
        <w:rPr>
          <w:sz w:val="10"/>
        </w:rPr>
      </w:pPr>
      <w:r w:rsidRPr="00B301EE">
        <w:rPr>
          <w:sz w:val="10"/>
        </w:rPr>
        <w:t xml:space="preserve">Introduction At a time when it seems impossible to avoid the seemingly growing hysteria over the threat of cyber war,[1] network security expert Marcus Ranum delivered a refreshing talk recently, “The Problem with Cyber War,” that took a critical look at a number of the assumptions underlying contemporary cybersecurity discourse in the United States. He addressed one issue in partiuclar that I would like to riff on here, the issue of conflict escalation–i.e. the </w:t>
      </w:r>
      <w:r w:rsidRPr="00B301EE">
        <w:rPr>
          <w:sz w:val="10"/>
        </w:rPr>
        <w:lastRenderedPageBreak/>
        <w:t xml:space="preserve">possibility that </w:t>
      </w:r>
      <w:r w:rsidRPr="00B301EE">
        <w:rPr>
          <w:u w:val="single"/>
        </w:rPr>
        <w:t>offensive use of cyber attacks</w:t>
      </w:r>
      <w:r w:rsidRPr="00B301EE">
        <w:rPr>
          <w:sz w:val="10"/>
        </w:rPr>
        <w:t xml:space="preserve"> could </w:t>
      </w:r>
      <w:r w:rsidRPr="00B301EE">
        <w:rPr>
          <w:u w:val="single"/>
        </w:rPr>
        <w:t>escalate to the use of physical force</w:t>
      </w:r>
      <w:r w:rsidRPr="00B301EE">
        <w:rPr>
          <w:sz w:val="10"/>
        </w:rPr>
        <w:t xml:space="preserve">. As I will show, his concerns are entirely legitimate as </w:t>
      </w:r>
      <w:r w:rsidRPr="00B301EE">
        <w:rPr>
          <w:u w:val="single"/>
        </w:rPr>
        <w:t>current U.S. military cyber doctrine assumes the possibility</w:t>
      </w:r>
      <w:r w:rsidRPr="00B301EE">
        <w:rPr>
          <w:sz w:val="10"/>
        </w:rPr>
        <w:t xml:space="preserve"> of what I call “</w:t>
      </w:r>
      <w:r w:rsidRPr="00B301EE">
        <w:rPr>
          <w:b/>
          <w:u w:val="single"/>
        </w:rPr>
        <w:t>cross-domain responses</w:t>
      </w:r>
      <w:r w:rsidRPr="00B301EE">
        <w:rPr>
          <w:sz w:val="10"/>
        </w:rPr>
        <w:t>” to cyberattacks. Backing Your Adversary (Mentally) into a Corner Based on the premise that completely blinding a potential adversary is a good indicator to that adversary that an attack is iminent, Ranum has argued that “</w:t>
      </w:r>
      <w:r w:rsidRPr="00CF5015">
        <w:rPr>
          <w:highlight w:val="yellow"/>
          <w:u w:val="single"/>
        </w:rPr>
        <w:t>The best thing</w:t>
      </w:r>
      <w:r w:rsidRPr="00B301EE">
        <w:rPr>
          <w:sz w:val="10"/>
        </w:rPr>
        <w:t xml:space="preserve"> that </w:t>
      </w:r>
      <w:r w:rsidRPr="00CF5015">
        <w:rPr>
          <w:highlight w:val="yellow"/>
          <w:u w:val="single"/>
        </w:rPr>
        <w:t>you could</w:t>
      </w:r>
      <w:r w:rsidRPr="00B301EE">
        <w:rPr>
          <w:sz w:val="10"/>
        </w:rPr>
        <w:t xml:space="preserve"> possibly </w:t>
      </w:r>
      <w:r w:rsidRPr="00CF5015">
        <w:rPr>
          <w:highlight w:val="yellow"/>
          <w:u w:val="single"/>
        </w:rPr>
        <w:t>do</w:t>
      </w:r>
      <w:r w:rsidRPr="00B301EE">
        <w:rPr>
          <w:u w:val="single"/>
        </w:rPr>
        <w:t xml:space="preserve"> if you want </w:t>
      </w:r>
      <w:r w:rsidRPr="00CF5015">
        <w:rPr>
          <w:highlight w:val="yellow"/>
          <w:u w:val="single"/>
        </w:rPr>
        <w:t xml:space="preserve">to start </w:t>
      </w:r>
      <w:r w:rsidRPr="00CF5015">
        <w:rPr>
          <w:b/>
          <w:highlight w:val="yellow"/>
          <w:u w:val="single"/>
          <w:bdr w:val="single" w:sz="4" w:space="0" w:color="auto"/>
        </w:rPr>
        <w:t>World War III</w:t>
      </w:r>
      <w:r w:rsidRPr="00CF5015">
        <w:rPr>
          <w:highlight w:val="yellow"/>
          <w:u w:val="single"/>
        </w:rPr>
        <w:t xml:space="preserve"> is launch a cyber attack</w:t>
      </w:r>
      <w:r w:rsidRPr="00B301EE">
        <w:rPr>
          <w:sz w:val="10"/>
        </w:rPr>
        <w:t xml:space="preserve">. [...] When people talk about cyber war like it’s a practical thing, what they’re really doing is messing with the OK button for starting World War III. We need to get them to sit the f-k down and shut the f-k up.” [2] He is making a point similar to one that I have made in the past: </w:t>
      </w:r>
      <w:r w:rsidRPr="00CF5015">
        <w:rPr>
          <w:highlight w:val="yellow"/>
          <w:u w:val="single"/>
        </w:rPr>
        <w:t>Taking away an adversary’s ability to make rational decisions could backfire</w:t>
      </w:r>
      <w:r w:rsidRPr="00B301EE">
        <w:rPr>
          <w:sz w:val="10"/>
        </w:rPr>
        <w:t xml:space="preserve">. [3] For example, Gregory Witol cautions that “attacking the decision makerÃ¢â‚¬â„¢s ability to perform rational calculations may cause more problems than it hopes to resolveÃ¢â‚¬Â¦ </w:t>
      </w:r>
      <w:r w:rsidRPr="00B301EE">
        <w:rPr>
          <w:u w:val="single"/>
        </w:rPr>
        <w:t>Removing the capacity for rational action may result in</w:t>
      </w:r>
      <w:r w:rsidRPr="00B301EE">
        <w:rPr>
          <w:sz w:val="10"/>
        </w:rPr>
        <w:t xml:space="preserve"> completely </w:t>
      </w:r>
      <w:r w:rsidRPr="00B301EE">
        <w:rPr>
          <w:u w:val="single"/>
        </w:rPr>
        <w:t>unforeseen consequences</w:t>
      </w:r>
      <w:r w:rsidRPr="00B301EE">
        <w:rPr>
          <w:sz w:val="10"/>
        </w:rPr>
        <w:t xml:space="preserve">, including longer and bloodier battles than may otherwise have been.” [4] Ã¯Â»Â¿Cross-Domain Response So, from a theoretical standpoint, I think his concerns are well founded. But the current state of U.S. policy may be cause for even greater concern. It’s not just worrisome that a hypothetical blinding attack via cyberspace could send a signal of imminent attack and therefore trigger an irrational response from the adversary. What is also cause for concern is that </w:t>
      </w:r>
      <w:r w:rsidRPr="00CF5015">
        <w:rPr>
          <w:highlight w:val="yellow"/>
          <w:u w:val="single"/>
        </w:rPr>
        <w:t>current U.S. policy indicates</w:t>
      </w:r>
      <w:r w:rsidRPr="00B301EE">
        <w:rPr>
          <w:u w:val="single"/>
        </w:rPr>
        <w:t xml:space="preserve"> that</w:t>
      </w:r>
      <w:r w:rsidRPr="00B301EE">
        <w:rPr>
          <w:sz w:val="10"/>
        </w:rPr>
        <w:t xml:space="preserve"> “</w:t>
      </w:r>
      <w:r w:rsidRPr="00CF5015">
        <w:rPr>
          <w:highlight w:val="yellow"/>
          <w:u w:val="single"/>
        </w:rPr>
        <w:t>kinetic attacks</w:t>
      </w:r>
      <w:r w:rsidRPr="00B301EE">
        <w:rPr>
          <w:sz w:val="10"/>
        </w:rPr>
        <w:t xml:space="preserve">” (i.e. physical use of force) </w:t>
      </w:r>
      <w:r w:rsidRPr="00CF5015">
        <w:rPr>
          <w:highlight w:val="yellow"/>
          <w:u w:val="single"/>
        </w:rPr>
        <w:t>are</w:t>
      </w:r>
      <w:r w:rsidRPr="00B301EE">
        <w:rPr>
          <w:u w:val="single"/>
        </w:rPr>
        <w:t xml:space="preserve"> seen as</w:t>
      </w:r>
      <w:r w:rsidRPr="00B301EE">
        <w:rPr>
          <w:sz w:val="10"/>
        </w:rPr>
        <w:t xml:space="preserve"> potentially </w:t>
      </w:r>
      <w:r w:rsidRPr="00CF5015">
        <w:rPr>
          <w:highlight w:val="yellow"/>
          <w:u w:val="single"/>
        </w:rPr>
        <w:t>legitimate responses to cyber attacks</w:t>
      </w:r>
      <w:r w:rsidRPr="00B301EE">
        <w:rPr>
          <w:sz w:val="10"/>
        </w:rPr>
        <w:t xml:space="preserve">. Most worrisome is that current </w:t>
      </w:r>
      <w:r w:rsidRPr="00B301EE">
        <w:rPr>
          <w:u w:val="single"/>
        </w:rPr>
        <w:t>U</w:t>
      </w:r>
      <w:r w:rsidRPr="00CF5015">
        <w:rPr>
          <w:highlight w:val="yellow"/>
          <w:u w:val="single"/>
        </w:rPr>
        <w:t>.S. policy implies</w:t>
      </w:r>
      <w:r w:rsidRPr="00B301EE">
        <w:rPr>
          <w:u w:val="single"/>
        </w:rPr>
        <w:t xml:space="preserve"> that a </w:t>
      </w:r>
      <w:r w:rsidRPr="00CF5015">
        <w:rPr>
          <w:b/>
          <w:highlight w:val="yellow"/>
          <w:u w:val="single"/>
          <w:bdr w:val="single" w:sz="4" w:space="0" w:color="auto"/>
        </w:rPr>
        <w:t>nuclear response</w:t>
      </w:r>
      <w:r w:rsidRPr="00B301EE">
        <w:rPr>
          <w:u w:val="single"/>
        </w:rPr>
        <w:t xml:space="preserve"> is possible</w:t>
      </w:r>
      <w:r w:rsidRPr="00B301EE">
        <w:rPr>
          <w:sz w:val="10"/>
        </w:rPr>
        <w:t xml:space="preserve">, something that policy makers have not denied in recent press reports. The reason, in part, is that the U.S. defense community has increasingly come to see cyberspace as a “domain of warfare” equivalent to air, land, sea, and space. The definition of cyberspace as its own domain of warfare helps in its own right to blur the online/offline, physical-space/cyberspace boundary. But thinking logically about the potential consequences of this framing leads to some disconcerting conclusions. If cyberspace is a domain of warfare, then it becomes possible to define “cyber attacks” (whatever those may be said to entail) as acts of war. But what happens if the U.S. is attacked in any of the other domains? It retaliates. But it usually does not respond only within the domain in which it was attacked. Rather, responses are typically “cross-domain responses”–i.e. a massive bombing on U.S. soil or vital U.S. interests abroad (e.g. think 9/11 or Pearl Harbor) might lead to air strikes against the attacker. Even more likely given a U.S. military “way of warfare” that emphasizes multidimensional, “joint” operations is a massive conventional (i.e. non-nuclear) response against the attacker in all domains (air, land, sea, space), simultaneously. The possibility of “kinetic action” in response to cyber attack, or as part of offensive U.S. cyber operations, is part of the current (2006) National Military Strategy for Cyberspace Operations [5]: Of course, the possibility that a cyber attack on the U.S. could lead to a U.S. nuclear reply constitutes possibly the ultimate in “cross-domain response.” And </w:t>
      </w:r>
      <w:r w:rsidRPr="00B301EE">
        <w:rPr>
          <w:u w:val="single"/>
        </w:rPr>
        <w:t>while this may seem far fetched</w:t>
      </w:r>
      <w:r w:rsidRPr="00B301EE">
        <w:rPr>
          <w:sz w:val="10"/>
        </w:rPr>
        <w:t xml:space="preserve">, </w:t>
      </w:r>
      <w:r w:rsidRPr="00CF5015">
        <w:rPr>
          <w:highlight w:val="yellow"/>
          <w:u w:val="single"/>
        </w:rPr>
        <w:t>it has not been ruled out by</w:t>
      </w:r>
      <w:r w:rsidRPr="00B301EE">
        <w:rPr>
          <w:u w:val="single"/>
        </w:rPr>
        <w:t xml:space="preserve"> U.S. </w:t>
      </w:r>
      <w:r w:rsidRPr="00CF5015">
        <w:rPr>
          <w:highlight w:val="yellow"/>
          <w:u w:val="single"/>
        </w:rPr>
        <w:t>defense policy makers and is</w:t>
      </w:r>
      <w:r w:rsidRPr="00B301EE">
        <w:rPr>
          <w:sz w:val="10"/>
        </w:rPr>
        <w:t xml:space="preserve">, in fact, </w:t>
      </w:r>
      <w:r w:rsidRPr="00CF5015">
        <w:rPr>
          <w:highlight w:val="yellow"/>
          <w:u w:val="single"/>
        </w:rPr>
        <w:t>implied in</w:t>
      </w:r>
      <w:r w:rsidRPr="00B301EE">
        <w:rPr>
          <w:u w:val="single"/>
        </w:rPr>
        <w:t xml:space="preserve"> current U.S. </w:t>
      </w:r>
      <w:r w:rsidRPr="00CF5015">
        <w:rPr>
          <w:b/>
          <w:highlight w:val="yellow"/>
          <w:u w:val="single"/>
          <w:bdr w:val="single" w:sz="4" w:space="0" w:color="auto"/>
        </w:rPr>
        <w:t>defense policy documents</w:t>
      </w:r>
      <w:r w:rsidRPr="00B301EE">
        <w:rPr>
          <w:sz w:val="10"/>
        </w:rPr>
        <w:t xml:space="preserve">. From the National Military Strategy of the United States (2004): “The term WMD/E relates to a broad range of adversary capabilities that pose potentially devastating impacts. WMD/E includes chemical, biological, radiological, nuclear, and enhanced high explosive weapons as well as other, more asymmetrical ‘weapons’. They may rely more on disruptive impact than destructive kinetic effects. For example, cyber attacks on US commercial information systems or attacks against transportation networks may have a greater economic or psychological effect than a relatively small release of a lethal agent.” [6] The authors of a 2009 National Academies of Science report on cyberwarfare respond to this by saying, “Coupled with the declaratory policy on nuclear weapons described earlier, this statement implies that </w:t>
      </w:r>
      <w:r w:rsidRPr="00B301EE">
        <w:rPr>
          <w:u w:val="single"/>
        </w:rPr>
        <w:t>the U</w:t>
      </w:r>
      <w:r w:rsidRPr="00B301EE">
        <w:rPr>
          <w:sz w:val="10"/>
        </w:rPr>
        <w:t xml:space="preserve">nited </w:t>
      </w:r>
      <w:r w:rsidRPr="00B301EE">
        <w:rPr>
          <w:u w:val="single"/>
        </w:rPr>
        <w:t>S</w:t>
      </w:r>
      <w:r w:rsidRPr="00B301EE">
        <w:rPr>
          <w:sz w:val="10"/>
        </w:rPr>
        <w:t xml:space="preserve">tates </w:t>
      </w:r>
      <w:r w:rsidRPr="00B301EE">
        <w:rPr>
          <w:u w:val="single"/>
        </w:rPr>
        <w:t xml:space="preserve">will regard certain kinds of cyberattacks </w:t>
      </w:r>
      <w:r w:rsidRPr="00B301EE">
        <w:rPr>
          <w:sz w:val="10"/>
        </w:rPr>
        <w:t xml:space="preserve">against the United States </w:t>
      </w:r>
      <w:r w:rsidRPr="00B301EE">
        <w:rPr>
          <w:u w:val="single"/>
        </w:rPr>
        <w:t>as being in the same category as nuclear</w:t>
      </w:r>
      <w:r w:rsidRPr="00B301EE">
        <w:rPr>
          <w:sz w:val="10"/>
        </w:rPr>
        <w:t xml:space="preserve">, </w:t>
      </w:r>
      <w:r w:rsidRPr="00B301EE">
        <w:rPr>
          <w:u w:val="single"/>
        </w:rPr>
        <w:t>biological</w:t>
      </w:r>
      <w:r w:rsidRPr="00B301EE">
        <w:rPr>
          <w:sz w:val="10"/>
        </w:rPr>
        <w:t xml:space="preserve">, </w:t>
      </w:r>
      <w:r w:rsidRPr="00B301EE">
        <w:rPr>
          <w:u w:val="single"/>
        </w:rPr>
        <w:t>and chemical weapons</w:t>
      </w:r>
      <w:r w:rsidRPr="00B301EE">
        <w:rPr>
          <w:sz w:val="10"/>
        </w:rPr>
        <w:t xml:space="preserve">, </w:t>
      </w:r>
      <w:r w:rsidRPr="00B301EE">
        <w:rPr>
          <w:u w:val="single"/>
        </w:rPr>
        <w:t>and thus that a nuclear response to certain kinds of cyberattacks</w:t>
      </w:r>
      <w:r w:rsidRPr="00B301EE">
        <w:rPr>
          <w:sz w:val="10"/>
        </w:rPr>
        <w:t xml:space="preserve"> (namely, cyberattacks with devastating impacts) </w:t>
      </w:r>
      <w:r w:rsidRPr="00B301EE">
        <w:rPr>
          <w:u w:val="single"/>
        </w:rPr>
        <w:t>may be possible</w:t>
      </w:r>
      <w:r w:rsidRPr="00B301EE">
        <w:rPr>
          <w:sz w:val="10"/>
        </w:rPr>
        <w:t xml:space="preserve">. It also sets a relevant scale–a cyberattack that has an impact larger than that associated with a relatively small release of a lethal agent is regarded with the same or greater seriousness.” [7] Asked by the New York Times to comment on this, U.S. defense officials would not deny that nuclear retaliation remains an option for response to a massive cyberattack: “Pentagon and military officials confirmed that the United States reserved the option to respond in any way it chooses to punish an adversary responsible for a catastrophic cyberattack. While the options could include the use of nuclear weapons, officials said, such an extreme counterattack was hardly the most likely response.” [8] The rationale for this policy: “Thus, the United States never declared that it would be bound to respond to a Soviet and Warsaw Pact conventional invasion with only American and NATO conventional forces. The fear of escalating to a nuclear conflict was viewed as a pillar of stability and is credited with helping deter the larger Soviet-led conventional force throughout the cold war. Introducing the possibility of a nuclear response to a catastrophic cyberattack would be expected to serve the same purpose.” [9] Non-unique, Dangerous, and In-credible? There are a couple of interesting things to note in response. First is the development of a new acronym, WMD/E (weapons of mass destruction or effect). Again, this acronym indicates a weakening of the requirement of physical impacts. In this new definition, mass effects that are not necessarily physical, nor necessarily destructive, but possibly only disruptive economically or even psychologically (think “shock and awe”) are seen as equivalent to WMD. This new emphasis on effects, disruption, and psychology reflects both contemporary, but also long-held beliefs within the U.S. defense community. It reflects current thinking in U.S. military theory, in which it is said that U.S. forces should be able to “mass fires” and “mass effects” without having to physically “mass forces.” There is a sliding scale in which the physical (often referred to as the “kinetic”) gradually retreats–i.e. massed forces are most physical; massed fire is less physical (for the U.S. anyway); and massed effects are the least physical, having as the ultimate goal Sun Tzu’s “pinnacle of excellence,” winning without fighting. But the emphasis on disruption and psychology in WMD/E has also been a key component of much of 20th century military thought in the West. Industrial theories of warfare in the early 20th century posited that industrial societies were increasingly interdependent and reliant upon mass production, transportation, and consumption of material goods. Both industrial societies and the material links that held them together, as well as industrial people and their own internal linkages (i.e. nerves), were seen as increasingly fragile and prone to disruption via attack with the latest industrial weapons: airplanes and tanks. Once interdependent and fragile industrial societies were hopelessly disrupted via attack by the very weapons they themselves created, the nerves of modern, industrial men and women would be shattered, leading to moral and mental defeat and a loss of will to fight. Current thinking about the possible dangers of cyber attack upon the U.S. are based on the same basic premises: technologically dependent and therefore fragile societies populated by masses of people sensitive to any disruption in expected standards of living are easy targets. Ultimately, however, a number of researchers have pointed out the pseudo-psychological, pseudo-sociological, and a-historical (not to mention non-unique) nature of these assumptions. [10] Others have pointed out that these assumptions did not turn out to be true during WWII strategic bombing campaigns, that modern, industrial societies and populations were far more resilient than military theorists had assumed. [11] Finally, even some military theorists have questioned the assumptions behind cyber war, especially when assumptions about our own technology dependence-induced societal fragility (dubious on their own) are applied to other societies, especially non-Western societies (even more dubious). [12] Finally, where deterrence is concerned, it is important to remember that a deterrent has to be credible to be effective. True, the U.S. retained nuclear weapons as a deterrent during the Cold War. But, from the 1950s through the 1980s, there was increasing doubt among U.S. planners regarding the credibility of U.S. nuclear deterrence via the threat of “massive retaliation.” As early as the 1950s it was becoming clear that the U.S. would be reluctant at best to actually follow through on its threat of massive retaliation. Unfortunately, most money during that period had gone into building up the nuclear arsenal; conventional weapons had been marginalized. Thus, the U.S. had built a force it was likely never to use. So, the 1960s, 1970s, and 1980s saw the development of concepts like “flexible response” and more emphasis on building up conventional forces. This was the big story of the 1980s and the “Reagan build-up” (not “Star Wars”). Realizing that, after a decade of distraction in Vietnam, it was back in a position vis-a-viz the Soviets in Europe in which it would have to rely on nuclear weapons to offset its own weakness in conventional forces, a position that could lead only to blackmail or holocaust, the U.S. moved to create stronger conventional forces. [13] Thus, the question where cyber war is concerned: If it was in-credible that the U.S. would actually follow through with massive retaliation after a Soviet attack on the U.S. or Western Europe, is it really credible to say that the U.S. would respond with nuclear weapons to a cyber attack, no matter how disruptive or destructive? Beyond credibility, </w:t>
      </w:r>
      <w:r w:rsidRPr="00CF5015">
        <w:rPr>
          <w:highlight w:val="yellow"/>
          <w:u w:val="single"/>
        </w:rPr>
        <w:t>deterrence</w:t>
      </w:r>
      <w:r w:rsidRPr="00B301EE">
        <w:rPr>
          <w:sz w:val="10"/>
        </w:rPr>
        <w:t xml:space="preserve"> makes many other assumptions that are problematic in the cyber war context. It </w:t>
      </w:r>
      <w:r w:rsidRPr="00CF5015">
        <w:rPr>
          <w:highlight w:val="yellow"/>
          <w:u w:val="single"/>
        </w:rPr>
        <w:t>assumes an adversary capable of being deterred</w:t>
      </w:r>
      <w:r w:rsidRPr="00B301EE">
        <w:rPr>
          <w:sz w:val="10"/>
        </w:rPr>
        <w:t xml:space="preserve">. Can most of those who would perpetrate a cyber attack be deterred? </w:t>
      </w:r>
      <w:r w:rsidRPr="00CF5015">
        <w:rPr>
          <w:highlight w:val="yellow"/>
          <w:u w:val="single"/>
        </w:rPr>
        <w:t>Will al-Qa’ida be deterred</w:t>
      </w:r>
      <w:r w:rsidRPr="00B301EE">
        <w:rPr>
          <w:sz w:val="10"/>
        </w:rPr>
        <w:t xml:space="preserve">? </w:t>
      </w:r>
      <w:r w:rsidRPr="00CF5015">
        <w:rPr>
          <w:highlight w:val="yellow"/>
          <w:u w:val="single"/>
        </w:rPr>
        <w:t>How about a band of nationalistic</w:t>
      </w:r>
      <w:r w:rsidRPr="00B301EE">
        <w:rPr>
          <w:u w:val="single"/>
        </w:rPr>
        <w:t xml:space="preserve"> or even just </w:t>
      </w:r>
      <w:r w:rsidRPr="00CF5015">
        <w:rPr>
          <w:highlight w:val="yellow"/>
          <w:u w:val="single"/>
        </w:rPr>
        <w:t>thrill-seeker</w:t>
      </w:r>
      <w:r w:rsidRPr="00B301EE">
        <w:rPr>
          <w:sz w:val="10"/>
        </w:rPr>
        <w:t xml:space="preserve">, </w:t>
      </w:r>
      <w:r w:rsidRPr="00B301EE">
        <w:rPr>
          <w:u w:val="single"/>
        </w:rPr>
        <w:t xml:space="preserve">bandwagon </w:t>
      </w:r>
      <w:r w:rsidRPr="00CF5015">
        <w:rPr>
          <w:highlight w:val="yellow"/>
          <w:u w:val="single"/>
        </w:rPr>
        <w:t>hackers for hire</w:t>
      </w:r>
      <w:r w:rsidRPr="00B301EE">
        <w:rPr>
          <w:sz w:val="10"/>
        </w:rPr>
        <w:t xml:space="preserve">? Second, </w:t>
      </w:r>
      <w:r w:rsidRPr="00B301EE">
        <w:rPr>
          <w:u w:val="single"/>
        </w:rPr>
        <w:t xml:space="preserve">it assumes </w:t>
      </w:r>
      <w:r w:rsidRPr="00CF5015">
        <w:rPr>
          <w:highlight w:val="yellow"/>
          <w:u w:val="single"/>
        </w:rPr>
        <w:t xml:space="preserve">clear lines of </w:t>
      </w:r>
      <w:r w:rsidRPr="00CF5015">
        <w:rPr>
          <w:b/>
          <w:highlight w:val="yellow"/>
          <w:u w:val="single"/>
          <w:bdr w:val="single" w:sz="4" w:space="0" w:color="auto"/>
        </w:rPr>
        <w:t>command and control</w:t>
      </w:r>
      <w:r w:rsidRPr="00B301EE">
        <w:rPr>
          <w:sz w:val="10"/>
        </w:rPr>
        <w:t xml:space="preserve">. Sure, some hacker groups might be funded and assisted to a great degree by states. But ultimately, </w:t>
      </w:r>
      <w:r w:rsidRPr="00B301EE">
        <w:rPr>
          <w:u w:val="single"/>
        </w:rPr>
        <w:t xml:space="preserve">even cyber war </w:t>
      </w:r>
      <w:r w:rsidRPr="00CF5015">
        <w:rPr>
          <w:highlight w:val="yellow"/>
          <w:u w:val="single"/>
        </w:rPr>
        <w:t>theorists</w:t>
      </w:r>
      <w:r w:rsidRPr="00B301EE">
        <w:rPr>
          <w:u w:val="single"/>
        </w:rPr>
        <w:t xml:space="preserve"> will </w:t>
      </w:r>
      <w:r w:rsidRPr="00CF5015">
        <w:rPr>
          <w:highlight w:val="yellow"/>
          <w:u w:val="single"/>
        </w:rPr>
        <w:t>admit that it is doubtful</w:t>
      </w:r>
      <w:r w:rsidRPr="00B301EE">
        <w:rPr>
          <w:u w:val="single"/>
        </w:rPr>
        <w:t xml:space="preserve"> that </w:t>
      </w:r>
      <w:r w:rsidRPr="00CF5015">
        <w:rPr>
          <w:highlight w:val="yellow"/>
          <w:u w:val="single"/>
        </w:rPr>
        <w:t>states have</w:t>
      </w:r>
      <w:r w:rsidRPr="00B301EE">
        <w:rPr>
          <w:u w:val="single"/>
        </w:rPr>
        <w:t xml:space="preserve"> complete </w:t>
      </w:r>
      <w:r w:rsidRPr="00CF5015">
        <w:rPr>
          <w:highlight w:val="yellow"/>
          <w:u w:val="single"/>
        </w:rPr>
        <w:t>control over</w:t>
      </w:r>
      <w:r w:rsidRPr="00B301EE">
        <w:rPr>
          <w:u w:val="single"/>
        </w:rPr>
        <w:t xml:space="preserve"> their </w:t>
      </w:r>
      <w:r w:rsidRPr="00CF5015">
        <w:rPr>
          <w:highlight w:val="yellow"/>
          <w:u w:val="single"/>
        </w:rPr>
        <w:t>armies of hacker mercenaries</w:t>
      </w:r>
      <w:r w:rsidRPr="00B301EE">
        <w:rPr>
          <w:sz w:val="10"/>
        </w:rPr>
        <w:t>. How will deterrence play out in this kind of scenario?</w:t>
      </w:r>
    </w:p>
    <w:p w:rsidR="00912CE9" w:rsidRPr="00955291" w:rsidRDefault="00912CE9" w:rsidP="00912CE9">
      <w:pPr>
        <w:rPr>
          <w:bCs/>
          <w:u w:val="single"/>
        </w:rPr>
      </w:pPr>
    </w:p>
    <w:p w:rsidR="003A72C8" w:rsidRDefault="00EA4B89" w:rsidP="003A72C8">
      <w:pPr>
        <w:pStyle w:val="Heading3"/>
      </w:pPr>
      <w:r>
        <w:t>1NC Security</w:t>
      </w:r>
    </w:p>
    <w:p w:rsidR="003A72C8" w:rsidRDefault="003A72C8" w:rsidP="003A72C8">
      <w:pPr>
        <w:pStyle w:val="Heading4"/>
      </w:pPr>
      <w:r>
        <w:t>Energy security militarizes energy – justifies intervention and causes serial policy failure</w:t>
      </w:r>
    </w:p>
    <w:p w:rsidR="003A72C8" w:rsidRDefault="003A72C8" w:rsidP="003A72C8">
      <w:r w:rsidRPr="006E713D">
        <w:rPr>
          <w:rStyle w:val="StyleStyleBold12pt"/>
        </w:rPr>
        <w:t>Ciuta 10</w:t>
      </w:r>
      <w:r>
        <w:t xml:space="preserve"> -- </w:t>
      </w:r>
      <w:r w:rsidRPr="00C342D8">
        <w:t>Lecturer in International Relations and Director of the Centre of European Politics,</w:t>
      </w:r>
      <w:r>
        <w:t xml:space="preserve"> School of Slavonic and East European Studies @ University College London, UK (Felix, 2010, "Conceptual Notes on Energy Security: Total or Banal Security?" Security Dialogue 41(123), Sage)</w:t>
      </w:r>
    </w:p>
    <w:p w:rsidR="003A72C8" w:rsidRDefault="003A72C8" w:rsidP="003A72C8"/>
    <w:p w:rsidR="003A72C8" w:rsidRDefault="003A72C8" w:rsidP="003A72C8">
      <w:r w:rsidRPr="008777FB">
        <w:rPr>
          <w:sz w:val="16"/>
        </w:rPr>
        <w:t xml:space="preserve">Even casual observers will be familiar with the argument that </w:t>
      </w:r>
      <w:r w:rsidRPr="0008203B">
        <w:rPr>
          <w:rStyle w:val="StyleBoldUnderline"/>
          <w:highlight w:val="yellow"/>
        </w:rPr>
        <w:t>energy</w:t>
      </w:r>
      <w:r w:rsidRPr="009644E4">
        <w:rPr>
          <w:rStyle w:val="StyleBoldUnderline"/>
        </w:rPr>
        <w:t xml:space="preserve"> is a security issue because it </w:t>
      </w:r>
      <w:r w:rsidRPr="0008203B">
        <w:rPr>
          <w:rStyle w:val="StyleBoldUnderline"/>
          <w:highlight w:val="yellow"/>
        </w:rPr>
        <w:t xml:space="preserve">is </w:t>
      </w:r>
      <w:r w:rsidRPr="00F624CD">
        <w:rPr>
          <w:rStyle w:val="StyleBoldUnderline"/>
        </w:rPr>
        <w:t xml:space="preserve">either </w:t>
      </w:r>
      <w:r w:rsidRPr="0008203B">
        <w:rPr>
          <w:rStyle w:val="StyleBoldUnderline"/>
          <w:highlight w:val="yellow"/>
        </w:rPr>
        <w:t xml:space="preserve">a </w:t>
      </w:r>
      <w:r w:rsidRPr="00D11CD4">
        <w:rPr>
          <w:rStyle w:val="Emphasis"/>
        </w:rPr>
        <w:t xml:space="preserve">cause or </w:t>
      </w:r>
      <w:r w:rsidRPr="0008203B">
        <w:rPr>
          <w:rStyle w:val="Emphasis"/>
          <w:highlight w:val="yellow"/>
        </w:rPr>
        <w:t>an instrument</w:t>
      </w:r>
      <w:r w:rsidRPr="0008203B">
        <w:rPr>
          <w:rStyle w:val="StyleBoldUnderline"/>
          <w:highlight w:val="yellow"/>
        </w:rPr>
        <w:t xml:space="preserve"> of war</w:t>
      </w:r>
      <w:r w:rsidRPr="009644E4">
        <w:rPr>
          <w:rStyle w:val="StyleBoldUnderline"/>
        </w:rPr>
        <w:t xml:space="preserve"> or conflict</w:t>
      </w:r>
      <w:r w:rsidRPr="008777FB">
        <w:rPr>
          <w:sz w:val="16"/>
        </w:rPr>
        <w:t xml:space="preserve">. Two different strands converge in this logic of energy security. The first strand focuses on energy as an </w:t>
      </w:r>
      <w:r w:rsidRPr="004F7167">
        <w:rPr>
          <w:sz w:val="16"/>
        </w:rPr>
        <w:t xml:space="preserve">instrument: </w:t>
      </w:r>
      <w:r w:rsidRPr="004F7167">
        <w:rPr>
          <w:rStyle w:val="StyleBoldUnderline"/>
        </w:rPr>
        <w:t>energy is what states fight their current wars with</w:t>
      </w:r>
      <w:r w:rsidRPr="004F7167">
        <w:rPr>
          <w:sz w:val="16"/>
        </w:rPr>
        <w:t>. We can find here arguments regarding the use of the ‘energy weapon’ by</w:t>
      </w:r>
      <w:r w:rsidRPr="008777FB">
        <w:rPr>
          <w:sz w:val="16"/>
        </w:rPr>
        <w:t xml:space="preserve"> supplier states (Belkin, 2007: 4; Lugar, 2006: 3; Winstone, Bolton &amp; Gore, 2007: 1; Yergin, 2006a: 75); direct substitutions in which </w:t>
      </w:r>
      <w:r w:rsidRPr="0008203B">
        <w:rPr>
          <w:rStyle w:val="StyleBoldUnderline"/>
          <w:highlight w:val="yellow"/>
        </w:rPr>
        <w:t xml:space="preserve">energy is viewed as the </w:t>
      </w:r>
      <w:r w:rsidRPr="0008203B">
        <w:rPr>
          <w:rStyle w:val="Emphasis"/>
          <w:highlight w:val="yellow"/>
        </w:rPr>
        <w:t>‘equivalent of nuclear weapons’</w:t>
      </w:r>
      <w:r w:rsidRPr="008777FB">
        <w:rPr>
          <w:sz w:val="16"/>
        </w:rPr>
        <w:t xml:space="preserve"> (Morse &amp; Richard, 2002: 2); and </w:t>
      </w:r>
      <w:r w:rsidRPr="0008203B">
        <w:rPr>
          <w:rStyle w:val="StyleBoldUnderline"/>
          <w:highlight w:val="yellow"/>
        </w:rPr>
        <w:t>rhetorical associations</w:t>
      </w:r>
      <w:r w:rsidRPr="008777FB">
        <w:rPr>
          <w:sz w:val="16"/>
        </w:rPr>
        <w:t xml:space="preserve"> that </w:t>
      </w:r>
      <w:r w:rsidRPr="0008203B">
        <w:rPr>
          <w:rStyle w:val="StyleBoldUnderline"/>
          <w:highlight w:val="yellow"/>
        </w:rPr>
        <w:t>establish policy</w:t>
      </w:r>
      <w:r w:rsidRPr="009644E4">
        <w:rPr>
          <w:rStyle w:val="StyleBoldUnderline"/>
        </w:rPr>
        <w:t xml:space="preserve"> associations</w:t>
      </w:r>
      <w:r w:rsidRPr="008777FB">
        <w:rPr>
          <w:sz w:val="16"/>
        </w:rPr>
        <w:t xml:space="preserve">, as exemplified by the panel ‘Guns and Gas’ during the Transatlantic Conference of the Bucharest NATO Summit. The second strand comes from the literature on resource wars, defined as ‘hot conflicts triggered by a struggle to grab valuable resources’ (Victor, 2007: 1). Energy is seen as a primary cause of greatpower conflicts over scarce energy resources (Hamon &amp; Dupuy, 2008; Klare, 2001, 2008). Alternatively, energy is seen as a secondary cause of conflict; here, research has focused on the dynamics through which resource scarcity in general and energy scarcity in particular generate socio-economic, political and environmental conditions such as population movements, internal strife, secessionism and desertification, which cause or accelerate both interstate and intrastate conflict (Homer-Dixon, 1991, 1994, 2008; Solana, 2008; see also Dalby, 2004). As is immediately apparent, this logic draws on a classic formulation that states that ‘a nation is secure to the extent to which it is not in danger of having to sacrifice core values, if it wishes to avoid war, and is able . . . to maintain them by victory in such a war’ (Lippmann, 1943: 51). </w:t>
      </w:r>
      <w:r w:rsidRPr="008A1753">
        <w:rPr>
          <w:rStyle w:val="StyleBoldUnderline"/>
        </w:rPr>
        <w:t>The underlying principle of this security logic is survival</w:t>
      </w:r>
      <w:r w:rsidRPr="008777FB">
        <w:rPr>
          <w:sz w:val="16"/>
        </w:rPr>
        <w:t xml:space="preserve">: not only surviving war, but also </w:t>
      </w:r>
      <w:r w:rsidRPr="008A1753">
        <w:rPr>
          <w:rStyle w:val="StyleBoldUnderline"/>
        </w:rPr>
        <w:t>a</w:t>
      </w:r>
      <w:r w:rsidRPr="008777FB">
        <w:rPr>
          <w:sz w:val="16"/>
        </w:rPr>
        <w:t xml:space="preserve"> generalized </w:t>
      </w:r>
      <w:r w:rsidRPr="008A1753">
        <w:rPr>
          <w:rStyle w:val="StyleBoldUnderline"/>
        </w:rPr>
        <w:t>quasi-</w:t>
      </w:r>
      <w:r w:rsidRPr="00D11CD4">
        <w:rPr>
          <w:rStyle w:val="StyleBoldUnderline"/>
        </w:rPr>
        <w:t xml:space="preserve">Darwinian logic of survival that produces </w:t>
      </w:r>
      <w:r w:rsidRPr="00D11CD4">
        <w:rPr>
          <w:rStyle w:val="Emphasis"/>
        </w:rPr>
        <w:t>wars over energy</w:t>
      </w:r>
      <w:r w:rsidRPr="00D11CD4">
        <w:rPr>
          <w:rStyle w:val="StyleBoldUnderline"/>
        </w:rPr>
        <w:t xml:space="preserve"> that are </w:t>
      </w:r>
      <w:r w:rsidRPr="00D11CD4">
        <w:rPr>
          <w:rStyle w:val="Emphasis"/>
        </w:rPr>
        <w:t>fought with ‘energy weapons’</w:t>
      </w:r>
      <w:r w:rsidRPr="00D11CD4">
        <w:rPr>
          <w:sz w:val="16"/>
        </w:rPr>
        <w:t xml:space="preserve">. </w:t>
      </w:r>
      <w:r w:rsidRPr="00D11CD4">
        <w:rPr>
          <w:rStyle w:val="StyleBoldUnderline"/>
        </w:rPr>
        <w:t>At work in this</w:t>
      </w:r>
      <w:r w:rsidRPr="00D11CD4">
        <w:rPr>
          <w:sz w:val="16"/>
        </w:rPr>
        <w:t xml:space="preserve"> framing of the </w:t>
      </w:r>
      <w:r w:rsidRPr="00D11CD4">
        <w:rPr>
          <w:rStyle w:val="StyleBoldUnderline"/>
        </w:rPr>
        <w:t xml:space="preserve">energy domain is </w:t>
      </w:r>
      <w:r w:rsidRPr="00D11CD4">
        <w:rPr>
          <w:sz w:val="16"/>
        </w:rPr>
        <w:t xml:space="preserve">therefore </w:t>
      </w:r>
      <w:r w:rsidRPr="00D11CD4">
        <w:rPr>
          <w:rStyle w:val="StyleBoldUnderline"/>
        </w:rPr>
        <w:t xml:space="preserve">a definition of security as </w:t>
      </w:r>
      <w:r w:rsidRPr="00D11CD4">
        <w:rPr>
          <w:sz w:val="16"/>
        </w:rPr>
        <w:t>‘the absence of threat to acquired values’ (Wolfers, 1952: 485), more recently reformulated as ‘</w:t>
      </w:r>
      <w:r w:rsidRPr="00D11CD4">
        <w:rPr>
          <w:rStyle w:val="StyleBoldUnderline"/>
        </w:rPr>
        <w:t>survival in the face of existential threats’</w:t>
      </w:r>
      <w:r w:rsidRPr="00D11CD4">
        <w:rPr>
          <w:sz w:val="16"/>
        </w:rPr>
        <w:t xml:space="preserve"> (Buzan, Wæver &amp; de Wilde, 1998: 27). The defining parameters</w:t>
      </w:r>
      <w:r w:rsidRPr="008777FB">
        <w:rPr>
          <w:sz w:val="16"/>
        </w:rPr>
        <w:t xml:space="preserve"> of this traditional security logic are therefore: (1) an understanding of security focused on the use of force, war and conflict (Walt, 1991: 212; Freedman, 1998: 48); and (2) a focus on </w:t>
      </w:r>
      <w:r w:rsidRPr="004F7167">
        <w:rPr>
          <w:sz w:val="16"/>
        </w:rPr>
        <w:t xml:space="preserve">states as the subjects and objects of energy security. In the war logic, </w:t>
      </w:r>
      <w:r w:rsidRPr="004F7167">
        <w:rPr>
          <w:rStyle w:val="StyleBoldUnderline"/>
        </w:rPr>
        <w:t>energy security is derivative of patterns of international politics</w:t>
      </w:r>
      <w:r w:rsidRPr="004F7167">
        <w:rPr>
          <w:sz w:val="16"/>
        </w:rPr>
        <w:t xml:space="preserve"> – often captured under the label ‘geopolitics’ (Aalto &amp; Westphal, 2007: 3) – that lend their supposedly perennial attributes to the domain of energy (Barnes, Jaffe &amp; Morse, 2004; Jaffe &amp; Manning, 1998). </w:t>
      </w:r>
      <w:r w:rsidRPr="004F7167">
        <w:rPr>
          <w:rStyle w:val="StyleBoldUnderline"/>
        </w:rPr>
        <w:t>The struggle for energy is</w:t>
      </w:r>
      <w:r w:rsidRPr="004F7167">
        <w:rPr>
          <w:sz w:val="16"/>
        </w:rPr>
        <w:t xml:space="preserve"> thus </w:t>
      </w:r>
      <w:r w:rsidRPr="004F7167">
        <w:rPr>
          <w:rStyle w:val="StyleBoldUnderline"/>
        </w:rPr>
        <w:t xml:space="preserve">subsumed under the </w:t>
      </w:r>
      <w:r w:rsidRPr="0008203B">
        <w:rPr>
          <w:rStyle w:val="StyleBoldUnderline"/>
          <w:highlight w:val="yellow"/>
        </w:rPr>
        <w:t>‘normal’ competition</w:t>
      </w:r>
      <w:r w:rsidRPr="002A6036">
        <w:rPr>
          <w:rStyle w:val="StyleBoldUnderline"/>
        </w:rPr>
        <w:t xml:space="preserve"> for power, survival, land, valuable materials or markets</w:t>
      </w:r>
      <w:r w:rsidRPr="008777FB">
        <w:rPr>
          <w:sz w:val="16"/>
        </w:rPr>
        <w:t xml:space="preserve"> (Leverett &amp; Noël, 2007). A key </w:t>
      </w:r>
      <w:r w:rsidRPr="004F7167">
        <w:rPr>
          <w:sz w:val="16"/>
        </w:rPr>
        <w:t xml:space="preserve">effect of </w:t>
      </w:r>
      <w:r w:rsidRPr="004F7167">
        <w:rPr>
          <w:rStyle w:val="StyleBoldUnderline"/>
        </w:rPr>
        <w:t>this</w:t>
      </w:r>
      <w:r w:rsidRPr="00CF15E0">
        <w:rPr>
          <w:rStyle w:val="StyleBoldUnderline"/>
        </w:rPr>
        <w:t xml:space="preserve"> logic</w:t>
      </w:r>
      <w:r w:rsidRPr="008777FB">
        <w:rPr>
          <w:sz w:val="16"/>
        </w:rPr>
        <w:t xml:space="preserve"> is to ‘</w:t>
      </w:r>
      <w:r w:rsidRPr="0008203B">
        <w:rPr>
          <w:rStyle w:val="Emphasis"/>
          <w:highlight w:val="yellow"/>
        </w:rPr>
        <w:t>arrest’</w:t>
      </w:r>
      <w:r w:rsidRPr="0008203B">
        <w:rPr>
          <w:rStyle w:val="StyleBoldUnderline"/>
          <w:highlight w:val="yellow"/>
        </w:rPr>
        <w:t xml:space="preserve"> issues usually not associated with war, and</w:t>
      </w:r>
      <w:r w:rsidRPr="008777FB">
        <w:rPr>
          <w:sz w:val="16"/>
        </w:rPr>
        <w:t xml:space="preserve"> thus </w:t>
      </w:r>
      <w:r w:rsidRPr="0008203B">
        <w:rPr>
          <w:rStyle w:val="StyleBoldUnderline"/>
          <w:highlight w:val="yellow"/>
        </w:rPr>
        <w:t>erase</w:t>
      </w:r>
      <w:r w:rsidRPr="00CF15E0">
        <w:rPr>
          <w:rStyle w:val="StyleBoldUnderline"/>
        </w:rPr>
        <w:t xml:space="preserve"> their </w:t>
      </w:r>
      <w:r w:rsidRPr="0008203B">
        <w:rPr>
          <w:rStyle w:val="StyleBoldUnderline"/>
          <w:highlight w:val="yellow"/>
        </w:rPr>
        <w:t>distinctive characteristics</w:t>
      </w:r>
      <w:r w:rsidRPr="008777FB">
        <w:rPr>
          <w:sz w:val="16"/>
        </w:rPr>
        <w:t xml:space="preserve">. Even the significance of energy qua energy is abolished by the implacable grammar of conflict: </w:t>
      </w:r>
      <w:r w:rsidRPr="00CF15E0">
        <w:rPr>
          <w:rStyle w:val="StyleBoldUnderline"/>
        </w:rPr>
        <w:t>energy becomes a resource</w:t>
      </w:r>
      <w:r w:rsidRPr="008777FB">
        <w:rPr>
          <w:sz w:val="16"/>
        </w:rPr>
        <w:t xml:space="preserve"> like any other, which matters insofar as </w:t>
      </w:r>
      <w:r w:rsidRPr="00CF15E0">
        <w:rPr>
          <w:rStyle w:val="StyleBoldUnderline"/>
        </w:rPr>
        <w:t>it affects the distribution of capabilities in the international system</w:t>
      </w:r>
      <w:r w:rsidRPr="008777FB">
        <w:rPr>
          <w:sz w:val="16"/>
        </w:rPr>
        <w:t xml:space="preserve">. As a result, a series of transpositions affect most of the issues ranked high on the energy security agenda. For example, in the European context, </w:t>
      </w:r>
      <w:r w:rsidRPr="00C04FAF">
        <w:rPr>
          <w:rStyle w:val="StyleBoldUnderline"/>
        </w:rPr>
        <w:t>the problem is not necessarily energy</w:t>
      </w:r>
      <w:r w:rsidRPr="008777FB">
        <w:rPr>
          <w:sz w:val="16"/>
        </w:rPr>
        <w:t xml:space="preserve"> (or, more precisely, gas, to avoid the typical reduction performed by such accounts). </w:t>
      </w:r>
      <w:r w:rsidRPr="00D11CD4">
        <w:rPr>
          <w:rStyle w:val="StyleBoldUnderline"/>
        </w:rPr>
        <w:t>The problem lies in the ‘geopolitical interests’ of</w:t>
      </w:r>
      <w:r w:rsidRPr="00D11CD4">
        <w:rPr>
          <w:sz w:val="16"/>
        </w:rPr>
        <w:t xml:space="preserve"> Russia and</w:t>
      </w:r>
      <w:r w:rsidRPr="008777FB">
        <w:rPr>
          <w:sz w:val="16"/>
        </w:rPr>
        <w:t xml:space="preserve"> other </w:t>
      </w:r>
      <w:r w:rsidRPr="0008203B">
        <w:rPr>
          <w:rStyle w:val="StyleBoldUnderline"/>
          <w:highlight w:val="yellow"/>
        </w:rPr>
        <w:t xml:space="preserve">supplier states, </w:t>
      </w:r>
      <w:r w:rsidRPr="00D11CD4">
        <w:rPr>
          <w:rStyle w:val="StyleBoldUnderline"/>
        </w:rPr>
        <w:t xml:space="preserve">whose strength </w:t>
      </w:r>
      <w:r w:rsidRPr="0008203B">
        <w:rPr>
          <w:rStyle w:val="StyleBoldUnderline"/>
          <w:highlight w:val="yellow"/>
        </w:rPr>
        <w:t xml:space="preserve">becomes </w:t>
      </w:r>
      <w:r w:rsidRPr="00D11CD4">
        <w:rPr>
          <w:rStyle w:val="Emphasis"/>
        </w:rPr>
        <w:t xml:space="preserve">inherently </w:t>
      </w:r>
      <w:r w:rsidRPr="0008203B">
        <w:rPr>
          <w:rStyle w:val="Emphasis"/>
          <w:highlight w:val="yellow"/>
        </w:rPr>
        <w:t>threatening</w:t>
      </w:r>
      <w:r w:rsidRPr="008777FB">
        <w:rPr>
          <w:sz w:val="16"/>
        </w:rPr>
        <w:t xml:space="preserve"> (Burrows &amp; Treverton, 2007; Horsley, 2006). </w:t>
      </w:r>
      <w:r w:rsidRPr="00C04FAF">
        <w:rPr>
          <w:rStyle w:val="StyleBoldUnderline"/>
        </w:rPr>
        <w:t>Energy security policies become</w:t>
      </w:r>
      <w:r w:rsidRPr="008777FB">
        <w:rPr>
          <w:sz w:val="16"/>
        </w:rPr>
        <w:t xml:space="preserve"> entirely </w:t>
      </w:r>
      <w:r w:rsidRPr="00C04FAF">
        <w:rPr>
          <w:rStyle w:val="StyleBoldUnderline"/>
        </w:rPr>
        <w:t>euphemistic</w:t>
      </w:r>
      <w:r w:rsidRPr="008777FB">
        <w:rPr>
          <w:sz w:val="16"/>
        </w:rPr>
        <w:t xml:space="preserve">, as illustrated for example </w:t>
      </w:r>
      <w:r w:rsidRPr="00C04FAF">
        <w:rPr>
          <w:rStyle w:val="StyleBoldUnderline"/>
        </w:rPr>
        <w:t>by</w:t>
      </w:r>
      <w:r w:rsidRPr="008777FB">
        <w:rPr>
          <w:sz w:val="16"/>
        </w:rPr>
        <w:t xml:space="preserve"> statements that equate ‘</w:t>
      </w:r>
      <w:r w:rsidRPr="00C04FAF">
        <w:rPr>
          <w:rStyle w:val="StyleBoldUnderline"/>
        </w:rPr>
        <w:t>avoiding energy isolation’ with ‘beating Russia’</w:t>
      </w:r>
      <w:r w:rsidRPr="008777FB">
        <w:rPr>
          <w:sz w:val="16"/>
        </w:rPr>
        <w:t xml:space="preserve"> (Baran, 2007). Such ‘geopolitical’ understanding of international politics also habituates a distinct vocabulary. </w:t>
      </w:r>
      <w:r w:rsidRPr="008830AC">
        <w:rPr>
          <w:rStyle w:val="StyleBoldUnderline"/>
        </w:rPr>
        <w:t>Public documents, media reports and academic analyses of energy security are suffused with references to weapons, battles, attack, fear, ransom, blackmail, dominance, superpowers, victims and losers</w:t>
      </w:r>
      <w:r w:rsidRPr="008830AC">
        <w:rPr>
          <w:sz w:val="16"/>
        </w:rPr>
        <w:t xml:space="preserve">. </w:t>
      </w:r>
      <w:r w:rsidRPr="008830AC">
        <w:rPr>
          <w:rStyle w:val="StyleBoldUnderline"/>
        </w:rPr>
        <w:t>It is</w:t>
      </w:r>
      <w:r w:rsidRPr="008830AC">
        <w:rPr>
          <w:sz w:val="16"/>
        </w:rPr>
        <w:t xml:space="preserve"> therefore </w:t>
      </w:r>
      <w:r w:rsidRPr="008830AC">
        <w:rPr>
          <w:rStyle w:val="StyleBoldUnderline"/>
        </w:rPr>
        <w:t>unsurprising that this logic is coterminous with the widely circulating narrative of the ‘</w:t>
      </w:r>
      <w:r w:rsidRPr="008830AC">
        <w:rPr>
          <w:rStyle w:val="Emphasis"/>
        </w:rPr>
        <w:t>new’ Cold War</w:t>
      </w:r>
      <w:r w:rsidRPr="008830AC">
        <w:rPr>
          <w:sz w:val="16"/>
        </w:rPr>
        <w:t xml:space="preserve">. </w:t>
      </w:r>
      <w:r w:rsidRPr="008830AC">
        <w:rPr>
          <w:rStyle w:val="StyleBoldUnderline"/>
        </w:rPr>
        <w:t>Thi</w:t>
      </w:r>
      <w:r w:rsidRPr="00456F49">
        <w:rPr>
          <w:rStyle w:val="StyleBoldUnderline"/>
        </w:rPr>
        <w:t xml:space="preserve">s lexicon of conflict </w:t>
      </w:r>
      <w:r w:rsidRPr="008830AC">
        <w:rPr>
          <w:rStyle w:val="StyleBoldUnderline"/>
        </w:rPr>
        <w:t>encourages modulations</w:t>
      </w:r>
      <w:r w:rsidRPr="008830AC">
        <w:rPr>
          <w:sz w:val="16"/>
        </w:rPr>
        <w:t xml:space="preserve">, reductions and transpositions </w:t>
      </w:r>
      <w:r w:rsidRPr="008830AC">
        <w:rPr>
          <w:rStyle w:val="StyleBoldUnderline"/>
        </w:rPr>
        <w:t xml:space="preserve">in the meanings of </w:t>
      </w:r>
      <w:r w:rsidRPr="008830AC">
        <w:rPr>
          <w:sz w:val="16"/>
        </w:rPr>
        <w:t>both</w:t>
      </w:r>
      <w:r w:rsidRPr="008830AC">
        <w:rPr>
          <w:rStyle w:val="StyleBoldUnderline"/>
        </w:rPr>
        <w:t xml:space="preserve"> energy and security</w:t>
      </w:r>
      <w:r w:rsidRPr="008830AC">
        <w:rPr>
          <w:sz w:val="16"/>
        </w:rPr>
        <w:t xml:space="preserve">. </w:t>
      </w:r>
      <w:r w:rsidRPr="008830AC">
        <w:rPr>
          <w:rStyle w:val="StyleBoldUnderline"/>
        </w:rPr>
        <w:t>This is evident at the most fundamental level</w:t>
      </w:r>
      <w:r w:rsidRPr="008830AC">
        <w:rPr>
          <w:sz w:val="16"/>
        </w:rPr>
        <w:t xml:space="preserve">, structuring encyclopaedic entries (Kohl, 2004) and key policy documents (White House, 2007), </w:t>
      </w:r>
      <w:r w:rsidRPr="008830AC">
        <w:rPr>
          <w:rStyle w:val="StyleBoldUnderline"/>
        </w:rPr>
        <w:t>where energy security becomes oil security</w:t>
      </w:r>
      <w:r w:rsidRPr="008830AC">
        <w:rPr>
          <w:sz w:val="16"/>
        </w:rPr>
        <w:t xml:space="preserve"> (security modulates energy into oil), </w:t>
      </w:r>
      <w:r w:rsidRPr="008830AC">
        <w:rPr>
          <w:rStyle w:val="StyleBoldUnderline"/>
        </w:rPr>
        <w:t>which becomes oil geopolitics</w:t>
      </w:r>
      <w:r w:rsidRPr="008830AC">
        <w:rPr>
          <w:sz w:val="16"/>
        </w:rPr>
        <w:t xml:space="preserve"> (oil modulates security into geopolitics). </w:t>
      </w:r>
      <w:r w:rsidRPr="008830AC">
        <w:rPr>
          <w:rStyle w:val="StyleBoldUnderline"/>
        </w:rPr>
        <w:t>Once security is</w:t>
      </w:r>
      <w:r w:rsidRPr="0061754E">
        <w:rPr>
          <w:rStyle w:val="StyleBoldUnderline"/>
        </w:rPr>
        <w:t xml:space="preserve"> understood in</w:t>
      </w:r>
      <w:r w:rsidRPr="008777FB">
        <w:rPr>
          <w:sz w:val="16"/>
        </w:rPr>
        <w:t xml:space="preserve"> the grammar of </w:t>
      </w:r>
      <w:r w:rsidRPr="0061754E">
        <w:rPr>
          <w:rStyle w:val="StyleBoldUnderline"/>
        </w:rPr>
        <w:t>conflict</w:t>
      </w:r>
      <w:r w:rsidRPr="008777FB">
        <w:rPr>
          <w:sz w:val="16"/>
        </w:rPr>
        <w:t xml:space="preserve">, </w:t>
      </w:r>
      <w:r w:rsidRPr="0061754E">
        <w:rPr>
          <w:rStyle w:val="StyleBoldUnderline"/>
        </w:rPr>
        <w:t>the complexity of energy is abolished and reduced to the possession of</w:t>
      </w:r>
      <w:r w:rsidRPr="008777FB">
        <w:rPr>
          <w:sz w:val="16"/>
        </w:rPr>
        <w:t xml:space="preserve"> oilfields or gas </w:t>
      </w:r>
      <w:r w:rsidRPr="0061754E">
        <w:rPr>
          <w:rStyle w:val="StyleBoldUnderline"/>
        </w:rPr>
        <w:t>pipelines</w:t>
      </w:r>
      <w:r w:rsidRPr="008777FB">
        <w:rPr>
          <w:sz w:val="16"/>
        </w:rPr>
        <w:t xml:space="preserve">. </w:t>
      </w:r>
      <w:r w:rsidRPr="0008203B">
        <w:rPr>
          <w:rStyle w:val="StyleBoldUnderline"/>
          <w:highlight w:val="yellow"/>
        </w:rPr>
        <w:t>The effect</w:t>
      </w:r>
      <w:r w:rsidRPr="0061754E">
        <w:rPr>
          <w:rStyle w:val="StyleBoldUnderline"/>
        </w:rPr>
        <w:t xml:space="preserve"> of this modulation </w:t>
      </w:r>
      <w:r w:rsidRPr="0008203B">
        <w:rPr>
          <w:rStyle w:val="StyleBoldUnderline"/>
          <w:highlight w:val="yellow"/>
        </w:rPr>
        <w:t xml:space="preserve">is to </w:t>
      </w:r>
      <w:r w:rsidRPr="0008203B">
        <w:rPr>
          <w:rStyle w:val="Emphasis"/>
          <w:highlight w:val="yellow"/>
        </w:rPr>
        <w:t>habituate the war logic</w:t>
      </w:r>
      <w:r w:rsidRPr="0061754E">
        <w:rPr>
          <w:rStyle w:val="StyleBoldUnderline"/>
        </w:rPr>
        <w:t xml:space="preserve"> of security</w:t>
      </w:r>
      <w:r w:rsidRPr="008777FB">
        <w:rPr>
          <w:sz w:val="16"/>
        </w:rPr>
        <w:t xml:space="preserve">, </w:t>
      </w:r>
      <w:r w:rsidRPr="0008203B">
        <w:rPr>
          <w:rStyle w:val="StyleBoldUnderline"/>
          <w:highlight w:val="yellow"/>
        </w:rPr>
        <w:t>and</w:t>
      </w:r>
      <w:r w:rsidRPr="008777FB">
        <w:rPr>
          <w:sz w:val="16"/>
        </w:rPr>
        <w:t xml:space="preserve"> also to </w:t>
      </w:r>
      <w:r w:rsidRPr="0008203B">
        <w:rPr>
          <w:rStyle w:val="StyleBoldUnderline"/>
          <w:highlight w:val="yellow"/>
        </w:rPr>
        <w:t>create a hierarchy</w:t>
      </w:r>
      <w:r w:rsidRPr="008777FB">
        <w:rPr>
          <w:sz w:val="16"/>
        </w:rPr>
        <w:t xml:space="preserve"> between the three constitutive dimensions of energy security (growth, sustenance and the environment). </w:t>
      </w:r>
      <w:r w:rsidRPr="0008203B">
        <w:rPr>
          <w:rStyle w:val="StyleBoldUnderline"/>
          <w:highlight w:val="yellow"/>
        </w:rPr>
        <w:t>This</w:t>
      </w:r>
      <w:r w:rsidRPr="008777FB">
        <w:rPr>
          <w:sz w:val="16"/>
        </w:rPr>
        <w:t xml:space="preserve"> hierarchy reflects and at the same time </w:t>
      </w:r>
      <w:r w:rsidRPr="0008203B">
        <w:rPr>
          <w:rStyle w:val="StyleBoldUnderline"/>
          <w:highlight w:val="yellow"/>
        </w:rPr>
        <w:t>embeds</w:t>
      </w:r>
      <w:r w:rsidRPr="00F60DDF">
        <w:rPr>
          <w:rStyle w:val="StyleBoldUnderline"/>
        </w:rPr>
        <w:t xml:space="preserve"> the dominant effect of the war logic</w:t>
      </w:r>
      <w:r w:rsidRPr="008777FB">
        <w:rPr>
          <w:sz w:val="16"/>
        </w:rPr>
        <w:t>, which is</w:t>
      </w:r>
      <w:r w:rsidRPr="00F60DDF">
        <w:rPr>
          <w:rStyle w:val="StyleBoldUnderline"/>
        </w:rPr>
        <w:t xml:space="preserve"> </w:t>
      </w:r>
      <w:r w:rsidRPr="0008203B">
        <w:rPr>
          <w:rStyle w:val="StyleBoldUnderline"/>
          <w:highlight w:val="yellow"/>
        </w:rPr>
        <w:t xml:space="preserve">the </w:t>
      </w:r>
      <w:r w:rsidRPr="0008203B">
        <w:rPr>
          <w:rStyle w:val="Emphasis"/>
          <w:highlight w:val="yellow"/>
        </w:rPr>
        <w:t>militarization of energy</w:t>
      </w:r>
      <w:r w:rsidRPr="008777FB">
        <w:rPr>
          <w:sz w:val="16"/>
        </w:rPr>
        <w:t xml:space="preserve"> (Russell &amp; Moran, 2008), an argument reminiscent of the debates surrounding the securitization of the environment (Deudney, 1990). It is of course debatable whether this is a new phenomenon. Talk of oil wars has been the subject of prestigious conferences and conspiracy theories alike, and makes the headlines of newspapers around the world. A significant literature has long focused on the relationship between US foreign policy, oil and war (Stokes, 2007; in contrast, see Nye, 1982). The pertinence of this argument cannot be evaluated in this short space, but it is worth noting that it too reduces energy to oil, and in/security to war. The key point is that this </w:t>
      </w:r>
      <w:r w:rsidRPr="0008203B">
        <w:rPr>
          <w:rStyle w:val="StyleBoldUnderline"/>
          <w:highlight w:val="yellow"/>
        </w:rPr>
        <w:t>logic changes not only the vocabulary</w:t>
      </w:r>
      <w:r w:rsidRPr="00F60DDF">
        <w:rPr>
          <w:rStyle w:val="StyleBoldUnderline"/>
        </w:rPr>
        <w:t xml:space="preserve"> of energy security </w:t>
      </w:r>
      <w:r w:rsidRPr="0008203B">
        <w:rPr>
          <w:rStyle w:val="StyleBoldUnderline"/>
          <w:highlight w:val="yellow"/>
        </w:rPr>
        <w:t>but</w:t>
      </w:r>
      <w:r w:rsidRPr="00F60DDF">
        <w:rPr>
          <w:rStyle w:val="StyleBoldUnderline"/>
        </w:rPr>
        <w:t xml:space="preserve"> also </w:t>
      </w:r>
      <w:r w:rsidRPr="0008203B">
        <w:rPr>
          <w:rStyle w:val="StyleBoldUnderline"/>
          <w:highlight w:val="yellow"/>
        </w:rPr>
        <w:t xml:space="preserve">its </w:t>
      </w:r>
      <w:r w:rsidRPr="0008203B">
        <w:rPr>
          <w:rStyle w:val="Emphasis"/>
          <w:highlight w:val="yellow"/>
        </w:rPr>
        <w:t>political rationality</w:t>
      </w:r>
      <w:r w:rsidRPr="008777FB">
        <w:rPr>
          <w:sz w:val="16"/>
        </w:rPr>
        <w:t>. As Victor (2008: 9) puts it, this signals ‘</w:t>
      </w:r>
      <w:r w:rsidRPr="0008203B">
        <w:rPr>
          <w:rStyle w:val="StyleBoldUnderline"/>
          <w:highlight w:val="yellow"/>
        </w:rPr>
        <w:t>the arrival of military planning to</w:t>
      </w:r>
      <w:r w:rsidRPr="00F60DDF">
        <w:rPr>
          <w:rStyle w:val="StyleBoldUnderline"/>
        </w:rPr>
        <w:t xml:space="preserve"> the problem of </w:t>
      </w:r>
      <w:r w:rsidRPr="0008203B">
        <w:rPr>
          <w:rStyle w:val="StyleBoldUnderline"/>
          <w:highlight w:val="yellow"/>
        </w:rPr>
        <w:t>natural resources’</w:t>
      </w:r>
      <w:r w:rsidRPr="008777FB">
        <w:rPr>
          <w:sz w:val="16"/>
        </w:rPr>
        <w:t xml:space="preserve"> and </w:t>
      </w:r>
      <w:r w:rsidRPr="0008203B">
        <w:rPr>
          <w:rStyle w:val="StyleBoldUnderline"/>
          <w:highlight w:val="yellow"/>
        </w:rPr>
        <w:t>inspires</w:t>
      </w:r>
      <w:r w:rsidRPr="00F60DDF">
        <w:rPr>
          <w:rStyle w:val="StyleBoldUnderline"/>
        </w:rPr>
        <w:t xml:space="preserve"> ‘a logic of hardening, securing and </w:t>
      </w:r>
      <w:r w:rsidRPr="0008203B">
        <w:rPr>
          <w:rStyle w:val="StyleBoldUnderline"/>
          <w:highlight w:val="yellow"/>
        </w:rPr>
        <w:t>protecting’</w:t>
      </w:r>
      <w:r w:rsidRPr="00F60DDF">
        <w:rPr>
          <w:rStyle w:val="StyleBoldUnderline"/>
        </w:rPr>
        <w:t xml:space="preserve"> in </w:t>
      </w:r>
      <w:r w:rsidRPr="0008203B">
        <w:rPr>
          <w:rStyle w:val="StyleBoldUnderline"/>
          <w:highlight w:val="yellow"/>
        </w:rPr>
        <w:t>the entire domain</w:t>
      </w:r>
      <w:r w:rsidRPr="00F60DDF">
        <w:rPr>
          <w:rStyle w:val="StyleBoldUnderline"/>
        </w:rPr>
        <w:t xml:space="preserve"> of energy.</w:t>
      </w:r>
      <w:r w:rsidRPr="008777FB">
        <w:rPr>
          <w:sz w:val="16"/>
        </w:rPr>
        <w:t xml:space="preserve"> There is, it must be underlined, some resistance to the pull of the </w:t>
      </w:r>
      <w:r w:rsidRPr="0022480D">
        <w:rPr>
          <w:sz w:val="16"/>
        </w:rPr>
        <w:t>logic of war, as attested for example by NATO’s insistence that its focus on energy security ‘will not trigger a classical military response’ (De Hoop Scheffer, 2008: 2). Yet, the same NATO official claims that ‘</w:t>
      </w:r>
      <w:r w:rsidRPr="0022480D">
        <w:rPr>
          <w:rStyle w:val="StyleBoldUnderline"/>
        </w:rPr>
        <w:t>the global competition for energy</w:t>
      </w:r>
      <w:r w:rsidRPr="0022480D">
        <w:rPr>
          <w:sz w:val="16"/>
        </w:rPr>
        <w:t xml:space="preserve"> and natural resources </w:t>
      </w:r>
      <w:r w:rsidRPr="0022480D">
        <w:rPr>
          <w:rStyle w:val="StyleBoldUnderline"/>
        </w:rPr>
        <w:t>will</w:t>
      </w:r>
      <w:r w:rsidRPr="008777FB">
        <w:rPr>
          <w:rStyle w:val="StyleBoldUnderline"/>
        </w:rPr>
        <w:t xml:space="preserve"> re-define the </w:t>
      </w:r>
      <w:r w:rsidRPr="00456F49">
        <w:rPr>
          <w:rStyle w:val="StyleBoldUnderline"/>
        </w:rPr>
        <w:t>relationship between security and economics’</w:t>
      </w:r>
      <w:r w:rsidRPr="00456F49">
        <w:rPr>
          <w:sz w:val="16"/>
        </w:rPr>
        <w:t xml:space="preserve">, </w:t>
      </w:r>
      <w:r w:rsidRPr="00456F49">
        <w:rPr>
          <w:rStyle w:val="StyleBoldUnderline"/>
        </w:rPr>
        <w:t>which hints not only at the potential militarization of energy</w:t>
      </w:r>
      <w:r w:rsidRPr="00456F49">
        <w:rPr>
          <w:sz w:val="16"/>
        </w:rPr>
        <w:t xml:space="preserve"> security policy </w:t>
      </w:r>
      <w:r w:rsidRPr="00456F49">
        <w:rPr>
          <w:rStyle w:val="StyleBoldUnderline"/>
        </w:rPr>
        <w:t>but also at the hierarchies this will inevitably create</w:t>
      </w:r>
      <w:r w:rsidRPr="00456F49">
        <w:rPr>
          <w:sz w:val="16"/>
        </w:rPr>
        <w:t xml:space="preserve">. </w:t>
      </w:r>
      <w:r w:rsidRPr="00456F49">
        <w:rPr>
          <w:rStyle w:val="StyleBoldUnderline"/>
        </w:rPr>
        <w:t>New geographies of insecurity will</w:t>
      </w:r>
      <w:r w:rsidRPr="00456F49">
        <w:rPr>
          <w:sz w:val="16"/>
        </w:rPr>
        <w:t xml:space="preserve"> thus </w:t>
      </w:r>
      <w:r w:rsidRPr="00456F49">
        <w:rPr>
          <w:rStyle w:val="StyleBoldUnderline"/>
        </w:rPr>
        <w:t>emerge if the relationship between the environment, sustenance and growth is structured by the militarized pursuit of energy</w:t>
      </w:r>
      <w:r w:rsidRPr="00456F49">
        <w:rPr>
          <w:sz w:val="16"/>
        </w:rPr>
        <w:t xml:space="preserve"> (Campbell, 2005: 952; Christophe Paillard in Luft &amp; Paillard, 2007).</w:t>
      </w:r>
    </w:p>
    <w:p w:rsidR="003A72C8" w:rsidRPr="006C55F8" w:rsidRDefault="003A72C8" w:rsidP="003A72C8">
      <w:pPr>
        <w:keepNext/>
        <w:keepLines/>
        <w:spacing w:before="200"/>
        <w:outlineLvl w:val="3"/>
        <w:rPr>
          <w:rFonts w:eastAsia="Times New Roman"/>
          <w:b/>
          <w:bCs/>
          <w:iCs/>
        </w:rPr>
      </w:pPr>
      <w:r w:rsidRPr="006C55F8">
        <w:rPr>
          <w:rFonts w:eastAsia="Times New Roman"/>
          <w:b/>
          <w:bCs/>
          <w:iCs/>
        </w:rPr>
        <w:t>Enframing of national security is a pre-requisite to macropolitical violence</w:t>
      </w:r>
    </w:p>
    <w:p w:rsidR="003A72C8" w:rsidRPr="006C55F8" w:rsidRDefault="003A72C8" w:rsidP="003A72C8">
      <w:pPr>
        <w:rPr>
          <w:sz w:val="14"/>
        </w:rPr>
      </w:pPr>
      <w:r w:rsidRPr="006C55F8">
        <w:rPr>
          <w:b/>
          <w:bCs/>
          <w:iCs/>
        </w:rPr>
        <w:t>Burke 7</w:t>
      </w:r>
      <w:r w:rsidRPr="006C55F8">
        <w:rPr>
          <w:sz w:val="14"/>
        </w:rPr>
        <w:t xml:space="preserve"> (Anthony, Senior Lecturer in Politics and International Relations at UNSW, Sydney, “Ontologies of War: Violence, Existence and Reason”, Theory and Event, 10.2, Muse)</w:t>
      </w:r>
    </w:p>
    <w:p w:rsidR="003A72C8" w:rsidRPr="006C55F8" w:rsidRDefault="003A72C8" w:rsidP="003A72C8">
      <w:pPr>
        <w:rPr>
          <w:sz w:val="16"/>
        </w:rPr>
      </w:pPr>
      <w:r w:rsidRPr="006C55F8">
        <w:rPr>
          <w:sz w:val="16"/>
        </w:rPr>
        <w:t xml:space="preserve">My argument here, whilst normatively sympathetic to Kant's moral demand for the eventual abolition of war, militates against excessive optimism.86 Even as I am arguing </w:t>
      </w:r>
      <w:r w:rsidRPr="008830AC">
        <w:rPr>
          <w:sz w:val="16"/>
        </w:rPr>
        <w:t xml:space="preserve">that </w:t>
      </w:r>
      <w:r w:rsidRPr="008830AC">
        <w:rPr>
          <w:u w:val="single"/>
        </w:rPr>
        <w:t>war is not an enduring historical or anthropological feature, or a neutral and rational instrument of policy</w:t>
      </w:r>
      <w:r w:rsidRPr="008830AC">
        <w:rPr>
          <w:sz w:val="16"/>
        </w:rPr>
        <w:t xml:space="preserve"> -- that it is </w:t>
      </w:r>
      <w:r w:rsidRPr="008830AC">
        <w:rPr>
          <w:u w:val="single"/>
        </w:rPr>
        <w:t xml:space="preserve">rather the </w:t>
      </w:r>
      <w:r w:rsidRPr="008830AC">
        <w:rPr>
          <w:b/>
          <w:iCs/>
          <w:u w:val="single"/>
          <w:bdr w:val="single" w:sz="18" w:space="0" w:color="auto"/>
        </w:rPr>
        <w:t>product of hegemonic forms of knowledge</w:t>
      </w:r>
      <w:r w:rsidRPr="008830AC">
        <w:rPr>
          <w:u w:val="single"/>
        </w:rPr>
        <w:t xml:space="preserve"> about political action and community</w:t>
      </w:r>
      <w:r w:rsidRPr="008830AC">
        <w:rPr>
          <w:sz w:val="16"/>
        </w:rPr>
        <w:t xml:space="preserve"> -- my analysis does suggest some</w:t>
      </w:r>
      <w:r w:rsidRPr="006C55F8">
        <w:rPr>
          <w:sz w:val="16"/>
        </w:rPr>
        <w:t xml:space="preserve"> sobering conclusions about its power as an idea and formation. </w:t>
      </w:r>
      <w:r w:rsidRPr="006C55F8">
        <w:rPr>
          <w:u w:val="single"/>
        </w:rPr>
        <w:t xml:space="preserve">Neither the progressive flow of history nor the pacific tendencies of an international society of republican states will save us. The </w:t>
      </w:r>
      <w:r w:rsidRPr="0008203B">
        <w:rPr>
          <w:highlight w:val="yellow"/>
          <w:u w:val="single"/>
        </w:rPr>
        <w:t>violent ontologies</w:t>
      </w:r>
      <w:r w:rsidRPr="006C55F8">
        <w:rPr>
          <w:sz w:val="16"/>
        </w:rPr>
        <w:t xml:space="preserve"> I have described here in fact </w:t>
      </w:r>
      <w:r w:rsidRPr="0008203B">
        <w:rPr>
          <w:highlight w:val="yellow"/>
          <w:u w:val="single"/>
        </w:rPr>
        <w:t xml:space="preserve">dominate the conceptual and policy frameworks of modern </w:t>
      </w:r>
      <w:r w:rsidRPr="006C55F8">
        <w:rPr>
          <w:u w:val="single"/>
        </w:rPr>
        <w:t xml:space="preserve">republican </w:t>
      </w:r>
      <w:r w:rsidRPr="0008203B">
        <w:rPr>
          <w:highlight w:val="yellow"/>
          <w:u w:val="single"/>
        </w:rPr>
        <w:t>states</w:t>
      </w:r>
      <w:r w:rsidRPr="006C55F8">
        <w:rPr>
          <w:sz w:val="16"/>
        </w:rPr>
        <w:t xml:space="preserve"> and have come, against everything Kant hoped for, to stand in for progress, modernity and reason. Indeed what Heidegger argues, I think with some credibility, is that </w:t>
      </w:r>
      <w:r w:rsidRPr="006C55F8">
        <w:rPr>
          <w:u w:val="single"/>
        </w:rPr>
        <w:t>the enframing world view has come to stand in for being itself. Enframing</w:t>
      </w:r>
      <w:r w:rsidRPr="006C55F8">
        <w:rPr>
          <w:sz w:val="16"/>
        </w:rPr>
        <w:t xml:space="preserve">, argues Heidegger, </w:t>
      </w:r>
      <w:r w:rsidRPr="006C55F8">
        <w:rPr>
          <w:u w:val="single"/>
        </w:rPr>
        <w:t>'does not simply endanger man in his relationship to himself and to everything that is...it drives out every other possibility of revealing</w:t>
      </w:r>
      <w:r w:rsidRPr="006C55F8">
        <w:rPr>
          <w:sz w:val="16"/>
        </w:rPr>
        <w:t xml:space="preserve">...the rule of Enframing threatens man with the possibility that it could be denied to him to enter into a more original revealing and hence to experience the call of a more primal truth.'87 What I take from Heidegger's argument -- one that I have sought to extend by analysing the militaristic power of modern ontologies of political existence and security -- is a view that </w:t>
      </w:r>
      <w:r w:rsidRPr="0008203B">
        <w:rPr>
          <w:highlight w:val="yellow"/>
          <w:u w:val="single"/>
        </w:rPr>
        <w:t xml:space="preserve">the challenge is posed </w:t>
      </w:r>
      <w:r w:rsidRPr="006C55F8">
        <w:rPr>
          <w:u w:val="single"/>
        </w:rPr>
        <w:t xml:space="preserve">not merely </w:t>
      </w:r>
      <w:r w:rsidRPr="0008203B">
        <w:rPr>
          <w:highlight w:val="yellow"/>
          <w:u w:val="single"/>
        </w:rPr>
        <w:t xml:space="preserve">by </w:t>
      </w:r>
      <w:r w:rsidRPr="006C55F8">
        <w:rPr>
          <w:u w:val="single"/>
        </w:rPr>
        <w:t xml:space="preserve">a few varieties of weapon, government, technology or </w:t>
      </w:r>
      <w:r w:rsidRPr="00A42E05">
        <w:rPr>
          <w:u w:val="single"/>
        </w:rPr>
        <w:t>policy, but</w:t>
      </w:r>
      <w:r w:rsidRPr="006C55F8">
        <w:rPr>
          <w:u w:val="single"/>
        </w:rPr>
        <w:t xml:space="preserve"> by an </w:t>
      </w:r>
      <w:r w:rsidRPr="0008203B">
        <w:rPr>
          <w:highlight w:val="yellow"/>
          <w:u w:val="single"/>
        </w:rPr>
        <w:t xml:space="preserve">overarching system of </w:t>
      </w:r>
      <w:r w:rsidRPr="006C55F8">
        <w:rPr>
          <w:u w:val="single"/>
        </w:rPr>
        <w:t xml:space="preserve">thinking and </w:t>
      </w:r>
      <w:r w:rsidRPr="0008203B">
        <w:rPr>
          <w:highlight w:val="yellow"/>
          <w:u w:val="single"/>
        </w:rPr>
        <w:t xml:space="preserve">understanding that lays claim to our entire space of truth </w:t>
      </w:r>
      <w:r w:rsidRPr="006C55F8">
        <w:rPr>
          <w:u w:val="single"/>
        </w:rPr>
        <w:t>and existence</w:t>
      </w:r>
      <w:r w:rsidRPr="006C55F8">
        <w:rPr>
          <w:sz w:val="16"/>
        </w:rPr>
        <w:t xml:space="preserve">. </w:t>
      </w:r>
      <w:r w:rsidRPr="006C55F8">
        <w:rPr>
          <w:u w:val="single"/>
        </w:rPr>
        <w:t xml:space="preserve">Many of </w:t>
      </w:r>
      <w:r w:rsidRPr="0008203B">
        <w:rPr>
          <w:highlight w:val="yellow"/>
          <w:u w:val="single"/>
        </w:rPr>
        <w:t xml:space="preserve">the </w:t>
      </w:r>
      <w:r w:rsidRPr="0008203B">
        <w:rPr>
          <w:b/>
          <w:iCs/>
          <w:highlight w:val="yellow"/>
          <w:u w:val="single"/>
          <w:bdr w:val="single" w:sz="18" w:space="0" w:color="auto"/>
        </w:rPr>
        <w:t>most destructive features of contemporary modernity</w:t>
      </w:r>
      <w:r w:rsidRPr="006C55F8">
        <w:rPr>
          <w:u w:val="single"/>
        </w:rPr>
        <w:t xml:space="preserve"> -- </w:t>
      </w:r>
      <w:r w:rsidRPr="00A42E05">
        <w:rPr>
          <w:u w:val="single"/>
        </w:rPr>
        <w:t xml:space="preserve">militarism, repression, coercive diplomacy, covert intervention, geopolitics, economic exploitation and ecological destruction -- derive not merely from particular choices by policymakers based on their particular interests, but from calculative, </w:t>
      </w:r>
      <w:r w:rsidRPr="006C55F8">
        <w:rPr>
          <w:u w:val="single"/>
        </w:rPr>
        <w:t xml:space="preserve">'empirical' </w:t>
      </w:r>
      <w:r w:rsidRPr="0008203B">
        <w:rPr>
          <w:highlight w:val="yellow"/>
          <w:u w:val="single"/>
        </w:rPr>
        <w:t xml:space="preserve">discourses </w:t>
      </w:r>
      <w:r w:rsidRPr="00A42E05">
        <w:rPr>
          <w:u w:val="single"/>
        </w:rPr>
        <w:t xml:space="preserve">of </w:t>
      </w:r>
      <w:r w:rsidRPr="00A42E05">
        <w:rPr>
          <w:sz w:val="16"/>
        </w:rPr>
        <w:t>scientific</w:t>
      </w:r>
      <w:r w:rsidRPr="006C55F8">
        <w:rPr>
          <w:sz w:val="16"/>
        </w:rPr>
        <w:t xml:space="preserve"> and</w:t>
      </w:r>
      <w:r w:rsidRPr="006C55F8">
        <w:rPr>
          <w:u w:val="single"/>
        </w:rPr>
        <w:t xml:space="preserve"> political truth </w:t>
      </w:r>
      <w:r w:rsidRPr="0008203B">
        <w:rPr>
          <w:highlight w:val="yellow"/>
          <w:u w:val="single"/>
        </w:rPr>
        <w:t>rooted in powerful enlightenment images of being</w:t>
      </w:r>
      <w:r w:rsidRPr="006C55F8">
        <w:rPr>
          <w:sz w:val="16"/>
        </w:rPr>
        <w:t xml:space="preserve">. </w:t>
      </w:r>
      <w:r w:rsidRPr="006C55F8">
        <w:rPr>
          <w:u w:val="single"/>
        </w:rPr>
        <w:t xml:space="preserve">Confined within such an epistemological and cultural universe, </w:t>
      </w:r>
      <w:r w:rsidRPr="0008203B">
        <w:rPr>
          <w:b/>
          <w:iCs/>
          <w:highlight w:val="yellow"/>
          <w:u w:val="single"/>
          <w:bdr w:val="single" w:sz="18" w:space="0" w:color="auto"/>
        </w:rPr>
        <w:t>policymakers' choices become necessities</w:t>
      </w:r>
      <w:r w:rsidRPr="0008203B">
        <w:rPr>
          <w:highlight w:val="yellow"/>
          <w:u w:val="single"/>
        </w:rPr>
        <w:t xml:space="preserve">, </w:t>
      </w:r>
      <w:r w:rsidRPr="006C55F8">
        <w:rPr>
          <w:u w:val="single"/>
        </w:rPr>
        <w:t xml:space="preserve">their </w:t>
      </w:r>
      <w:r w:rsidRPr="0008203B">
        <w:rPr>
          <w:highlight w:val="yellow"/>
          <w:u w:val="single"/>
        </w:rPr>
        <w:t xml:space="preserve">actions become inevitabilities, </w:t>
      </w:r>
      <w:r w:rsidRPr="006C55F8">
        <w:rPr>
          <w:u w:val="single"/>
        </w:rPr>
        <w:t xml:space="preserve">and </w:t>
      </w:r>
      <w:r w:rsidRPr="0008203B">
        <w:rPr>
          <w:highlight w:val="yellow"/>
          <w:u w:val="single"/>
        </w:rPr>
        <w:t>humans suffer and die</w:t>
      </w:r>
      <w:r w:rsidRPr="006C55F8">
        <w:rPr>
          <w:sz w:val="16"/>
        </w:rPr>
        <w:t xml:space="preserve">. Viewed in this light, </w:t>
      </w:r>
      <w:r w:rsidRPr="006C55F8">
        <w:rPr>
          <w:u w:val="single"/>
        </w:rPr>
        <w:t>'rationality' is the name we give the chain of reasoning which builds one structure of truth on another until a course of action, however violent or dangerous, becomes preordained through that reasoning's very operation and existence. It creates both discursive constraints -- available choices may simply not be seen as credible or legitimate -- and material constraints that derive from the mutually reinforcing cascade of discourses and events which then preordain militarism and violence as necessary policy responses</w:t>
      </w:r>
      <w:r w:rsidRPr="006C55F8">
        <w:rPr>
          <w:sz w:val="16"/>
        </w:rPr>
        <w:t xml:space="preserve">, however ineffective, dysfunctional or chaotic. The force of my own and Heidegger's analysis does, admittedly, tend towards a deterministic fatalism. On my part this is quite deliberate; it is important to allow this possible conclusion to weigh on us. </w:t>
      </w:r>
      <w:r w:rsidRPr="006C55F8">
        <w:rPr>
          <w:u w:val="single"/>
        </w:rPr>
        <w:t>Large sections of modern societies -- especially parts of the media, political leaderships and national security institutions -- are utterly trapped within the Clausewitzian paradigm, within the instrumental utilitarianism of 'enframing'</w:t>
      </w:r>
      <w:r w:rsidRPr="006C55F8">
        <w:rPr>
          <w:sz w:val="16"/>
        </w:rPr>
        <w:t xml:space="preserve"> and the stark ontology of the friend and enemy. They are certainly tremendously aggressive and energetic in continually stating and reinstating its force. But is there a way out? Is there no possibility of agency and choice? Is this not the key normative problem I raised at the outset, of how </w:t>
      </w:r>
      <w:r w:rsidRPr="006C55F8">
        <w:rPr>
          <w:u w:val="single"/>
        </w:rPr>
        <w:t>the modern ontologies of war efface agency, causality and responsibility from decision making</w:t>
      </w:r>
      <w:r w:rsidRPr="006C55F8">
        <w:rPr>
          <w:sz w:val="16"/>
        </w:rPr>
        <w:t xml:space="preserve">; the responsibility that comes with having choices and making decisions, with exercising power? (In this I am much closer to Connolly than Foucault, in Connolly's insistence that, </w:t>
      </w:r>
      <w:r w:rsidRPr="006C55F8">
        <w:rPr>
          <w:u w:val="single"/>
        </w:rPr>
        <w:t>even in the face of the anonymous power of discourse to produce and limit subjects, selves remain capable of agency and thus incur responsibilities</w:t>
      </w:r>
      <w:r w:rsidRPr="006C55F8">
        <w:rPr>
          <w:sz w:val="16"/>
        </w:rPr>
        <w:t xml:space="preserve">.88) There seems no point in following Heidegger in seeking a more 'primal truth' of being -- that is to reinstate ontology and obscure its worldly manifestations and consequences from critique. However we can, while refusing Heidegger's unworldly89 nostalgia, appreciate that he was searching for a way out of the modern system of calculation; that he was searching for a 'questioning', 'free relationship' to technology that would not be immediately recaptured by the strategic, calculating vision of enframing. Yet his path out is somewhat chimerical -- his faith in 'art' and the older Greek attitudes of 'responsibility and indebtedness' offer us valuable clues to the kind of sensibility needed, but little more. </w:t>
      </w:r>
      <w:r w:rsidRPr="006C55F8">
        <w:rPr>
          <w:u w:val="single"/>
        </w:rPr>
        <w:t xml:space="preserve">When we consider </w:t>
      </w:r>
      <w:r w:rsidRPr="0008203B">
        <w:rPr>
          <w:highlight w:val="yellow"/>
          <w:u w:val="single"/>
        </w:rPr>
        <w:t>the problem of policy</w:t>
      </w:r>
      <w:r w:rsidRPr="006C55F8">
        <w:rPr>
          <w:u w:val="single"/>
        </w:rPr>
        <w:t xml:space="preserve">, the force of this analysis suggests that choice and agency </w:t>
      </w:r>
      <w:r w:rsidRPr="0008203B">
        <w:rPr>
          <w:highlight w:val="yellow"/>
          <w:u w:val="single"/>
        </w:rPr>
        <w:t>can be all too often limited; they</w:t>
      </w:r>
      <w:r w:rsidRPr="006C55F8">
        <w:rPr>
          <w:u w:val="single"/>
        </w:rPr>
        <w:t xml:space="preserve"> can </w:t>
      </w:r>
      <w:r w:rsidRPr="0008203B">
        <w:rPr>
          <w:highlight w:val="yellow"/>
          <w:u w:val="single"/>
        </w:rPr>
        <w:t>remain confined</w:t>
      </w:r>
      <w:r w:rsidRPr="006C55F8">
        <w:rPr>
          <w:sz w:val="16"/>
        </w:rPr>
        <w:t xml:space="preserve"> (sometimes quite wilfully) </w:t>
      </w:r>
      <w:r w:rsidRPr="0008203B">
        <w:rPr>
          <w:highlight w:val="yellow"/>
          <w:u w:val="single"/>
        </w:rPr>
        <w:t>within the overarching</w:t>
      </w:r>
      <w:r w:rsidRPr="006C55F8">
        <w:rPr>
          <w:u w:val="single"/>
        </w:rPr>
        <w:t xml:space="preserve"> strategic and </w:t>
      </w:r>
      <w:r w:rsidRPr="0008203B">
        <w:rPr>
          <w:highlight w:val="yellow"/>
          <w:u w:val="single"/>
        </w:rPr>
        <w:t>security paradigms</w:t>
      </w:r>
      <w:r w:rsidRPr="006C55F8">
        <w:rPr>
          <w:sz w:val="16"/>
        </w:rPr>
        <w:t xml:space="preserve">. Or, more hopefully, policy choices could aim to bring into being </w:t>
      </w:r>
      <w:r w:rsidRPr="0008203B">
        <w:rPr>
          <w:highlight w:val="yellow"/>
          <w:u w:val="single"/>
        </w:rPr>
        <w:t>a more</w:t>
      </w:r>
      <w:r w:rsidRPr="006C55F8">
        <w:rPr>
          <w:u w:val="single"/>
        </w:rPr>
        <w:t xml:space="preserve"> enduringly inclusive, cosmopolitan and </w:t>
      </w:r>
      <w:r w:rsidRPr="0008203B">
        <w:rPr>
          <w:highlight w:val="yellow"/>
          <w:u w:val="single"/>
        </w:rPr>
        <w:t>peaceful logic of the political</w:t>
      </w:r>
      <w:r w:rsidRPr="006C55F8">
        <w:rPr>
          <w:sz w:val="16"/>
        </w:rPr>
        <w:t xml:space="preserve">. But this </w:t>
      </w:r>
      <w:r w:rsidRPr="0008203B">
        <w:rPr>
          <w:highlight w:val="yellow"/>
          <w:u w:val="single"/>
        </w:rPr>
        <w:t xml:space="preserve">cannot be done without seizing alternatives </w:t>
      </w:r>
      <w:r w:rsidRPr="006C55F8">
        <w:rPr>
          <w:sz w:val="16"/>
        </w:rPr>
        <w:t xml:space="preserve">from outside the space of enframing and utilitarian strategic thought, by being aware of its presence and weight and activating a very different concept of existence, security and action.90 This would seem to hinge upon 'questioning' as such -- on the questions we put to the real and our efforts to create and act into it. Do security and strategic policies seek to exploit and direct humans as material, as energy, or do they seek to protect and enlarge human dignity and autonomy? Do they seek to impose by force an unjust status quo (as in Palestine), or to remove one injustice only to replace it with others (the U.S. in Iraq or Afghanistan), or do so at an unacceptable human, economic, and environmental price? </w:t>
      </w:r>
      <w:r w:rsidRPr="006C55F8">
        <w:rPr>
          <w:u w:val="single"/>
        </w:rPr>
        <w:t>Do we see our actions within an instrumental, amoral framework (of 'interests') and a linear chain of causes and effects (the idea of force), or do we see them as folding into a complex interplay of languages, norms, events and consequences which are less predictable and controllable</w:t>
      </w:r>
      <w:r w:rsidRPr="006C55F8">
        <w:rPr>
          <w:sz w:val="16"/>
        </w:rPr>
        <w:t xml:space="preserve">?91 And most fundamentally: Are we seeking to coerce or persuade? Are less violent and more sustainable choices available? Will our actions perpetuate or help to end the global rule of insecurity and violence? Will our thought? </w:t>
      </w:r>
    </w:p>
    <w:p w:rsidR="003A72C8" w:rsidRPr="006C55F8" w:rsidRDefault="003A72C8" w:rsidP="003A72C8">
      <w:pPr>
        <w:keepNext/>
        <w:keepLines/>
        <w:spacing w:before="200"/>
        <w:outlineLvl w:val="3"/>
        <w:rPr>
          <w:rFonts w:eastAsia="Times New Roman"/>
          <w:b/>
          <w:bCs/>
          <w:iCs/>
          <w:u w:val="thick"/>
        </w:rPr>
      </w:pPr>
      <w:r w:rsidRPr="006C55F8">
        <w:rPr>
          <w:rFonts w:eastAsia="Times New Roman"/>
          <w:b/>
          <w:bCs/>
          <w:iCs/>
        </w:rPr>
        <w:t xml:space="preserve">Altenative – reject the affirmative’s security discourse – only resistance can generate genuine political thought </w:t>
      </w:r>
    </w:p>
    <w:p w:rsidR="003A72C8" w:rsidRPr="006C55F8" w:rsidRDefault="003A72C8" w:rsidP="003A72C8">
      <w:r w:rsidRPr="006C55F8">
        <w:rPr>
          <w:b/>
          <w:bCs/>
        </w:rPr>
        <w:t xml:space="preserve">Neoclous 8 – </w:t>
      </w:r>
      <w:r w:rsidRPr="006C55F8">
        <w:t>Mark Neocleous, Prof. of Government @ Brunel, 2008 [Critique of Security, 185-6]</w:t>
      </w:r>
    </w:p>
    <w:p w:rsidR="003A72C8" w:rsidRDefault="003A72C8" w:rsidP="003A72C8">
      <w:pPr>
        <w:widowControl w:val="0"/>
        <w:rPr>
          <w:rFonts w:eastAsia="Times New Roman"/>
          <w:b/>
          <w:iCs/>
          <w:szCs w:val="24"/>
          <w:u w:val="single"/>
          <w:bdr w:val="single" w:sz="18" w:space="0" w:color="auto"/>
          <w:lang w:eastAsia="ja-JP"/>
        </w:rPr>
      </w:pPr>
      <w:r w:rsidRPr="0008203B">
        <w:rPr>
          <w:rFonts w:eastAsia="SimSun"/>
          <w:szCs w:val="24"/>
          <w:highlight w:val="yellow"/>
          <w:u w:val="single"/>
          <w:lang w:eastAsia="ja-JP"/>
        </w:rPr>
        <w:t>The only way out</w:t>
      </w:r>
      <w:r w:rsidRPr="006C55F8">
        <w:rPr>
          <w:rFonts w:eastAsia="SimSun"/>
          <w:szCs w:val="24"/>
          <w:u w:val="single"/>
          <w:lang w:eastAsia="ja-JP"/>
        </w:rPr>
        <w:t xml:space="preserve"> </w:t>
      </w:r>
      <w:r w:rsidRPr="006C55F8">
        <w:rPr>
          <w:rFonts w:eastAsia="Times New Roman"/>
          <w:szCs w:val="16"/>
          <w:u w:val="single"/>
          <w:lang w:eastAsia="ja-JP"/>
        </w:rPr>
        <w:t>of such a dilemma, to escape the fetish</w:t>
      </w:r>
      <w:r w:rsidRPr="006C55F8">
        <w:rPr>
          <w:rFonts w:eastAsia="Times New Roman"/>
          <w:szCs w:val="24"/>
          <w:u w:val="single"/>
          <w:lang w:eastAsia="ja-JP"/>
        </w:rPr>
        <w:t>,</w:t>
      </w:r>
      <w:r w:rsidRPr="006C55F8">
        <w:rPr>
          <w:rFonts w:eastAsia="SimSun"/>
          <w:szCs w:val="24"/>
          <w:u w:val="single"/>
          <w:lang w:eastAsia="ja-JP"/>
        </w:rPr>
        <w:t xml:space="preserve"> </w:t>
      </w:r>
      <w:r w:rsidRPr="0008203B">
        <w:rPr>
          <w:rFonts w:eastAsia="SimSun"/>
          <w:szCs w:val="24"/>
          <w:highlight w:val="yellow"/>
          <w:u w:val="single"/>
          <w:lang w:eastAsia="ja-JP"/>
        </w:rPr>
        <w:t>is</w:t>
      </w:r>
      <w:r w:rsidRPr="006C55F8">
        <w:rPr>
          <w:rFonts w:eastAsia="SimSun"/>
          <w:szCs w:val="24"/>
          <w:u w:val="single"/>
          <w:lang w:eastAsia="ja-JP"/>
        </w:rPr>
        <w:t xml:space="preserve"> </w:t>
      </w:r>
      <w:r w:rsidRPr="006C55F8">
        <w:rPr>
          <w:rFonts w:eastAsia="Times New Roman"/>
          <w:szCs w:val="16"/>
          <w:u w:val="single"/>
          <w:lang w:eastAsia="ja-JP"/>
        </w:rPr>
        <w:t>perhaps</w:t>
      </w:r>
      <w:r w:rsidRPr="006C55F8">
        <w:rPr>
          <w:rFonts w:eastAsia="SimSun"/>
          <w:szCs w:val="24"/>
          <w:u w:val="single"/>
          <w:lang w:eastAsia="ja-JP"/>
        </w:rPr>
        <w:t xml:space="preserve"> </w:t>
      </w:r>
      <w:r w:rsidRPr="0008203B">
        <w:rPr>
          <w:rFonts w:eastAsia="Times New Roman"/>
          <w:b/>
          <w:iCs/>
          <w:szCs w:val="24"/>
          <w:highlight w:val="yellow"/>
          <w:u w:val="single"/>
          <w:bdr w:val="single" w:sz="18" w:space="0" w:color="auto"/>
          <w:lang w:eastAsia="ja-JP"/>
        </w:rPr>
        <w:t xml:space="preserve">to eschew </w:t>
      </w:r>
      <w:r w:rsidRPr="006C55F8">
        <w:rPr>
          <w:rFonts w:eastAsia="Times New Roman"/>
          <w:b/>
          <w:iCs/>
          <w:szCs w:val="24"/>
          <w:u w:val="single"/>
          <w:bdr w:val="single" w:sz="18" w:space="0" w:color="auto"/>
          <w:lang w:eastAsia="ja-JP"/>
        </w:rPr>
        <w:t xml:space="preserve">the logic of </w:t>
      </w:r>
      <w:r w:rsidRPr="0008203B">
        <w:rPr>
          <w:rFonts w:eastAsia="Times New Roman"/>
          <w:b/>
          <w:iCs/>
          <w:szCs w:val="24"/>
          <w:highlight w:val="yellow"/>
          <w:u w:val="single"/>
          <w:bdr w:val="single" w:sz="18" w:space="0" w:color="auto"/>
          <w:lang w:eastAsia="ja-JP"/>
        </w:rPr>
        <w:t xml:space="preserve">security </w:t>
      </w:r>
      <w:r w:rsidRPr="006C55F8">
        <w:rPr>
          <w:rFonts w:eastAsia="Times New Roman"/>
          <w:b/>
          <w:iCs/>
          <w:szCs w:val="24"/>
          <w:u w:val="single"/>
          <w:bdr w:val="single" w:sz="18" w:space="0" w:color="auto"/>
          <w:lang w:eastAsia="ja-JP"/>
        </w:rPr>
        <w:t>altogether</w:t>
      </w:r>
      <w:r w:rsidRPr="006C55F8">
        <w:rPr>
          <w:rFonts w:eastAsia="Times New Roman"/>
          <w:sz w:val="16"/>
          <w:szCs w:val="24"/>
          <w:lang w:eastAsia="ja-JP"/>
        </w:rPr>
        <w:t xml:space="preserve"> - </w:t>
      </w:r>
      <w:r w:rsidRPr="006C55F8">
        <w:rPr>
          <w:rFonts w:eastAsia="Times New Roman"/>
          <w:sz w:val="16"/>
          <w:szCs w:val="16"/>
          <w:lang w:eastAsia="ja-JP"/>
        </w:rPr>
        <w:t>to reject it as so ideologically loaded in favour of the state that any real political thought other than the authoritarian and reactionary should be pressed to give it up. That is clearly something that can not be achieved within the limits of bourgeois thought and thus could never even begin to be imagined by the security intellectual. It is also something that</w:t>
      </w:r>
      <w:r w:rsidRPr="006C55F8">
        <w:rPr>
          <w:rFonts w:eastAsia="SimSun"/>
          <w:sz w:val="24"/>
          <w:szCs w:val="24"/>
          <w:u w:val="thick"/>
          <w:lang w:eastAsia="ja-JP"/>
        </w:rPr>
        <w:t xml:space="preserve"> </w:t>
      </w:r>
      <w:r w:rsidRPr="0008203B">
        <w:rPr>
          <w:rFonts w:eastAsia="SimSun"/>
          <w:szCs w:val="24"/>
          <w:highlight w:val="yellow"/>
          <w:u w:val="single"/>
          <w:lang w:eastAsia="ja-JP"/>
        </w:rPr>
        <w:t xml:space="preserve">the </w:t>
      </w:r>
      <w:r w:rsidRPr="006C55F8">
        <w:rPr>
          <w:rFonts w:eastAsia="SimSun"/>
          <w:szCs w:val="24"/>
          <w:u w:val="single"/>
          <w:lang w:eastAsia="ja-JP"/>
        </w:rPr>
        <w:t xml:space="preserve">constant </w:t>
      </w:r>
      <w:r w:rsidRPr="0008203B">
        <w:rPr>
          <w:rFonts w:eastAsia="SimSun"/>
          <w:szCs w:val="24"/>
          <w:highlight w:val="yellow"/>
          <w:u w:val="single"/>
          <w:lang w:eastAsia="ja-JP"/>
        </w:rPr>
        <w:t xml:space="preserve">iteration </w:t>
      </w:r>
      <w:r w:rsidRPr="006C55F8">
        <w:rPr>
          <w:rFonts w:eastAsia="SimSun"/>
          <w:szCs w:val="24"/>
          <w:u w:val="single"/>
          <w:lang w:eastAsia="ja-JP"/>
        </w:rPr>
        <w:t>of the refrain '</w:t>
      </w:r>
      <w:r w:rsidRPr="0008203B">
        <w:rPr>
          <w:rFonts w:eastAsia="SimSun"/>
          <w:szCs w:val="24"/>
          <w:highlight w:val="yellow"/>
          <w:u w:val="single"/>
          <w:lang w:eastAsia="ja-JP"/>
        </w:rPr>
        <w:t>this is an insecure world'</w:t>
      </w:r>
      <w:r w:rsidRPr="006C55F8">
        <w:rPr>
          <w:rFonts w:eastAsia="Times New Roman"/>
          <w:szCs w:val="24"/>
          <w:u w:val="single"/>
          <w:lang w:eastAsia="ja-JP"/>
        </w:rPr>
        <w:t xml:space="preserve"> </w:t>
      </w:r>
      <w:r w:rsidRPr="006C55F8">
        <w:rPr>
          <w:rFonts w:eastAsia="Times New Roman"/>
          <w:szCs w:val="16"/>
          <w:u w:val="single"/>
          <w:lang w:eastAsia="ja-JP"/>
        </w:rPr>
        <w:t>and reiteration of one fear, anxiety and insecurity after another</w:t>
      </w:r>
      <w:r w:rsidRPr="006C55F8">
        <w:rPr>
          <w:rFonts w:eastAsia="Times New Roman"/>
          <w:szCs w:val="24"/>
          <w:u w:val="single"/>
          <w:lang w:eastAsia="ja-JP"/>
        </w:rPr>
        <w:t xml:space="preserve"> </w:t>
      </w:r>
      <w:r w:rsidRPr="0008203B">
        <w:rPr>
          <w:rFonts w:eastAsia="SimSun"/>
          <w:szCs w:val="24"/>
          <w:highlight w:val="yellow"/>
          <w:u w:val="single"/>
          <w:lang w:eastAsia="ja-JP"/>
        </w:rPr>
        <w:t>will</w:t>
      </w:r>
      <w:r w:rsidRPr="006C55F8">
        <w:rPr>
          <w:rFonts w:eastAsia="SimSun"/>
          <w:szCs w:val="24"/>
          <w:u w:val="single"/>
          <w:lang w:eastAsia="ja-JP"/>
        </w:rPr>
        <w:t xml:space="preserve"> </w:t>
      </w:r>
      <w:r w:rsidRPr="006C55F8">
        <w:rPr>
          <w:rFonts w:eastAsia="Times New Roman"/>
          <w:szCs w:val="24"/>
          <w:u w:val="single"/>
          <w:lang w:eastAsia="ja-JP"/>
        </w:rPr>
        <w:t>also</w:t>
      </w:r>
      <w:r w:rsidRPr="006C55F8">
        <w:rPr>
          <w:rFonts w:eastAsia="SimSun"/>
          <w:szCs w:val="24"/>
          <w:u w:val="single"/>
          <w:lang w:eastAsia="ja-JP"/>
        </w:rPr>
        <w:t xml:space="preserve"> </w:t>
      </w:r>
      <w:r w:rsidRPr="0008203B">
        <w:rPr>
          <w:rFonts w:eastAsia="SimSun"/>
          <w:szCs w:val="24"/>
          <w:highlight w:val="yellow"/>
          <w:u w:val="single"/>
          <w:lang w:eastAsia="ja-JP"/>
        </w:rPr>
        <w:t>make it hard to do</w:t>
      </w:r>
      <w:r w:rsidRPr="006C55F8">
        <w:rPr>
          <w:rFonts w:eastAsia="SimSun"/>
          <w:szCs w:val="24"/>
          <w:u w:val="single"/>
          <w:lang w:eastAsia="ja-JP"/>
        </w:rPr>
        <w:t>.</w:t>
      </w:r>
      <w:r w:rsidRPr="006C55F8">
        <w:rPr>
          <w:rFonts w:eastAsia="Times New Roman"/>
          <w:sz w:val="16"/>
          <w:szCs w:val="24"/>
          <w:lang w:eastAsia="ja-JP"/>
        </w:rPr>
        <w:t xml:space="preserve"> </w:t>
      </w:r>
      <w:r w:rsidRPr="006C55F8">
        <w:rPr>
          <w:rFonts w:eastAsia="Times New Roman"/>
          <w:sz w:val="16"/>
          <w:szCs w:val="16"/>
          <w:lang w:eastAsia="ja-JP"/>
        </w:rPr>
        <w:t xml:space="preserve">But it is something that the critique of security suggests we may have to consider if we want a political way out of the impasse of security.  This impasse exists because </w:t>
      </w:r>
      <w:r w:rsidRPr="0008203B">
        <w:rPr>
          <w:rFonts w:eastAsia="SimSun"/>
          <w:szCs w:val="24"/>
          <w:highlight w:val="yellow"/>
          <w:u w:val="single"/>
          <w:lang w:eastAsia="ja-JP"/>
        </w:rPr>
        <w:t xml:space="preserve">security </w:t>
      </w:r>
      <w:r w:rsidRPr="006C55F8">
        <w:rPr>
          <w:rFonts w:eastAsia="SimSun"/>
          <w:szCs w:val="24"/>
          <w:u w:val="single"/>
          <w:lang w:eastAsia="ja-JP"/>
        </w:rPr>
        <w:t xml:space="preserve">has </w:t>
      </w:r>
      <w:r w:rsidRPr="006C55F8">
        <w:rPr>
          <w:rFonts w:eastAsia="Times New Roman"/>
          <w:szCs w:val="16"/>
          <w:u w:val="single"/>
          <w:lang w:eastAsia="ja-JP"/>
        </w:rPr>
        <w:t>now</w:t>
      </w:r>
      <w:r w:rsidRPr="006C55F8">
        <w:rPr>
          <w:rFonts w:eastAsia="SimSun"/>
          <w:szCs w:val="24"/>
          <w:u w:val="single"/>
          <w:lang w:eastAsia="ja-JP"/>
        </w:rPr>
        <w:t xml:space="preserve"> become so all-encompassing that it</w:t>
      </w:r>
      <w:r w:rsidRPr="006C55F8">
        <w:rPr>
          <w:rFonts w:eastAsia="Times New Roman"/>
          <w:b/>
          <w:iCs/>
          <w:szCs w:val="24"/>
          <w:u w:val="single"/>
          <w:bdr w:val="single" w:sz="18" w:space="0" w:color="auto"/>
          <w:lang w:eastAsia="ja-JP"/>
        </w:rPr>
        <w:t xml:space="preserve"> </w:t>
      </w:r>
      <w:r w:rsidRPr="0008203B">
        <w:rPr>
          <w:rFonts w:eastAsia="Times New Roman"/>
          <w:b/>
          <w:iCs/>
          <w:szCs w:val="24"/>
          <w:highlight w:val="yellow"/>
          <w:u w:val="single"/>
          <w:bdr w:val="single" w:sz="18" w:space="0" w:color="auto"/>
          <w:lang w:eastAsia="ja-JP"/>
        </w:rPr>
        <w:t xml:space="preserve">marginalises </w:t>
      </w:r>
      <w:r w:rsidRPr="006C55F8">
        <w:rPr>
          <w:rFonts w:eastAsia="Times New Roman"/>
          <w:b/>
          <w:iCs/>
          <w:szCs w:val="24"/>
          <w:u w:val="single"/>
          <w:bdr w:val="single" w:sz="18" w:space="0" w:color="auto"/>
          <w:lang w:eastAsia="ja-JP"/>
        </w:rPr>
        <w:t>all else, most notably</w:t>
      </w:r>
      <w:r w:rsidRPr="006C55F8">
        <w:rPr>
          <w:rFonts w:eastAsia="Times New Roman"/>
          <w:szCs w:val="24"/>
          <w:u w:val="single"/>
          <w:lang w:eastAsia="ja-JP"/>
        </w:rPr>
        <w:t xml:space="preserve"> the constructive conflicts</w:t>
      </w:r>
      <w:r w:rsidRPr="006C55F8">
        <w:rPr>
          <w:rFonts w:eastAsia="SimSun"/>
          <w:szCs w:val="24"/>
          <w:u w:val="single"/>
          <w:lang w:eastAsia="ja-JP"/>
        </w:rPr>
        <w:t xml:space="preserve">, </w:t>
      </w:r>
      <w:r w:rsidRPr="0008203B">
        <w:rPr>
          <w:rFonts w:eastAsia="Times New Roman"/>
          <w:b/>
          <w:iCs/>
          <w:szCs w:val="24"/>
          <w:highlight w:val="yellow"/>
          <w:u w:val="single"/>
          <w:bdr w:val="single" w:sz="18" w:space="0" w:color="auto"/>
          <w:lang w:eastAsia="ja-JP"/>
        </w:rPr>
        <w:t>debates</w:t>
      </w:r>
      <w:r w:rsidRPr="006C55F8">
        <w:rPr>
          <w:rFonts w:eastAsia="SimSun"/>
          <w:b/>
          <w:szCs w:val="24"/>
          <w:u w:val="single"/>
          <w:lang w:eastAsia="ja-JP"/>
        </w:rPr>
        <w:t xml:space="preserve"> </w:t>
      </w:r>
      <w:r w:rsidRPr="006C55F8">
        <w:rPr>
          <w:rFonts w:eastAsia="Times New Roman"/>
          <w:szCs w:val="24"/>
          <w:u w:val="single"/>
          <w:lang w:eastAsia="ja-JP"/>
        </w:rPr>
        <w:t>and discussions</w:t>
      </w:r>
      <w:r w:rsidRPr="006C55F8">
        <w:rPr>
          <w:rFonts w:eastAsia="SimSun"/>
          <w:b/>
          <w:szCs w:val="24"/>
          <w:u w:val="single"/>
          <w:lang w:eastAsia="ja-JP"/>
        </w:rPr>
        <w:t xml:space="preserve"> </w:t>
      </w:r>
      <w:r w:rsidRPr="0008203B">
        <w:rPr>
          <w:rFonts w:eastAsia="Times New Roman"/>
          <w:b/>
          <w:iCs/>
          <w:szCs w:val="24"/>
          <w:highlight w:val="yellow"/>
          <w:u w:val="single"/>
          <w:bdr w:val="single" w:sz="18" w:space="0" w:color="auto"/>
          <w:lang w:eastAsia="ja-JP"/>
        </w:rPr>
        <w:t>that animate political life</w:t>
      </w:r>
      <w:r w:rsidRPr="006C55F8">
        <w:rPr>
          <w:rFonts w:eastAsia="Times New Roman"/>
          <w:b/>
          <w:iCs/>
          <w:szCs w:val="24"/>
          <w:u w:val="single"/>
          <w:bdr w:val="single" w:sz="18" w:space="0" w:color="auto"/>
          <w:lang w:eastAsia="ja-JP"/>
        </w:rPr>
        <w:t>.</w:t>
      </w:r>
      <w:r w:rsidRPr="006C55F8">
        <w:rPr>
          <w:rFonts w:eastAsia="SimSun"/>
          <w:szCs w:val="24"/>
          <w:u w:val="single"/>
          <w:lang w:eastAsia="ja-JP"/>
        </w:rPr>
        <w:t xml:space="preserve"> </w:t>
      </w:r>
      <w:r w:rsidRPr="006C55F8">
        <w:rPr>
          <w:rFonts w:eastAsia="Times New Roman"/>
          <w:szCs w:val="16"/>
          <w:u w:val="single"/>
          <w:lang w:eastAsia="ja-JP"/>
        </w:rPr>
        <w:t>The</w:t>
      </w:r>
      <w:r w:rsidRPr="006C55F8">
        <w:rPr>
          <w:rFonts w:eastAsia="Times New Roman"/>
          <w:sz w:val="16"/>
          <w:szCs w:val="16"/>
          <w:lang w:eastAsia="ja-JP"/>
        </w:rPr>
        <w:t xml:space="preserve"> constant prioritising of a mythical security as a political end - as the political end constitutes a rejection of politics in any meaningful sense of the term. That is, as a mode of action in which differences can be articulated, in which the conflicts and struggles that arise from such differences can be fought for and negotiated, in which people might come to believe that another world is possible - that they might transform the world and in turn be transformed. Security politics simply removes this; worse, it remoeves it while purportedly addressing it. In so </w:t>
      </w:r>
      <w:r w:rsidRPr="00A42E05">
        <w:rPr>
          <w:rFonts w:eastAsia="Times New Roman"/>
          <w:sz w:val="16"/>
          <w:szCs w:val="16"/>
          <w:lang w:eastAsia="ja-JP"/>
        </w:rPr>
        <w:t>doing</w:t>
      </w:r>
      <w:r w:rsidRPr="00A42E05">
        <w:rPr>
          <w:rFonts w:eastAsia="Times New Roman"/>
          <w:sz w:val="16"/>
          <w:szCs w:val="24"/>
          <w:lang w:eastAsia="ja-JP"/>
        </w:rPr>
        <w:t xml:space="preserve"> </w:t>
      </w:r>
      <w:r w:rsidRPr="00A42E05">
        <w:rPr>
          <w:rFonts w:eastAsia="SimSun"/>
          <w:szCs w:val="24"/>
          <w:u w:val="single"/>
          <w:lang w:eastAsia="ja-JP"/>
        </w:rPr>
        <w:t>it suppresses all issues of power and turns political questions into debates about the most efficient way to achieve 'security',</w:t>
      </w:r>
      <w:r w:rsidRPr="00A42E05">
        <w:rPr>
          <w:rFonts w:eastAsia="Times New Roman"/>
          <w:sz w:val="16"/>
          <w:szCs w:val="24"/>
          <w:lang w:eastAsia="ja-JP"/>
        </w:rPr>
        <w:t xml:space="preserve"> </w:t>
      </w:r>
      <w:r w:rsidRPr="00A42E05">
        <w:rPr>
          <w:rFonts w:eastAsia="Times New Roman"/>
          <w:sz w:val="16"/>
          <w:szCs w:val="16"/>
          <w:lang w:eastAsia="ja-JP"/>
        </w:rPr>
        <w:t>despite the fact that we are never quite told - never could be told - what might count as having achieved it. Security politics is, in this sense, an anti-politics,"' dominating political discourse in much the same manner as the security state tries to dominate human beings</w:t>
      </w:r>
      <w:r w:rsidRPr="006C55F8">
        <w:rPr>
          <w:rFonts w:eastAsia="Times New Roman"/>
          <w:sz w:val="16"/>
          <w:szCs w:val="16"/>
          <w:lang w:eastAsia="ja-JP"/>
        </w:rPr>
        <w:t>, reinforcing security fetishism and the monopolistic character of security on the political imagination. We therefore need to get beyond security politics, not add yet more 'sectors' to it in a way that simply expands the scope of the state and legitimises state intervention in yet more and more areas of our lives.  Simon Dalby reports a personal communication with Michael Williams, co-editor of the important text Critical Security Studies, in which the latter asks:</w:t>
      </w:r>
      <w:r w:rsidRPr="006C55F8">
        <w:rPr>
          <w:rFonts w:eastAsia="Times New Roman"/>
          <w:sz w:val="16"/>
          <w:szCs w:val="24"/>
          <w:lang w:eastAsia="ja-JP"/>
        </w:rPr>
        <w:t xml:space="preserve"> </w:t>
      </w:r>
      <w:r w:rsidRPr="006C55F8">
        <w:rPr>
          <w:rFonts w:eastAsia="SimSun"/>
          <w:szCs w:val="24"/>
          <w:u w:val="single"/>
          <w:lang w:eastAsia="ja-JP"/>
        </w:rPr>
        <w:t>if you take away security, what do you put in the hole that's left behind?</w:t>
      </w:r>
      <w:r w:rsidRPr="006C55F8">
        <w:rPr>
          <w:rFonts w:eastAsia="Times New Roman"/>
          <w:szCs w:val="24"/>
          <w:u w:val="single"/>
          <w:lang w:eastAsia="ja-JP"/>
        </w:rPr>
        <w:t xml:space="preserve"> But I'm inclined to agree with Dalby: </w:t>
      </w:r>
      <w:r w:rsidRPr="006C55F8">
        <w:rPr>
          <w:rFonts w:eastAsia="Times New Roman"/>
          <w:b/>
          <w:iCs/>
          <w:szCs w:val="24"/>
          <w:u w:val="single"/>
          <w:bdr w:val="single" w:sz="18" w:space="0" w:color="auto"/>
          <w:lang w:eastAsia="ja-JP"/>
        </w:rPr>
        <w:t>maybe there is no hole</w:t>
      </w:r>
      <w:r w:rsidRPr="006C55F8">
        <w:rPr>
          <w:rFonts w:eastAsia="Times New Roman"/>
          <w:sz w:val="16"/>
          <w:szCs w:val="24"/>
          <w:lang w:eastAsia="ja-JP"/>
        </w:rPr>
        <w:t>.</w:t>
      </w:r>
      <w:r w:rsidRPr="006C55F8">
        <w:rPr>
          <w:rFonts w:eastAsia="Times New Roman"/>
          <w:sz w:val="16"/>
          <w:szCs w:val="16"/>
          <w:lang w:eastAsia="ja-JP"/>
        </w:rPr>
        <w:t>"' The mistake has been to think that there is a hole and that this hole needs to be filled with a new vision or revision of security in which it is re-mapped or civilised or gendered or humanised or expanded or whatever. All of these ultimately remain within the statist political imaginary, and consequently end up reaffirming the state as the terrain of modern politics, the grounds of security</w:t>
      </w:r>
      <w:r w:rsidRPr="006C55F8">
        <w:rPr>
          <w:rFonts w:eastAsia="Times New Roman"/>
          <w:sz w:val="16"/>
          <w:szCs w:val="24"/>
          <w:lang w:eastAsia="ja-JP"/>
        </w:rPr>
        <w:t xml:space="preserve">. </w:t>
      </w:r>
      <w:r w:rsidRPr="0008203B">
        <w:rPr>
          <w:rFonts w:eastAsia="SimSun"/>
          <w:szCs w:val="24"/>
          <w:highlight w:val="yellow"/>
          <w:u w:val="single"/>
          <w:lang w:eastAsia="ja-JP"/>
        </w:rPr>
        <w:t>The</w:t>
      </w:r>
      <w:r w:rsidRPr="006C55F8">
        <w:rPr>
          <w:rFonts w:eastAsia="SimSun"/>
          <w:szCs w:val="24"/>
          <w:u w:val="single"/>
          <w:lang w:eastAsia="ja-JP"/>
        </w:rPr>
        <w:t xml:space="preserve"> </w:t>
      </w:r>
      <w:r w:rsidRPr="006C55F8">
        <w:rPr>
          <w:rFonts w:eastAsia="Times New Roman"/>
          <w:szCs w:val="24"/>
          <w:u w:val="single"/>
          <w:lang w:eastAsia="ja-JP"/>
        </w:rPr>
        <w:t>real</w:t>
      </w:r>
      <w:r w:rsidRPr="006C55F8">
        <w:rPr>
          <w:rFonts w:eastAsia="SimSun"/>
          <w:szCs w:val="24"/>
          <w:u w:val="single"/>
          <w:lang w:eastAsia="ja-JP"/>
        </w:rPr>
        <w:t xml:space="preserve"> </w:t>
      </w:r>
      <w:r w:rsidRPr="0008203B">
        <w:rPr>
          <w:rFonts w:eastAsia="SimSun"/>
          <w:szCs w:val="24"/>
          <w:highlight w:val="yellow"/>
          <w:u w:val="single"/>
          <w:lang w:eastAsia="ja-JP"/>
        </w:rPr>
        <w:t>task is</w:t>
      </w:r>
      <w:r w:rsidRPr="006C55F8">
        <w:rPr>
          <w:rFonts w:eastAsia="SimSun"/>
          <w:sz w:val="24"/>
          <w:szCs w:val="24"/>
          <w:u w:val="thick"/>
          <w:lang w:eastAsia="ja-JP"/>
        </w:rPr>
        <w:t xml:space="preserve"> </w:t>
      </w:r>
      <w:r w:rsidRPr="006C55F8">
        <w:rPr>
          <w:rFonts w:eastAsia="Times New Roman"/>
          <w:sz w:val="16"/>
          <w:szCs w:val="24"/>
          <w:lang w:eastAsia="ja-JP"/>
        </w:rPr>
        <w:t>not to fill the supposed hole with yet another vision of security, but</w:t>
      </w:r>
      <w:r w:rsidRPr="006C55F8">
        <w:rPr>
          <w:rFonts w:eastAsia="SimSun"/>
          <w:sz w:val="24"/>
          <w:szCs w:val="24"/>
          <w:u w:val="thick"/>
          <w:lang w:eastAsia="ja-JP"/>
        </w:rPr>
        <w:t xml:space="preserve"> </w:t>
      </w:r>
      <w:r w:rsidRPr="0008203B">
        <w:rPr>
          <w:rFonts w:eastAsia="SimSun"/>
          <w:szCs w:val="24"/>
          <w:highlight w:val="yellow"/>
          <w:u w:val="single"/>
          <w:lang w:eastAsia="ja-JP"/>
        </w:rPr>
        <w:t xml:space="preserve">to fight for an </w:t>
      </w:r>
      <w:r w:rsidRPr="0008203B">
        <w:rPr>
          <w:rFonts w:eastAsia="Times New Roman"/>
          <w:b/>
          <w:iCs/>
          <w:szCs w:val="24"/>
          <w:highlight w:val="yellow"/>
          <w:u w:val="single"/>
          <w:bdr w:val="single" w:sz="18" w:space="0" w:color="auto"/>
          <w:lang w:eastAsia="ja-JP"/>
        </w:rPr>
        <w:t>alternative political language</w:t>
      </w:r>
      <w:r w:rsidRPr="006C55F8">
        <w:rPr>
          <w:rFonts w:eastAsia="SimSun"/>
          <w:szCs w:val="24"/>
          <w:u w:val="single"/>
          <w:lang w:eastAsia="ja-JP"/>
        </w:rPr>
        <w:t xml:space="preserve"> which </w:t>
      </w:r>
      <w:r w:rsidRPr="006C55F8">
        <w:rPr>
          <w:rFonts w:eastAsia="Times New Roman"/>
          <w:szCs w:val="24"/>
          <w:u w:val="single"/>
          <w:lang w:eastAsia="ja-JP"/>
        </w:rPr>
        <w:t xml:space="preserve">takes us beyond the narrow horizon of bourgeois security and which therefore </w:t>
      </w:r>
      <w:r w:rsidRPr="006C55F8">
        <w:rPr>
          <w:rFonts w:eastAsia="SimSun"/>
          <w:szCs w:val="24"/>
          <w:u w:val="single"/>
          <w:lang w:eastAsia="ja-JP"/>
        </w:rPr>
        <w:t>does not constantly throw us into the arms of the state.</w:t>
      </w:r>
      <w:r w:rsidRPr="006C55F8">
        <w:rPr>
          <w:rFonts w:eastAsia="SimSun"/>
          <w:sz w:val="24"/>
          <w:szCs w:val="24"/>
          <w:u w:val="thick"/>
          <w:lang w:eastAsia="ja-JP"/>
        </w:rPr>
        <w:t xml:space="preserve"> </w:t>
      </w:r>
      <w:r w:rsidRPr="006C55F8">
        <w:rPr>
          <w:rFonts w:eastAsia="Times New Roman"/>
          <w:sz w:val="16"/>
          <w:szCs w:val="16"/>
          <w:lang w:eastAsia="ja-JP"/>
        </w:rPr>
        <w:t>That's the point of critical politics: to develop a new political language more adequate to the kind of society we want. Thus while much of what I have said here has been of a negative order, part of the tradition of critical theory is that</w:t>
      </w:r>
      <w:r w:rsidRPr="006C55F8">
        <w:rPr>
          <w:rFonts w:eastAsia="Times New Roman"/>
          <w:sz w:val="16"/>
          <w:szCs w:val="24"/>
          <w:lang w:eastAsia="ja-JP"/>
        </w:rPr>
        <w:t xml:space="preserve"> </w:t>
      </w:r>
      <w:r w:rsidRPr="006C55F8">
        <w:rPr>
          <w:rFonts w:eastAsia="SimSun"/>
          <w:szCs w:val="24"/>
          <w:u w:val="single"/>
          <w:lang w:eastAsia="ja-JP"/>
        </w:rPr>
        <w:t>the negative may be as significant as the positive in setting thought on new paths.</w:t>
      </w:r>
      <w:r w:rsidRPr="006C55F8">
        <w:rPr>
          <w:rFonts w:eastAsia="Times New Roman"/>
          <w:szCs w:val="24"/>
          <w:u w:val="single"/>
          <w:lang w:eastAsia="ja-JP"/>
        </w:rPr>
        <w:t xml:space="preserve">  For if security really is the supreme concept of bourgeois society and the fundamental thematic of liberalism, then </w:t>
      </w:r>
      <w:r w:rsidRPr="0008203B">
        <w:rPr>
          <w:rFonts w:eastAsia="SimSun"/>
          <w:szCs w:val="24"/>
          <w:highlight w:val="yellow"/>
          <w:u w:val="single"/>
          <w:lang w:eastAsia="ja-JP"/>
        </w:rPr>
        <w:t>to keep harping on about insecurity</w:t>
      </w:r>
      <w:r w:rsidRPr="006C55F8">
        <w:rPr>
          <w:rFonts w:eastAsia="SimSun"/>
          <w:sz w:val="24"/>
          <w:szCs w:val="24"/>
          <w:u w:val="thick"/>
          <w:lang w:eastAsia="ja-JP"/>
        </w:rPr>
        <w:t xml:space="preserve"> </w:t>
      </w:r>
      <w:r w:rsidRPr="006C55F8">
        <w:rPr>
          <w:rFonts w:eastAsia="Times New Roman"/>
          <w:sz w:val="16"/>
          <w:szCs w:val="24"/>
          <w:lang w:eastAsia="ja-JP"/>
        </w:rPr>
        <w:t>and to keep demanding 'more security' (while meekly hoping that this increased security doesn't damage our liberty</w:t>
      </w:r>
      <w:r w:rsidRPr="006C55F8">
        <w:rPr>
          <w:rFonts w:eastAsia="Times New Roman"/>
          <w:szCs w:val="24"/>
          <w:u w:val="single"/>
          <w:lang w:eastAsia="ja-JP"/>
        </w:rPr>
        <w:t xml:space="preserve">) </w:t>
      </w:r>
      <w:r w:rsidRPr="0008203B">
        <w:rPr>
          <w:rFonts w:eastAsia="SimSun"/>
          <w:szCs w:val="24"/>
          <w:highlight w:val="yellow"/>
          <w:u w:val="single"/>
          <w:lang w:eastAsia="ja-JP"/>
        </w:rPr>
        <w:t xml:space="preserve">is to </w:t>
      </w:r>
      <w:r w:rsidRPr="0008203B">
        <w:rPr>
          <w:rFonts w:eastAsia="Times New Roman"/>
          <w:b/>
          <w:iCs/>
          <w:szCs w:val="24"/>
          <w:highlight w:val="yellow"/>
          <w:u w:val="single"/>
          <w:bdr w:val="single" w:sz="18" w:space="0" w:color="auto"/>
          <w:lang w:eastAsia="ja-JP"/>
        </w:rPr>
        <w:t>blind ourselves</w:t>
      </w:r>
      <w:r w:rsidRPr="0008203B">
        <w:rPr>
          <w:rFonts w:eastAsia="SimSun"/>
          <w:szCs w:val="24"/>
          <w:highlight w:val="yellow"/>
          <w:u w:val="single"/>
          <w:lang w:eastAsia="ja-JP"/>
        </w:rPr>
        <w:t xml:space="preserve"> to</w:t>
      </w:r>
      <w:r w:rsidRPr="006C55F8">
        <w:rPr>
          <w:rFonts w:eastAsia="SimSun"/>
          <w:szCs w:val="24"/>
          <w:u w:val="single"/>
          <w:lang w:eastAsia="ja-JP"/>
        </w:rPr>
        <w:t xml:space="preserve"> </w:t>
      </w:r>
      <w:r w:rsidRPr="006C55F8">
        <w:rPr>
          <w:rFonts w:eastAsia="Times New Roman"/>
          <w:szCs w:val="24"/>
          <w:u w:val="single"/>
          <w:lang w:eastAsia="ja-JP"/>
        </w:rPr>
        <w:t>the possibility of building real</w:t>
      </w:r>
      <w:r w:rsidRPr="006C55F8">
        <w:rPr>
          <w:rFonts w:eastAsia="SimSun"/>
          <w:szCs w:val="24"/>
          <w:u w:val="single"/>
          <w:lang w:eastAsia="ja-JP"/>
        </w:rPr>
        <w:t xml:space="preserve"> </w:t>
      </w:r>
      <w:r w:rsidRPr="0008203B">
        <w:rPr>
          <w:rFonts w:eastAsia="SimSun"/>
          <w:szCs w:val="24"/>
          <w:highlight w:val="yellow"/>
          <w:u w:val="single"/>
          <w:lang w:eastAsia="ja-JP"/>
        </w:rPr>
        <w:t>alternatives</w:t>
      </w:r>
      <w:r w:rsidRPr="006C55F8">
        <w:rPr>
          <w:rFonts w:eastAsia="SimSun"/>
          <w:szCs w:val="24"/>
          <w:u w:val="single"/>
          <w:lang w:eastAsia="ja-JP"/>
        </w:rPr>
        <w:t xml:space="preserve"> </w:t>
      </w:r>
      <w:r w:rsidRPr="006C55F8">
        <w:rPr>
          <w:rFonts w:eastAsia="Times New Roman"/>
          <w:szCs w:val="24"/>
          <w:u w:val="single"/>
          <w:lang w:eastAsia="ja-JP"/>
        </w:rPr>
        <w:t xml:space="preserve">to the authoritarian tendencies in contemporary politics. </w:t>
      </w:r>
      <w:r w:rsidRPr="0008203B">
        <w:rPr>
          <w:rFonts w:eastAsia="SimSun"/>
          <w:szCs w:val="24"/>
          <w:highlight w:val="yellow"/>
          <w:u w:val="single"/>
          <w:lang w:eastAsia="ja-JP"/>
        </w:rPr>
        <w:t>To situate ourselves against security politics would</w:t>
      </w:r>
      <w:r w:rsidRPr="006C55F8">
        <w:rPr>
          <w:rFonts w:eastAsia="Times New Roman"/>
          <w:szCs w:val="24"/>
          <w:u w:val="thick"/>
          <w:lang w:eastAsia="ja-JP"/>
        </w:rPr>
        <w:t xml:space="preserve"> </w:t>
      </w:r>
      <w:r w:rsidRPr="006C55F8">
        <w:rPr>
          <w:rFonts w:eastAsia="Times New Roman"/>
          <w:sz w:val="16"/>
          <w:szCs w:val="24"/>
          <w:lang w:eastAsia="ja-JP"/>
        </w:rPr>
        <w:t xml:space="preserve">allow us to circumvent the debilitating effect achieved through the constant securitising of social and political issues, debilitating in the sense that 'security' helps consolidate the power of the existing forms of social domination and justifies the short-circuiting of even the most democratic forms. It </w:t>
      </w:r>
      <w:r w:rsidRPr="006C55F8">
        <w:rPr>
          <w:rFonts w:eastAsia="Times New Roman"/>
          <w:szCs w:val="24"/>
          <w:u w:val="single"/>
          <w:lang w:eastAsia="ja-JP"/>
        </w:rPr>
        <w:t>would also</w:t>
      </w:r>
      <w:r w:rsidRPr="006C55F8">
        <w:rPr>
          <w:rFonts w:eastAsia="SimSun"/>
          <w:szCs w:val="24"/>
          <w:u w:val="single"/>
          <w:lang w:eastAsia="ja-JP"/>
        </w:rPr>
        <w:t xml:space="preserve"> </w:t>
      </w:r>
      <w:r w:rsidRPr="0008203B">
        <w:rPr>
          <w:rFonts w:eastAsia="SimSun"/>
          <w:szCs w:val="24"/>
          <w:highlight w:val="yellow"/>
          <w:u w:val="single"/>
          <w:lang w:eastAsia="ja-JP"/>
        </w:rPr>
        <w:t xml:space="preserve">allow us to forge another kind of politics centred on a </w:t>
      </w:r>
      <w:r w:rsidRPr="0008203B">
        <w:rPr>
          <w:rFonts w:eastAsia="Times New Roman"/>
          <w:b/>
          <w:iCs/>
          <w:szCs w:val="24"/>
          <w:highlight w:val="yellow"/>
          <w:u w:val="single"/>
          <w:bdr w:val="single" w:sz="18" w:space="0" w:color="auto"/>
          <w:lang w:eastAsia="ja-JP"/>
        </w:rPr>
        <w:t>different conception of the good</w:t>
      </w:r>
      <w:r w:rsidRPr="006C55F8">
        <w:rPr>
          <w:rFonts w:eastAsia="Times New Roman"/>
          <w:b/>
          <w:iCs/>
          <w:szCs w:val="24"/>
          <w:u w:val="single"/>
          <w:bdr w:val="single" w:sz="18" w:space="0" w:color="auto"/>
          <w:lang w:eastAsia="ja-JP"/>
        </w:rPr>
        <w:t>.</w:t>
      </w:r>
      <w:r w:rsidRPr="006C55F8">
        <w:rPr>
          <w:rFonts w:eastAsia="Times New Roman"/>
          <w:szCs w:val="24"/>
          <w:u w:val="single"/>
          <w:lang w:eastAsia="ja-JP"/>
        </w:rPr>
        <w:t xml:space="preserve"> </w:t>
      </w:r>
      <w:r w:rsidRPr="006C55F8">
        <w:rPr>
          <w:rFonts w:eastAsia="Times New Roman"/>
          <w:sz w:val="16"/>
          <w:szCs w:val="24"/>
          <w:lang w:eastAsia="ja-JP"/>
        </w:rPr>
        <w:t>We need a new way of thinking and talking about social being and politics that moves us beyond security. This would perhaps be emancipatory in the true sense of the word. What this might mean, precisely, must be open to debate. But it certainly requires recognising that security is an illusion that has forgotten it is an illusion; it requires recognising that security is not the same as solidarity</w:t>
      </w:r>
      <w:r w:rsidRPr="006C55F8">
        <w:rPr>
          <w:rFonts w:eastAsia="SimSun"/>
          <w:sz w:val="24"/>
          <w:szCs w:val="24"/>
          <w:u w:val="thick"/>
          <w:lang w:eastAsia="ja-JP"/>
        </w:rPr>
        <w:t xml:space="preserve">; </w:t>
      </w:r>
      <w:r w:rsidRPr="0008203B">
        <w:rPr>
          <w:rFonts w:eastAsia="SimSun"/>
          <w:szCs w:val="24"/>
          <w:highlight w:val="yellow"/>
          <w:u w:val="single"/>
          <w:lang w:eastAsia="ja-JP"/>
        </w:rPr>
        <w:t>it requires accepting that insecurity is part of the human condition</w:t>
      </w:r>
      <w:r w:rsidRPr="006C55F8">
        <w:rPr>
          <w:rFonts w:eastAsia="SimSun"/>
          <w:szCs w:val="24"/>
          <w:u w:val="single"/>
          <w:lang w:eastAsia="ja-JP"/>
        </w:rPr>
        <w:t xml:space="preserve">, </w:t>
      </w:r>
      <w:r w:rsidRPr="006C55F8">
        <w:rPr>
          <w:rFonts w:eastAsia="Times New Roman"/>
          <w:szCs w:val="24"/>
          <w:u w:val="single"/>
          <w:lang w:eastAsia="ja-JP"/>
        </w:rPr>
        <w:t xml:space="preserve">and thus giving up the search for the certainty of security and instead </w:t>
      </w:r>
      <w:r w:rsidRPr="0008203B">
        <w:rPr>
          <w:rFonts w:eastAsia="SimSun"/>
          <w:szCs w:val="24"/>
          <w:highlight w:val="yellow"/>
          <w:u w:val="single"/>
          <w:lang w:eastAsia="ja-JP"/>
        </w:rPr>
        <w:t>learning to tolerate</w:t>
      </w:r>
      <w:r w:rsidRPr="006C55F8">
        <w:rPr>
          <w:rFonts w:eastAsia="SimSun"/>
          <w:szCs w:val="24"/>
          <w:u w:val="single"/>
          <w:lang w:eastAsia="ja-JP"/>
        </w:rPr>
        <w:t xml:space="preserve"> the </w:t>
      </w:r>
      <w:r w:rsidRPr="0008203B">
        <w:rPr>
          <w:rFonts w:eastAsia="SimSun"/>
          <w:szCs w:val="24"/>
          <w:highlight w:val="yellow"/>
          <w:u w:val="single"/>
          <w:lang w:eastAsia="ja-JP"/>
        </w:rPr>
        <w:t>uncertainties</w:t>
      </w:r>
      <w:r w:rsidRPr="006C55F8">
        <w:rPr>
          <w:rFonts w:eastAsia="SimSun"/>
          <w:szCs w:val="24"/>
          <w:u w:val="single"/>
          <w:lang w:eastAsia="ja-JP"/>
        </w:rPr>
        <w:t xml:space="preserve">, </w:t>
      </w:r>
      <w:r w:rsidRPr="006C55F8">
        <w:rPr>
          <w:rFonts w:eastAsia="Times New Roman"/>
          <w:sz w:val="16"/>
          <w:szCs w:val="24"/>
          <w:lang w:eastAsia="ja-JP"/>
        </w:rPr>
        <w:t>ambiguities and 'insecurities'</w:t>
      </w:r>
      <w:r w:rsidRPr="006C55F8">
        <w:rPr>
          <w:rFonts w:eastAsia="SimSun"/>
          <w:sz w:val="24"/>
          <w:szCs w:val="24"/>
          <w:u w:val="thick"/>
          <w:lang w:eastAsia="ja-JP"/>
        </w:rPr>
        <w:t xml:space="preserve"> </w:t>
      </w:r>
      <w:r w:rsidRPr="006C55F8">
        <w:rPr>
          <w:rFonts w:eastAsia="SimSun"/>
          <w:szCs w:val="24"/>
          <w:u w:val="single"/>
          <w:lang w:eastAsia="ja-JP"/>
        </w:rPr>
        <w:t>that come with being human</w:t>
      </w:r>
      <w:r w:rsidRPr="006C55F8">
        <w:rPr>
          <w:rFonts w:eastAsia="SimSun"/>
          <w:sz w:val="24"/>
          <w:szCs w:val="24"/>
          <w:u w:val="thick"/>
          <w:lang w:eastAsia="ja-JP"/>
        </w:rPr>
        <w:t>;</w:t>
      </w:r>
      <w:r w:rsidRPr="006C55F8">
        <w:rPr>
          <w:rFonts w:eastAsia="Times New Roman"/>
          <w:sz w:val="16"/>
          <w:szCs w:val="24"/>
          <w:lang w:eastAsia="ja-JP"/>
        </w:rPr>
        <w:t xml:space="preserve"> it requires accepting that </w:t>
      </w:r>
      <w:r w:rsidRPr="006C55F8">
        <w:rPr>
          <w:rFonts w:eastAsia="SimSun"/>
          <w:szCs w:val="24"/>
          <w:u w:val="single"/>
          <w:lang w:eastAsia="ja-JP"/>
        </w:rPr>
        <w:t xml:space="preserve">'securitizing' an issue does not mean dealing with it politically, but </w:t>
      </w:r>
      <w:r w:rsidRPr="006C55F8">
        <w:rPr>
          <w:rFonts w:eastAsia="Times New Roman"/>
          <w:b/>
          <w:iCs/>
          <w:szCs w:val="24"/>
          <w:u w:val="single"/>
          <w:bdr w:val="single" w:sz="18" w:space="0" w:color="auto"/>
          <w:lang w:eastAsia="ja-JP"/>
        </w:rPr>
        <w:t>bracketing it out</w:t>
      </w:r>
      <w:r w:rsidRPr="006C55F8">
        <w:rPr>
          <w:rFonts w:eastAsia="SimSun"/>
          <w:szCs w:val="24"/>
          <w:u w:val="single"/>
          <w:lang w:eastAsia="ja-JP"/>
        </w:rPr>
        <w:t xml:space="preserve"> and handing it to the state; </w:t>
      </w:r>
      <w:r w:rsidRPr="006C55F8">
        <w:rPr>
          <w:rFonts w:eastAsia="Times New Roman"/>
          <w:b/>
          <w:iCs/>
          <w:szCs w:val="24"/>
          <w:u w:val="single"/>
          <w:bdr w:val="single" w:sz="18" w:space="0" w:color="auto"/>
          <w:lang w:eastAsia="ja-JP"/>
        </w:rPr>
        <w:t>it requires us to be brave enough to return the gift."'</w:t>
      </w:r>
    </w:p>
    <w:p w:rsidR="003A72C8" w:rsidRDefault="003A72C8" w:rsidP="003A72C8">
      <w:pPr>
        <w:pStyle w:val="Heading3"/>
      </w:pPr>
      <w:r>
        <w:t>1NC</w:t>
      </w:r>
    </w:p>
    <w:p w:rsidR="00925CF0" w:rsidRDefault="00925CF0" w:rsidP="00925CF0">
      <w:pPr>
        <w:pStyle w:val="Heading4"/>
      </w:pPr>
      <w:r>
        <w:t xml:space="preserve">Electricity prices declining </w:t>
      </w:r>
    </w:p>
    <w:p w:rsidR="00925CF0" w:rsidRDefault="00925CF0" w:rsidP="00925CF0">
      <w:r w:rsidRPr="00507F3F">
        <w:rPr>
          <w:rStyle w:val="StyleStyleBold12pt"/>
        </w:rPr>
        <w:t>Sydney Morning Herald 3/27/13</w:t>
      </w:r>
      <w:r>
        <w:t xml:space="preserve"> ("Shale gas lures global manufacturers to US industrial revival," http://www.smh.com.au/business/world-business/shale-gas-lures-global-manufacturers-to-us-industrial-revival-20130327-2gsyu.html#ixzz2Oqvbip1A)</w:t>
      </w:r>
    </w:p>
    <w:p w:rsidR="00925CF0" w:rsidRDefault="00925CF0" w:rsidP="00925CF0"/>
    <w:p w:rsidR="00925CF0" w:rsidRDefault="00925CF0" w:rsidP="00925CF0">
      <w:pPr>
        <w:rPr>
          <w:sz w:val="16"/>
        </w:rPr>
      </w:pPr>
      <w:r w:rsidRPr="00796406">
        <w:rPr>
          <w:sz w:val="16"/>
        </w:rPr>
        <w:t xml:space="preserve">When Wolfgang Eder and his team started looking around for </w:t>
      </w:r>
      <w:r w:rsidRPr="00796406">
        <w:rPr>
          <w:rStyle w:val="StyleBoldUnderline"/>
        </w:rPr>
        <w:t>a site for a new plant</w:t>
      </w:r>
      <w:r w:rsidRPr="00796406">
        <w:rPr>
          <w:sz w:val="16"/>
        </w:rPr>
        <w:t xml:space="preserve"> for Voestalpine, </w:t>
      </w:r>
      <w:r w:rsidRPr="00796406">
        <w:rPr>
          <w:rStyle w:val="StyleBoldUnderline"/>
        </w:rPr>
        <w:t>the Austrian steelmaker</w:t>
      </w:r>
      <w:r w:rsidRPr="00796406">
        <w:rPr>
          <w:sz w:val="16"/>
        </w:rPr>
        <w:t xml:space="preserve"> he heads, </w:t>
      </w:r>
      <w:r w:rsidRPr="00796406">
        <w:rPr>
          <w:rStyle w:val="StyleBoldUnderline"/>
        </w:rPr>
        <w:t>they had 17 sites in eight countries</w:t>
      </w:r>
      <w:r w:rsidRPr="00796406">
        <w:rPr>
          <w:sz w:val="16"/>
        </w:rPr>
        <w:t xml:space="preserve"> on their list. This month, after more than a year of looking, </w:t>
      </w:r>
      <w:r w:rsidRPr="00796406">
        <w:rPr>
          <w:rStyle w:val="StyleBoldUnderline"/>
        </w:rPr>
        <w:t>they settled on the US state of Texas</w:t>
      </w:r>
      <w:r w:rsidRPr="00796406">
        <w:rPr>
          <w:sz w:val="16"/>
        </w:rPr>
        <w:t>, after a boom in the production of natural gas from shale extraction brought gas prices down to just a quarter of what companies paid in Europe. "</w:t>
      </w:r>
      <w:r w:rsidRPr="0008203B">
        <w:rPr>
          <w:rStyle w:val="StyleBoldUnderline"/>
          <w:highlight w:val="yellow"/>
        </w:rPr>
        <w:t>In the USA, re-industrialisation is being promoted</w:t>
      </w:r>
      <w:r w:rsidRPr="00796406">
        <w:rPr>
          <w:rStyle w:val="StyleBoldUnderline"/>
        </w:rPr>
        <w:t xml:space="preserve"> very </w:t>
      </w:r>
      <w:r w:rsidRPr="0008203B">
        <w:rPr>
          <w:rStyle w:val="StyleBoldUnderline"/>
          <w:highlight w:val="yellow"/>
        </w:rPr>
        <w:t>consistently</w:t>
      </w:r>
      <w:r w:rsidRPr="00796406">
        <w:rPr>
          <w:rStyle w:val="StyleBoldUnderline"/>
        </w:rPr>
        <w:t>, ambitiously and with great conviction</w:t>
      </w:r>
      <w:r w:rsidRPr="00796406">
        <w:rPr>
          <w:sz w:val="16"/>
        </w:rPr>
        <w:t>," Eder told Reuters. "</w:t>
      </w:r>
      <w:r w:rsidRPr="0008203B">
        <w:rPr>
          <w:rStyle w:val="Emphasis"/>
          <w:highlight w:val="yellow"/>
        </w:rPr>
        <w:t>Low energy prices gave us the final</w:t>
      </w:r>
      <w:r w:rsidRPr="00796406">
        <w:rPr>
          <w:rStyle w:val="Emphasis"/>
        </w:rPr>
        <w:t xml:space="preserve"> - and not insignificant - </w:t>
      </w:r>
      <w:r w:rsidRPr="0008203B">
        <w:rPr>
          <w:rStyle w:val="Emphasis"/>
          <w:highlight w:val="yellow"/>
        </w:rPr>
        <w:t>push</w:t>
      </w:r>
      <w:r w:rsidRPr="00796406">
        <w:rPr>
          <w:sz w:val="16"/>
        </w:rPr>
        <w:t xml:space="preserve">." With cheap shale gas making the United States a magnet for industrial companies like Voestalpine, </w:t>
      </w:r>
      <w:r w:rsidRPr="00796406">
        <w:rPr>
          <w:rStyle w:val="StyleBoldUnderline"/>
        </w:rPr>
        <w:t xml:space="preserve">many </w:t>
      </w:r>
      <w:r w:rsidRPr="0008203B">
        <w:rPr>
          <w:rStyle w:val="StyleBoldUnderline"/>
          <w:highlight w:val="yellow"/>
        </w:rPr>
        <w:t>economists are positing a return to industrialisation for the</w:t>
      </w:r>
      <w:r w:rsidRPr="00796406">
        <w:rPr>
          <w:rStyle w:val="StyleBoldUnderline"/>
        </w:rPr>
        <w:t xml:space="preserve"> world's biggest </w:t>
      </w:r>
      <w:r w:rsidRPr="0008203B">
        <w:rPr>
          <w:rStyle w:val="StyleBoldUnderline"/>
          <w:highlight w:val="yellow"/>
        </w:rPr>
        <w:t>economy</w:t>
      </w:r>
      <w:r w:rsidRPr="00796406">
        <w:rPr>
          <w:rStyle w:val="StyleBoldUnderline"/>
        </w:rPr>
        <w:t xml:space="preserve"> </w:t>
      </w:r>
      <w:r w:rsidRPr="00796406">
        <w:rPr>
          <w:sz w:val="16"/>
        </w:rPr>
        <w:t>after more than a decade of consumption-led growth. "</w:t>
      </w:r>
      <w:r w:rsidRPr="0008203B">
        <w:rPr>
          <w:rStyle w:val="StyleBoldUnderline"/>
          <w:highlight w:val="yellow"/>
        </w:rPr>
        <w:t>America is currently seeing a renaissance of production,</w:t>
      </w:r>
      <w:r w:rsidRPr="00796406">
        <w:rPr>
          <w:sz w:val="16"/>
        </w:rPr>
        <w:t xml:space="preserve">" </w:t>
      </w:r>
      <w:r w:rsidRPr="00796406">
        <w:rPr>
          <w:rStyle w:val="StyleBoldUnderline"/>
        </w:rPr>
        <w:t xml:space="preserve">said </w:t>
      </w:r>
      <w:r w:rsidRPr="00796406">
        <w:rPr>
          <w:sz w:val="16"/>
        </w:rPr>
        <w:t xml:space="preserve">Felix </w:t>
      </w:r>
      <w:r w:rsidRPr="00796406">
        <w:rPr>
          <w:rStyle w:val="StyleBoldUnderline"/>
        </w:rPr>
        <w:t>Schuler, a partner at Boston Consulting Group</w:t>
      </w:r>
      <w:r w:rsidRPr="00796406">
        <w:rPr>
          <w:sz w:val="16"/>
        </w:rPr>
        <w:t xml:space="preserve"> (BCG) based in Germany who specialises in the industrial goods sector. </w:t>
      </w:r>
      <w:r w:rsidRPr="0008203B">
        <w:rPr>
          <w:rStyle w:val="StyleBoldUnderline"/>
          <w:highlight w:val="yellow"/>
        </w:rPr>
        <w:t>US natural gas prices are $US4</w:t>
      </w:r>
      <w:r w:rsidRPr="00796406">
        <w:rPr>
          <w:sz w:val="16"/>
        </w:rPr>
        <w:t xml:space="preserve"> ($3.82) per million British thermal units - having touched a decade low of $US2 last year - </w:t>
      </w:r>
      <w:r w:rsidRPr="0008203B">
        <w:rPr>
          <w:rStyle w:val="StyleBoldUnderline"/>
          <w:highlight w:val="yellow"/>
        </w:rPr>
        <w:t>well below its</w:t>
      </w:r>
      <w:r w:rsidRPr="00796406">
        <w:rPr>
          <w:rStyle w:val="StyleBoldUnderline"/>
        </w:rPr>
        <w:t xml:space="preserve"> 10-year </w:t>
      </w:r>
      <w:r w:rsidRPr="0008203B">
        <w:rPr>
          <w:rStyle w:val="StyleBoldUnderline"/>
          <w:highlight w:val="yellow"/>
        </w:rPr>
        <w:t>average</w:t>
      </w:r>
      <w:r w:rsidRPr="00796406">
        <w:rPr>
          <w:sz w:val="16"/>
        </w:rPr>
        <w:t xml:space="preserve"> of about $US5.70 and prices of around $US14 in Britain and almost $US17 in Asia. Voestalpine will use natural gas at its new plant, its biggest investment to date at 550 million euro ($675 million), to turn iron ore into sponge iron, which will later be used to make crude steel. </w:t>
      </w:r>
      <w:r w:rsidRPr="0008203B">
        <w:rPr>
          <w:rStyle w:val="StyleBoldUnderline"/>
          <w:highlight w:val="yellow"/>
        </w:rPr>
        <w:t>Cheap natural gas</w:t>
      </w:r>
      <w:r w:rsidRPr="00796406">
        <w:rPr>
          <w:sz w:val="16"/>
        </w:rPr>
        <w:t xml:space="preserve"> not only cuts costs for companies that use it as a raw material or feedstock for other products such as chemicals, it also </w:t>
      </w:r>
      <w:r w:rsidRPr="0008203B">
        <w:rPr>
          <w:rStyle w:val="Emphasis"/>
          <w:highlight w:val="yellow"/>
        </w:rPr>
        <w:t>means lower power prices</w:t>
      </w:r>
      <w:r w:rsidRPr="0008203B">
        <w:rPr>
          <w:sz w:val="16"/>
          <w:highlight w:val="yellow"/>
        </w:rPr>
        <w:t xml:space="preserve"> </w:t>
      </w:r>
      <w:r w:rsidRPr="0008203B">
        <w:rPr>
          <w:rStyle w:val="StyleBoldUnderline"/>
          <w:highlight w:val="yellow"/>
        </w:rPr>
        <w:t>as utilities use more gas</w:t>
      </w:r>
      <w:r w:rsidRPr="00796406">
        <w:rPr>
          <w:rStyle w:val="StyleBoldUnderline"/>
        </w:rPr>
        <w:t xml:space="preserve"> to generate electricity</w:t>
      </w:r>
      <w:r w:rsidRPr="00796406">
        <w:rPr>
          <w:sz w:val="16"/>
        </w:rPr>
        <w:t xml:space="preserve">. </w:t>
      </w:r>
      <w:r w:rsidRPr="00796406">
        <w:rPr>
          <w:rStyle w:val="StyleBoldUnderline"/>
        </w:rPr>
        <w:t xml:space="preserve">Industrial companies pay about $US40 per megawatt-hour of electricity on the US East Coast, </w:t>
      </w:r>
      <w:r w:rsidRPr="00796406">
        <w:rPr>
          <w:rStyle w:val="Emphasis"/>
        </w:rPr>
        <w:t xml:space="preserve">where </w:t>
      </w:r>
      <w:r w:rsidRPr="0008203B">
        <w:rPr>
          <w:rStyle w:val="Emphasis"/>
          <w:highlight w:val="yellow"/>
        </w:rPr>
        <w:t>prices have dropped sharply</w:t>
      </w:r>
      <w:r w:rsidRPr="00796406">
        <w:rPr>
          <w:sz w:val="16"/>
        </w:rPr>
        <w:t xml:space="preserve"> since mid-2008. </w:t>
      </w:r>
      <w:r w:rsidRPr="00796406">
        <w:rPr>
          <w:rStyle w:val="StyleBoldUnderline"/>
        </w:rPr>
        <w:t>That compares with about 45 euros in Germany, 60 euros in Austria and</w:t>
      </w:r>
      <w:r w:rsidRPr="00796406">
        <w:rPr>
          <w:sz w:val="16"/>
        </w:rPr>
        <w:t xml:space="preserve"> more than </w:t>
      </w:r>
      <w:r w:rsidRPr="00796406">
        <w:rPr>
          <w:rStyle w:val="StyleBoldUnderline"/>
        </w:rPr>
        <w:t>65 pounds</w:t>
      </w:r>
      <w:r w:rsidRPr="00796406">
        <w:rPr>
          <w:sz w:val="16"/>
        </w:rPr>
        <w:t xml:space="preserve"> ($94) </w:t>
      </w:r>
      <w:r w:rsidRPr="00796406">
        <w:rPr>
          <w:rStyle w:val="StyleBoldUnderline"/>
        </w:rPr>
        <w:t>in Britain</w:t>
      </w:r>
      <w:r w:rsidRPr="00796406">
        <w:rPr>
          <w:sz w:val="16"/>
        </w:rPr>
        <w:t xml:space="preserve">, </w:t>
      </w:r>
      <w:r w:rsidRPr="0008203B">
        <w:rPr>
          <w:rStyle w:val="Emphasis"/>
          <w:highlight w:val="yellow"/>
        </w:rPr>
        <w:t>creating incentives for energy-hungry firms</w:t>
      </w:r>
      <w:r w:rsidRPr="00796406">
        <w:rPr>
          <w:sz w:val="16"/>
        </w:rPr>
        <w:t xml:space="preserve"> in the steel and chemicals sectors </w:t>
      </w:r>
      <w:r w:rsidRPr="0008203B">
        <w:rPr>
          <w:rStyle w:val="Emphasis"/>
          <w:highlight w:val="yellow"/>
        </w:rPr>
        <w:t>to invest in new plants and expand existing facilities in the U</w:t>
      </w:r>
      <w:r w:rsidRPr="0096795A">
        <w:rPr>
          <w:sz w:val="16"/>
        </w:rPr>
        <w:t>nited</w:t>
      </w:r>
      <w:r w:rsidRPr="00796406">
        <w:rPr>
          <w:sz w:val="16"/>
        </w:rPr>
        <w:t xml:space="preserve"> </w:t>
      </w:r>
      <w:r w:rsidRPr="0008203B">
        <w:rPr>
          <w:rStyle w:val="Emphasis"/>
          <w:highlight w:val="yellow"/>
        </w:rPr>
        <w:t>S</w:t>
      </w:r>
      <w:r w:rsidRPr="00796406">
        <w:rPr>
          <w:sz w:val="16"/>
        </w:rPr>
        <w:t>tates.</w:t>
      </w:r>
    </w:p>
    <w:p w:rsidR="003A72C8" w:rsidRDefault="003A72C8" w:rsidP="003A72C8">
      <w:pPr>
        <w:pStyle w:val="Heading4"/>
      </w:pPr>
      <w:r>
        <w:t xml:space="preserve">New nuclear reactors drive up electricity prices </w:t>
      </w:r>
    </w:p>
    <w:p w:rsidR="003A72C8" w:rsidRDefault="003A72C8" w:rsidP="003A72C8">
      <w:r w:rsidRPr="00411A6D">
        <w:rPr>
          <w:rStyle w:val="StyleStyleBold12pt"/>
        </w:rPr>
        <w:t>Cooper 9</w:t>
      </w:r>
      <w:r>
        <w:t xml:space="preserve"> (Mark, SENIOR FELLOW FOR ECONOMIC ANALYSIS INSTITUTE FOR ENERGY AND THE ENVIRONMENT</w:t>
      </w:r>
      <w:r w:rsidRPr="0094478E">
        <w:rPr>
          <w:sz w:val="12"/>
        </w:rPr>
        <w:t xml:space="preserve"> </w:t>
      </w:r>
      <w:r>
        <w:t>VERMONT LAW SCHOOL, "THE ECONOMICS OF NUCLEAR REACTORS: RENAISSANCE OR RELAPSE?," http://www.vermontlaw.edu/Documents/Cooper%20Report%20on%20Nuclear%20Economics%20FINAL%5B1%5D.pdf)</w:t>
      </w:r>
    </w:p>
    <w:p w:rsidR="003A72C8" w:rsidRDefault="003A72C8" w:rsidP="003A72C8"/>
    <w:p w:rsidR="003A72C8" w:rsidRPr="003615C6" w:rsidRDefault="003A72C8" w:rsidP="003A72C8">
      <w:r>
        <w:t xml:space="preserve">Within the past year, estimates of the cost of nuclear power from a new generation of </w:t>
      </w:r>
      <w:r w:rsidRPr="0094478E">
        <w:rPr>
          <w:sz w:val="12"/>
        </w:rPr>
        <w:t xml:space="preserve"> </w:t>
      </w:r>
      <w:r>
        <w:t xml:space="preserve">reactors have ranged from a low of 8.4 cents per kilowatt hour (kWh) to a high of 30 cents. This </w:t>
      </w:r>
      <w:r w:rsidRPr="0094478E">
        <w:rPr>
          <w:sz w:val="12"/>
        </w:rPr>
        <w:t xml:space="preserve"> </w:t>
      </w:r>
      <w:r>
        <w:t xml:space="preserve">paper tackles the debate over </w:t>
      </w:r>
      <w:r w:rsidRPr="001C01C6">
        <w:rPr>
          <w:rStyle w:val="StyleBoldUnderline"/>
        </w:rPr>
        <w:t>the cost of building new nuclear reactors</w:t>
      </w:r>
      <w:r>
        <w:t xml:space="preserve">, </w:t>
      </w:r>
      <w:r w:rsidRPr="00090DEE">
        <w:t xml:space="preserve">with the key findings as </w:t>
      </w:r>
      <w:r w:rsidRPr="00090DEE">
        <w:rPr>
          <w:sz w:val="12"/>
        </w:rPr>
        <w:t xml:space="preserve"> </w:t>
      </w:r>
      <w:r w:rsidRPr="00090DEE">
        <w:t xml:space="preserve">follows: </w:t>
      </w:r>
      <w:r w:rsidRPr="00090DEE">
        <w:rPr>
          <w:sz w:val="12"/>
        </w:rPr>
        <w:t xml:space="preserve"> </w:t>
      </w:r>
      <w:r w:rsidRPr="00090DEE">
        <w:t xml:space="preserve">• The initial cost projections put out early in today’s so–called “nuclear renaissance” were about </w:t>
      </w:r>
      <w:r w:rsidRPr="00090DEE">
        <w:rPr>
          <w:sz w:val="12"/>
        </w:rPr>
        <w:t xml:space="preserve"> </w:t>
      </w:r>
      <w:r w:rsidRPr="00090DEE">
        <w:t xml:space="preserve">one–third of what one would have expected, based on the nuclear reactors completed in the </w:t>
      </w:r>
      <w:r w:rsidRPr="00090DEE">
        <w:rPr>
          <w:sz w:val="12"/>
        </w:rPr>
        <w:t xml:space="preserve"> </w:t>
      </w:r>
      <w:r w:rsidRPr="00090DEE">
        <w:t xml:space="preserve">1990s. </w:t>
      </w:r>
      <w:r w:rsidRPr="00090DEE">
        <w:rPr>
          <w:sz w:val="12"/>
        </w:rPr>
        <w:t xml:space="preserve"> </w:t>
      </w:r>
      <w:r w:rsidRPr="00090DEE">
        <w:t xml:space="preserve">• </w:t>
      </w:r>
      <w:r w:rsidRPr="00090DEE">
        <w:rPr>
          <w:rStyle w:val="StyleBoldUnderline"/>
        </w:rPr>
        <w:t>The most recent cost projections for new nuclear reactors are</w:t>
      </w:r>
      <w:r w:rsidRPr="00090DEE">
        <w:t xml:space="preserve">, on average, </w:t>
      </w:r>
      <w:r w:rsidRPr="00090DEE">
        <w:rPr>
          <w:rStyle w:val="Emphasis"/>
        </w:rPr>
        <w:t>over four times as  high</w:t>
      </w:r>
      <w:r w:rsidRPr="00090DEE">
        <w:t xml:space="preserve"> </w:t>
      </w:r>
      <w:r w:rsidRPr="00090DEE">
        <w:rPr>
          <w:rStyle w:val="StyleBoldUnderline"/>
        </w:rPr>
        <w:t>as the initial “nuclear renaissance” projections</w:t>
      </w:r>
      <w:r w:rsidRPr="00090DEE">
        <w:t xml:space="preserve">. </w:t>
      </w:r>
      <w:r w:rsidRPr="00090DEE">
        <w:rPr>
          <w:sz w:val="12"/>
        </w:rPr>
        <w:t xml:space="preserve"> </w:t>
      </w:r>
      <w:r w:rsidRPr="00090DEE">
        <w:t>• There are numerous options available to meet the need for electricity in a ca</w:t>
      </w:r>
      <w:r>
        <w:t xml:space="preserve">rbon–constrained </w:t>
      </w:r>
      <w:r w:rsidRPr="0094478E">
        <w:rPr>
          <w:sz w:val="12"/>
        </w:rPr>
        <w:t xml:space="preserve"> </w:t>
      </w:r>
      <w:r>
        <w:t xml:space="preserve">environment that are superior to building nuclear reactors. Indeed, </w:t>
      </w:r>
      <w:r w:rsidRPr="0008203B">
        <w:rPr>
          <w:rStyle w:val="Emphasis"/>
          <w:highlight w:val="yellow"/>
        </w:rPr>
        <w:t>nuclear reactors are</w:t>
      </w:r>
      <w:r w:rsidRPr="001C01C6">
        <w:rPr>
          <w:rStyle w:val="Emphasis"/>
        </w:rPr>
        <w:t xml:space="preserve"> </w:t>
      </w:r>
      <w:r w:rsidRPr="0008203B">
        <w:rPr>
          <w:rStyle w:val="Emphasis"/>
          <w:highlight w:val="yellow"/>
        </w:rPr>
        <w:t>the worst  option</w:t>
      </w:r>
      <w:r w:rsidRPr="001C01C6">
        <w:rPr>
          <w:rStyle w:val="Emphasis"/>
        </w:rPr>
        <w:t xml:space="preserve"> </w:t>
      </w:r>
      <w:r w:rsidRPr="0008203B">
        <w:rPr>
          <w:rStyle w:val="Emphasis"/>
          <w:highlight w:val="yellow"/>
        </w:rPr>
        <w:t>from the point of view of the consumer</w:t>
      </w:r>
      <w:r>
        <w:t xml:space="preserve"> and society. </w:t>
      </w:r>
      <w:r w:rsidRPr="0094478E">
        <w:rPr>
          <w:sz w:val="12"/>
        </w:rPr>
        <w:t xml:space="preserve"> </w:t>
      </w:r>
      <w:r>
        <w:t xml:space="preserve">• The low carbon sources that are less costly than nuclear include efficiency, cogeneration, </w:t>
      </w:r>
      <w:r w:rsidRPr="0094478E">
        <w:rPr>
          <w:sz w:val="12"/>
        </w:rPr>
        <w:t xml:space="preserve"> </w:t>
      </w:r>
      <w:r>
        <w:t xml:space="preserve">biomass, geothermal, wind, solar thermal and natural gas. Solar photovoltaics that are presently </w:t>
      </w:r>
      <w:r w:rsidRPr="0094478E">
        <w:rPr>
          <w:sz w:val="12"/>
        </w:rPr>
        <w:t xml:space="preserve"> </w:t>
      </w:r>
      <w:r>
        <w:t xml:space="preserve">more costly than nuclear reactors are projected to decline dramatically in price in the next </w:t>
      </w:r>
      <w:r w:rsidRPr="0094478E">
        <w:rPr>
          <w:sz w:val="12"/>
        </w:rPr>
        <w:t xml:space="preserve"> </w:t>
      </w:r>
      <w:r>
        <w:t xml:space="preserve">decade. Fossil fuels with carbon capture and storage, which are not presently available, are </w:t>
      </w:r>
      <w:r w:rsidRPr="0094478E">
        <w:rPr>
          <w:sz w:val="12"/>
        </w:rPr>
        <w:t xml:space="preserve"> </w:t>
      </w:r>
      <w:r>
        <w:t xml:space="preserve">projected to be somewhat more costly than nuclear reactors. </w:t>
      </w:r>
      <w:r w:rsidRPr="0094478E">
        <w:rPr>
          <w:sz w:val="12"/>
        </w:rPr>
        <w:t xml:space="preserve"> </w:t>
      </w:r>
      <w:r>
        <w:t xml:space="preserve">• Numerous studies by </w:t>
      </w:r>
      <w:r w:rsidRPr="001C01C6">
        <w:rPr>
          <w:rStyle w:val="StyleBoldUnderline"/>
        </w:rPr>
        <w:t xml:space="preserve">Wall Street and independent </w:t>
      </w:r>
      <w:r w:rsidRPr="0008203B">
        <w:rPr>
          <w:rStyle w:val="StyleBoldUnderline"/>
          <w:highlight w:val="yellow"/>
        </w:rPr>
        <w:t>energy analysts estimate</w:t>
      </w:r>
      <w:r w:rsidRPr="001C01C6">
        <w:rPr>
          <w:rStyle w:val="StyleBoldUnderline"/>
        </w:rPr>
        <w:t xml:space="preserve"> efficiency and  </w:t>
      </w:r>
      <w:r w:rsidRPr="0008203B">
        <w:rPr>
          <w:rStyle w:val="StyleBoldUnderline"/>
          <w:highlight w:val="yellow"/>
        </w:rPr>
        <w:t>renewable costs</w:t>
      </w:r>
      <w:r w:rsidRPr="001C01C6">
        <w:rPr>
          <w:rStyle w:val="StyleBoldUnderline"/>
        </w:rPr>
        <w:t xml:space="preserve"> at an average of </w:t>
      </w:r>
      <w:r w:rsidRPr="0008203B">
        <w:rPr>
          <w:rStyle w:val="StyleBoldUnderline"/>
          <w:highlight w:val="yellow"/>
        </w:rPr>
        <w:t>6 cents per kilowatt</w:t>
      </w:r>
      <w:r w:rsidRPr="001C01C6">
        <w:rPr>
          <w:rStyle w:val="StyleBoldUnderline"/>
        </w:rPr>
        <w:t xml:space="preserve"> hour, </w:t>
      </w:r>
      <w:r w:rsidRPr="0008203B">
        <w:rPr>
          <w:rStyle w:val="StyleBoldUnderline"/>
          <w:highlight w:val="yellow"/>
        </w:rPr>
        <w:t>while</w:t>
      </w:r>
      <w:r w:rsidRPr="001C01C6">
        <w:rPr>
          <w:rStyle w:val="StyleBoldUnderline"/>
        </w:rPr>
        <w:t xml:space="preserve"> the cost of electricity from  </w:t>
      </w:r>
      <w:r w:rsidRPr="0008203B">
        <w:rPr>
          <w:rStyle w:val="StyleBoldUnderline"/>
          <w:highlight w:val="yellow"/>
        </w:rPr>
        <w:t>nuclear reactors is estimated</w:t>
      </w:r>
      <w:r w:rsidRPr="001C01C6">
        <w:rPr>
          <w:rStyle w:val="StyleBoldUnderline"/>
        </w:rPr>
        <w:t xml:space="preserve"> in the range of 12 to </w:t>
      </w:r>
      <w:r w:rsidRPr="0008203B">
        <w:rPr>
          <w:rStyle w:val="StyleBoldUnderline"/>
          <w:highlight w:val="yellow"/>
        </w:rPr>
        <w:t>20 cents per kWh</w:t>
      </w:r>
      <w:r>
        <w:t xml:space="preserve">. </w:t>
      </w:r>
      <w:r w:rsidRPr="0094478E">
        <w:rPr>
          <w:sz w:val="12"/>
        </w:rPr>
        <w:t xml:space="preserve"> </w:t>
      </w:r>
      <w:r>
        <w:t xml:space="preserve">• </w:t>
      </w:r>
      <w:r w:rsidRPr="0008203B">
        <w:rPr>
          <w:rStyle w:val="Emphasis"/>
          <w:highlight w:val="yellow"/>
        </w:rPr>
        <w:t xml:space="preserve">The </w:t>
      </w:r>
      <w:r w:rsidRPr="007A3A0A">
        <w:rPr>
          <w:rStyle w:val="Emphasis"/>
        </w:rPr>
        <w:t xml:space="preserve">additional </w:t>
      </w:r>
      <w:r w:rsidRPr="0008203B">
        <w:rPr>
          <w:rStyle w:val="Emphasis"/>
          <w:highlight w:val="yellow"/>
        </w:rPr>
        <w:t xml:space="preserve">cost of building </w:t>
      </w:r>
      <w:r w:rsidRPr="00C01F42">
        <w:rPr>
          <w:rStyle w:val="Emphasis"/>
        </w:rPr>
        <w:t xml:space="preserve">100 </w:t>
      </w:r>
      <w:r w:rsidRPr="0008203B">
        <w:rPr>
          <w:rStyle w:val="Emphasis"/>
          <w:highlight w:val="yellow"/>
        </w:rPr>
        <w:t xml:space="preserve">new </w:t>
      </w:r>
      <w:r w:rsidRPr="00C01F42">
        <w:rPr>
          <w:rStyle w:val="Emphasis"/>
        </w:rPr>
        <w:t xml:space="preserve">nuclear </w:t>
      </w:r>
      <w:r w:rsidRPr="0008203B">
        <w:rPr>
          <w:rStyle w:val="Emphasis"/>
          <w:highlight w:val="yellow"/>
        </w:rPr>
        <w:t>reactors</w:t>
      </w:r>
      <w:r>
        <w:t xml:space="preserve">, instead of pursuing a least cost </w:t>
      </w:r>
      <w:r w:rsidRPr="0094478E">
        <w:rPr>
          <w:sz w:val="12"/>
        </w:rPr>
        <w:t xml:space="preserve"> </w:t>
      </w:r>
      <w:r>
        <w:t xml:space="preserve">efficiency–renewable strategy, </w:t>
      </w:r>
      <w:r w:rsidRPr="0008203B">
        <w:rPr>
          <w:rStyle w:val="Emphasis"/>
          <w:highlight w:val="yellow"/>
        </w:rPr>
        <w:t>would be in the range of</w:t>
      </w:r>
      <w:r w:rsidRPr="001C01C6">
        <w:rPr>
          <w:rStyle w:val="Emphasis"/>
        </w:rPr>
        <w:t xml:space="preserve"> $1.9</w:t>
      </w:r>
      <w:r>
        <w:rPr>
          <w:rStyle w:val="Emphasis"/>
        </w:rPr>
        <w:t>–</w:t>
      </w:r>
      <w:r w:rsidRPr="001C01C6">
        <w:rPr>
          <w:rStyle w:val="Emphasis"/>
        </w:rPr>
        <w:t>$4.</w:t>
      </w:r>
      <w:r w:rsidRPr="0008203B">
        <w:rPr>
          <w:rStyle w:val="Emphasis"/>
          <w:highlight w:val="yellow"/>
        </w:rPr>
        <w:t>4 trillion</w:t>
      </w:r>
      <w:r>
        <w:t xml:space="preserve"> over the life the </w:t>
      </w:r>
      <w:r w:rsidRPr="0094478E">
        <w:rPr>
          <w:sz w:val="12"/>
        </w:rPr>
        <w:t xml:space="preserve"> </w:t>
      </w:r>
      <w:r>
        <w:t xml:space="preserve">reactors. </w:t>
      </w:r>
      <w:r w:rsidRPr="0094478E">
        <w:rPr>
          <w:sz w:val="12"/>
        </w:rPr>
        <w:t xml:space="preserve"> </w:t>
      </w:r>
      <w:r>
        <w:t xml:space="preserve">Whether </w:t>
      </w:r>
      <w:r w:rsidRPr="0008203B">
        <w:rPr>
          <w:rStyle w:val="Emphasis"/>
          <w:highlight w:val="yellow"/>
        </w:rPr>
        <w:t>the burden falls on ratepayers</w:t>
      </w:r>
      <w:r w:rsidRPr="001C01C6">
        <w:rPr>
          <w:rStyle w:val="Emphasis"/>
        </w:rPr>
        <w:t xml:space="preserve"> (</w:t>
      </w:r>
      <w:r w:rsidRPr="0008203B">
        <w:rPr>
          <w:rStyle w:val="Emphasis"/>
          <w:highlight w:val="yellow"/>
        </w:rPr>
        <w:t>in electricity bills</w:t>
      </w:r>
      <w:r>
        <w:t xml:space="preserve">) or taxpayers (in large subsidies), </w:t>
      </w:r>
      <w:r w:rsidRPr="0094478E">
        <w:rPr>
          <w:sz w:val="12"/>
        </w:rPr>
        <w:t xml:space="preserve"> </w:t>
      </w:r>
      <w:r>
        <w:t xml:space="preserve">incurring excess </w:t>
      </w:r>
      <w:r w:rsidRPr="0008203B">
        <w:rPr>
          <w:rStyle w:val="Emphasis"/>
          <w:highlight w:val="yellow"/>
        </w:rPr>
        <w:t>costs of that magnitude would</w:t>
      </w:r>
      <w:r w:rsidRPr="001C01C6">
        <w:rPr>
          <w:rStyle w:val="Emphasis"/>
        </w:rPr>
        <w:t xml:space="preserve"> be a substantial burden on the national economy and  </w:t>
      </w:r>
      <w:r w:rsidRPr="0008203B">
        <w:rPr>
          <w:rStyle w:val="Emphasis"/>
          <w:highlight w:val="yellow"/>
        </w:rPr>
        <w:t>add immensely to the cost of electricity</w:t>
      </w:r>
      <w:r>
        <w:t xml:space="preserve"> and the cost of reducing carbon emissions. </w:t>
      </w:r>
    </w:p>
    <w:p w:rsidR="003A72C8" w:rsidRDefault="003A72C8" w:rsidP="003A72C8">
      <w:pPr>
        <w:pStyle w:val="Heading4"/>
      </w:pPr>
      <w:r>
        <w:t xml:space="preserve">K2 Econ </w:t>
      </w:r>
    </w:p>
    <w:p w:rsidR="003A72C8" w:rsidRDefault="003A72C8" w:rsidP="003A72C8">
      <w:r w:rsidRPr="008B7EB6">
        <w:rPr>
          <w:rStyle w:val="StyleStyleBold12pt"/>
        </w:rPr>
        <w:t>Perry 12</w:t>
      </w:r>
      <w:r>
        <w:t xml:space="preserve"> (Mark, Prof of Economics @ Univ. of Michigan, "America's Energy Jackpot: Industrial Natural Gas Prices Fall to the Lowest Level in Recent History," http://mjperry.blogspot.com/2012/07/americas–energy–jackpot–industrial.html)</w:t>
      </w:r>
    </w:p>
    <w:p w:rsidR="003A72C8" w:rsidRDefault="003A72C8" w:rsidP="003A72C8"/>
    <w:p w:rsidR="003A72C8" w:rsidRDefault="003A72C8" w:rsidP="003A72C8">
      <w:r w:rsidRPr="00A776F2">
        <w:rPr>
          <w:sz w:val="12"/>
        </w:rPr>
        <w:t xml:space="preserve">Building petrochemical plants could suddenly become attractive in the United States. </w:t>
      </w:r>
      <w:r w:rsidRPr="0008203B">
        <w:rPr>
          <w:rStyle w:val="Emphasis"/>
          <w:highlight w:val="yellow"/>
        </w:rPr>
        <w:t>Manufacturers will "reshore" production to take advantage of low</w:t>
      </w:r>
      <w:r w:rsidRPr="00A776F2">
        <w:rPr>
          <w:sz w:val="12"/>
        </w:rPr>
        <w:t xml:space="preserve"> natural gas and </w:t>
      </w:r>
      <w:r w:rsidRPr="0008203B">
        <w:rPr>
          <w:rStyle w:val="Emphasis"/>
          <w:highlight w:val="yellow"/>
        </w:rPr>
        <w:t>electricity prices</w:t>
      </w:r>
      <w:r w:rsidRPr="00A776F2">
        <w:rPr>
          <w:sz w:val="12"/>
        </w:rPr>
        <w:t xml:space="preserve">. </w:t>
      </w:r>
      <w:r w:rsidRPr="0008203B">
        <w:rPr>
          <w:rStyle w:val="StyleBoldUnderline"/>
          <w:highlight w:val="yellow"/>
        </w:rPr>
        <w:t xml:space="preserve">Energy costs will </w:t>
      </w:r>
      <w:r w:rsidRPr="00205762">
        <w:rPr>
          <w:rStyle w:val="StyleBoldUnderline"/>
        </w:rPr>
        <w:t xml:space="preserve">be lower for a long time, </w:t>
      </w:r>
      <w:r w:rsidRPr="0008203B">
        <w:rPr>
          <w:rStyle w:val="Emphasis"/>
          <w:highlight w:val="yellow"/>
        </w:rPr>
        <w:t>givi</w:t>
      </w:r>
      <w:r w:rsidRPr="00205762">
        <w:rPr>
          <w:rStyle w:val="Emphasis"/>
        </w:rPr>
        <w:t xml:space="preserve">ng a </w:t>
      </w:r>
      <w:r w:rsidRPr="0008203B">
        <w:rPr>
          <w:rStyle w:val="Emphasis"/>
          <w:highlight w:val="yellow"/>
        </w:rPr>
        <w:t>competitive advantage</w:t>
      </w:r>
      <w:r w:rsidRPr="0008203B">
        <w:rPr>
          <w:rStyle w:val="StyleBoldUnderline"/>
          <w:highlight w:val="yellow"/>
        </w:rPr>
        <w:t xml:space="preserve"> to companies that invest in America, </w:t>
      </w:r>
      <w:r w:rsidRPr="00205762">
        <w:rPr>
          <w:rStyle w:val="StyleBoldUnderline"/>
        </w:rPr>
        <w:t xml:space="preserve">and also </w:t>
      </w:r>
      <w:r w:rsidRPr="0008203B">
        <w:rPr>
          <w:rStyle w:val="Emphasis"/>
          <w:highlight w:val="yellow"/>
        </w:rPr>
        <w:t xml:space="preserve">helping </w:t>
      </w:r>
      <w:r w:rsidRPr="00337AFA">
        <w:rPr>
          <w:rStyle w:val="Emphasis"/>
        </w:rPr>
        <w:t xml:space="preserve">American </w:t>
      </w:r>
      <w:r w:rsidRPr="0008203B">
        <w:rPr>
          <w:rStyle w:val="Emphasis"/>
          <w:highlight w:val="yellow"/>
        </w:rPr>
        <w:t>consumers</w:t>
      </w:r>
      <w:r w:rsidRPr="00A776F2">
        <w:rPr>
          <w:sz w:val="12"/>
        </w:rPr>
        <w:t xml:space="preserve"> who get hit hard when energy prices spike. After years of bad economic news, the natural gas windfall is very good news. Let's make the most of it."  The falling natural gas prices also make the predictions in this December 2011 study by PriceWaterhouseCoopers, "Shale gas: A renaissance in US manufacturing?"all the more likely:  U.S. manufacturing companies (chemicals, metals and industrial) could employ approximately one million more workers by 2025 because of abundant, low</w:t>
      </w:r>
      <w:r>
        <w:rPr>
          <w:sz w:val="12"/>
        </w:rPr>
        <w:t>–</w:t>
      </w:r>
      <w:r w:rsidRPr="00A776F2">
        <w:rPr>
          <w:sz w:val="12"/>
        </w:rPr>
        <w:t>priced natural gas. Lower feedstock and energy cost could help U.S. manufacturers reduce natural gas expenses by as much as $11.6 billion annually through 2025. MP: As I have emphasized lately, America's ongoing shale</w:t>
      </w:r>
      <w:r>
        <w:rPr>
          <w:sz w:val="12"/>
        </w:rPr>
        <w:t>–</w:t>
      </w:r>
      <w:r w:rsidRPr="00A776F2">
        <w:rPr>
          <w:sz w:val="12"/>
        </w:rPr>
        <w:t>based energy revolution is one of the real bright spots in an otherwise somewhat gloomy economy, and provides one of the best reasons to be bullish about America's future. The shale revolution is creating thousands of well</w:t>
      </w:r>
      <w:r>
        <w:rPr>
          <w:sz w:val="12"/>
        </w:rPr>
        <w:t>–</w:t>
      </w:r>
      <w:r w:rsidRPr="00A776F2">
        <w:rPr>
          <w:sz w:val="12"/>
        </w:rPr>
        <w:t>paying, shovel</w:t>
      </w:r>
      <w:r>
        <w:rPr>
          <w:sz w:val="12"/>
        </w:rPr>
        <w:t>–</w:t>
      </w:r>
      <w:r w:rsidRPr="00A776F2">
        <w:rPr>
          <w:sz w:val="12"/>
        </w:rPr>
        <w:t xml:space="preserve">ready jobs in Texas, North Dakota and Ohio, and thousands of indirect jobs in industries that support the shale boom (sand, drilling equipment, transportation, infrastructure, steel pipe, restaurants, etc.). In addition, the abundant shale </w:t>
      </w:r>
      <w:r w:rsidRPr="0008203B">
        <w:rPr>
          <w:rStyle w:val="StyleBoldUnderline"/>
          <w:highlight w:val="yellow"/>
        </w:rPr>
        <w:t xml:space="preserve">gas is driving down </w:t>
      </w:r>
      <w:r w:rsidRPr="00337AFA">
        <w:rPr>
          <w:rStyle w:val="StyleBoldUnderline"/>
        </w:rPr>
        <w:t xml:space="preserve">energy </w:t>
      </w:r>
      <w:r w:rsidRPr="0008203B">
        <w:rPr>
          <w:rStyle w:val="StyleBoldUnderline"/>
          <w:highlight w:val="yellow"/>
        </w:rPr>
        <w:t>prices for industrial</w:t>
      </w:r>
      <w:r w:rsidRPr="00A776F2">
        <w:rPr>
          <w:sz w:val="12"/>
        </w:rPr>
        <w:t xml:space="preserve">, commercial, residential and </w:t>
      </w:r>
      <w:r w:rsidRPr="0008203B">
        <w:rPr>
          <w:rStyle w:val="Emphasis"/>
          <w:highlight w:val="yellow"/>
        </w:rPr>
        <w:t>electricity–generating users,</w:t>
      </w:r>
      <w:r w:rsidRPr="0008203B">
        <w:rPr>
          <w:sz w:val="12"/>
          <w:highlight w:val="yellow"/>
        </w:rPr>
        <w:t xml:space="preserve"> </w:t>
      </w:r>
      <w:r w:rsidRPr="0008203B">
        <w:rPr>
          <w:rStyle w:val="Emphasis"/>
          <w:highlight w:val="yellow"/>
        </w:rPr>
        <w:t xml:space="preserve">which frees up billions </w:t>
      </w:r>
      <w:r w:rsidRPr="00AB5173">
        <w:rPr>
          <w:rStyle w:val="Emphasis"/>
        </w:rPr>
        <w:t xml:space="preserve">of dollars that can be </w:t>
      </w:r>
      <w:r w:rsidRPr="0008203B">
        <w:rPr>
          <w:rStyle w:val="Emphasis"/>
          <w:highlight w:val="yellow"/>
        </w:rPr>
        <w:t xml:space="preserve">spent on other goods </w:t>
      </w:r>
      <w:r w:rsidRPr="00AB5173">
        <w:rPr>
          <w:rStyle w:val="Emphasis"/>
        </w:rPr>
        <w:t xml:space="preserve">and services </w:t>
      </w:r>
      <w:r w:rsidRPr="0008203B">
        <w:rPr>
          <w:rStyle w:val="Emphasis"/>
          <w:highlight w:val="yellow"/>
        </w:rPr>
        <w:t>throughout the economy</w:t>
      </w:r>
      <w:r w:rsidRPr="00A776F2">
        <w:rPr>
          <w:sz w:val="12"/>
        </w:rPr>
        <w:t xml:space="preserve">, </w:t>
      </w:r>
      <w:r w:rsidRPr="0008203B">
        <w:rPr>
          <w:rStyle w:val="StyleBoldUnderline"/>
          <w:highlight w:val="yellow"/>
        </w:rPr>
        <w:t xml:space="preserve">providing an energy–based stimulus </w:t>
      </w:r>
      <w:r w:rsidRPr="00AB5173">
        <w:rPr>
          <w:rStyle w:val="StyleBoldUnderline"/>
        </w:rPr>
        <w:t>to the economy</w:t>
      </w:r>
      <w:r w:rsidRPr="00AB5173">
        <w:rPr>
          <w:sz w:val="12"/>
        </w:rPr>
        <w:t xml:space="preserve">.  </w:t>
      </w:r>
      <w:r w:rsidRPr="00AB5173">
        <w:rPr>
          <w:rStyle w:val="StyleBoldUnderline"/>
        </w:rPr>
        <w:t xml:space="preserve">Cheap </w:t>
      </w:r>
      <w:r w:rsidRPr="00AB5173">
        <w:rPr>
          <w:sz w:val="12"/>
        </w:rPr>
        <w:t xml:space="preserve">natural </w:t>
      </w:r>
      <w:r w:rsidRPr="00AB5173">
        <w:rPr>
          <w:rStyle w:val="StyleBoldUnderline"/>
        </w:rPr>
        <w:t xml:space="preserve">gas is </w:t>
      </w:r>
      <w:r w:rsidRPr="00AB5173">
        <w:rPr>
          <w:sz w:val="12"/>
        </w:rPr>
        <w:t xml:space="preserve">also </w:t>
      </w:r>
      <w:r w:rsidRPr="00AB5173">
        <w:rPr>
          <w:rStyle w:val="Emphasis"/>
        </w:rPr>
        <w:t>translating into cheaper electricity rates</w:t>
      </w:r>
      <w:r w:rsidRPr="00AB5173">
        <w:rPr>
          <w:sz w:val="12"/>
        </w:rPr>
        <w:t>, as low–cost natural gas displaces coal. Further, cheap and abundant natural gas is sparking</w:t>
      </w:r>
      <w:r w:rsidRPr="00A776F2">
        <w:rPr>
          <w:sz w:val="12"/>
        </w:rPr>
        <w:t xml:space="preserve"> a manufacturing renaissance in energy</w:t>
      </w:r>
      <w:r>
        <w:rPr>
          <w:sz w:val="12"/>
        </w:rPr>
        <w:t>–</w:t>
      </w:r>
      <w:r w:rsidRPr="00A776F2">
        <w:rPr>
          <w:sz w:val="12"/>
        </w:rPr>
        <w:t>intensive industries like chemicals, fertilizers, and steel. And unlike renewable energies like solar and wind, the natural gas boom is happening without any taxpayer</w:t>
      </w:r>
      <w:r>
        <w:rPr>
          <w:sz w:val="12"/>
        </w:rPr>
        <w:t>–</w:t>
      </w:r>
      <w:r w:rsidRPr="00A776F2">
        <w:rPr>
          <w:sz w:val="12"/>
        </w:rPr>
        <w:t xml:space="preserve">funded grants, subsidies, credits and loans. Finally, we get an environmental bonus of lower CO2 emissions as natural gas replaces coal for electricity generation. Sure seems like a win, win, win, win situation to me. </w:t>
      </w:r>
    </w:p>
    <w:p w:rsidR="003A72C8" w:rsidRDefault="003A72C8" w:rsidP="003A72C8">
      <w:pPr>
        <w:pStyle w:val="Heading4"/>
      </w:pPr>
      <w:r>
        <w:t xml:space="preserve">Nuke war </w:t>
      </w:r>
    </w:p>
    <w:p w:rsidR="003A72C8" w:rsidRPr="008B7EB6" w:rsidRDefault="003A72C8" w:rsidP="003A72C8">
      <w:r w:rsidRPr="008B7EB6">
        <w:rPr>
          <w:rStyle w:val="StyleStyleBold12pt"/>
        </w:rPr>
        <w:t>Auslin 9</w:t>
      </w:r>
      <w:r w:rsidRPr="008B7EB6">
        <w:t xml:space="preserve"> (Michael, Resident Scholar – American Enterprise Institute, and Desmond Lachman – Resident Fellow – American Enterprise Institute, “The Global Economy Unravels”, Forbes, 3</w:t>
      </w:r>
      <w:r>
        <w:t>–</w:t>
      </w:r>
      <w:r w:rsidRPr="008B7EB6">
        <w:t>6, http://www.aei.org/article/100187)</w:t>
      </w:r>
    </w:p>
    <w:p w:rsidR="003A72C8" w:rsidRPr="00117FB9" w:rsidRDefault="003A72C8" w:rsidP="003A72C8"/>
    <w:p w:rsidR="003A72C8" w:rsidRDefault="003A72C8" w:rsidP="003A72C8">
      <w:pPr>
        <w:rPr>
          <w:u w:val="single"/>
        </w:rPr>
      </w:pPr>
      <w:r w:rsidRPr="00A776F2">
        <w:rPr>
          <w:sz w:val="12"/>
        </w:rPr>
        <w:t xml:space="preserve">What do these trends mean in the short and medium term? The Great Depression showed how social and </w:t>
      </w:r>
      <w:r w:rsidRPr="0008203B">
        <w:rPr>
          <w:highlight w:val="yellow"/>
          <w:u w:val="single"/>
        </w:rPr>
        <w:t xml:space="preserve">global chaos followed </w:t>
      </w:r>
      <w:r w:rsidRPr="00205762">
        <w:rPr>
          <w:u w:val="single"/>
        </w:rPr>
        <w:t>hard o</w:t>
      </w:r>
      <w:r w:rsidRPr="0008203B">
        <w:rPr>
          <w:highlight w:val="yellow"/>
          <w:u w:val="single"/>
        </w:rPr>
        <w:t>n economic collapse</w:t>
      </w:r>
      <w:r w:rsidRPr="00117FB9">
        <w:rPr>
          <w:u w:val="single"/>
        </w:rPr>
        <w:t>.</w:t>
      </w:r>
      <w:r w:rsidRPr="00A776F2">
        <w:rPr>
          <w:sz w:val="12"/>
        </w:rPr>
        <w:t xml:space="preserve"> The mere fact that parliaments across the globe, from America to Japan, are unable to make responsible, economically sound recovery plans suggests that they do not know what to do and are simply hoping for the least disruption. Equally worrisome is the adoption of more statist economic programs around the globe, and the concurrent decline of trust in free</w:t>
      </w:r>
      <w:r>
        <w:rPr>
          <w:sz w:val="12"/>
        </w:rPr>
        <w:t>–</w:t>
      </w:r>
      <w:r w:rsidRPr="00A776F2">
        <w:rPr>
          <w:sz w:val="12"/>
        </w:rPr>
        <w:t xml:space="preserve">market systems. The threat of instability is a pressing concern. China, until last year the world's fastest growing economy, just reported that 20 million migrant laborers lost their jobs. Even in the flush times of recent years, China faced upward of 70,000 labor uprisings a year. </w:t>
      </w:r>
      <w:r w:rsidRPr="0008203B">
        <w:rPr>
          <w:highlight w:val="yellow"/>
          <w:u w:val="single"/>
        </w:rPr>
        <w:t xml:space="preserve">A sustained downturn poses </w:t>
      </w:r>
      <w:r w:rsidRPr="00205762">
        <w:rPr>
          <w:rStyle w:val="Emphasis"/>
        </w:rPr>
        <w:t xml:space="preserve">grave and possibly immediate </w:t>
      </w:r>
      <w:r w:rsidRPr="0008203B">
        <w:rPr>
          <w:rStyle w:val="Emphasis"/>
          <w:highlight w:val="yellow"/>
        </w:rPr>
        <w:t>threats</w:t>
      </w:r>
      <w:r w:rsidRPr="0008203B">
        <w:rPr>
          <w:highlight w:val="yellow"/>
          <w:u w:val="single"/>
        </w:rPr>
        <w:t xml:space="preserve"> to </w:t>
      </w:r>
      <w:r w:rsidRPr="00205762">
        <w:rPr>
          <w:u w:val="single"/>
        </w:rPr>
        <w:t xml:space="preserve">Chinese </w:t>
      </w:r>
      <w:r w:rsidRPr="0008203B">
        <w:rPr>
          <w:highlight w:val="yellow"/>
          <w:u w:val="single"/>
        </w:rPr>
        <w:t>internal stability</w:t>
      </w:r>
      <w:r w:rsidRPr="00A776F2">
        <w:rPr>
          <w:sz w:val="12"/>
        </w:rPr>
        <w:t xml:space="preserve">. The regime in Beijing may be faced with a choice of repressing its own people or diverting their energies outward, leading to conflict with China's neighbors. Russia, an oil state completely dependent on energy sales, has had to put down riots in its Far East as well as in downtown Moscow. Vladimir Putin's rule has been predicated on squeezing civil liberties while providing economic largesse. If that devil's bargain falls apart, then </w:t>
      </w:r>
      <w:r w:rsidRPr="0008203B">
        <w:rPr>
          <w:highlight w:val="yellow"/>
          <w:u w:val="single"/>
        </w:rPr>
        <w:t xml:space="preserve">wide–scale repression </w:t>
      </w:r>
      <w:r w:rsidRPr="007E2153">
        <w:rPr>
          <w:u w:val="single"/>
        </w:rPr>
        <w:t xml:space="preserve">inside Russia, along </w:t>
      </w:r>
      <w:r w:rsidRPr="0008203B">
        <w:rPr>
          <w:highlight w:val="yellow"/>
          <w:u w:val="single"/>
        </w:rPr>
        <w:t xml:space="preserve">with a </w:t>
      </w:r>
      <w:r w:rsidRPr="007E2153">
        <w:rPr>
          <w:u w:val="single"/>
        </w:rPr>
        <w:t xml:space="preserve">continuing </w:t>
      </w:r>
      <w:r w:rsidRPr="0008203B">
        <w:rPr>
          <w:highlight w:val="yellow"/>
          <w:u w:val="single"/>
        </w:rPr>
        <w:t xml:space="preserve">threatening posture toward </w:t>
      </w:r>
      <w:r w:rsidRPr="007E2153">
        <w:rPr>
          <w:u w:val="single"/>
        </w:rPr>
        <w:t xml:space="preserve">Russia's </w:t>
      </w:r>
      <w:r w:rsidRPr="0008203B">
        <w:rPr>
          <w:highlight w:val="yellow"/>
          <w:u w:val="single"/>
        </w:rPr>
        <w:t xml:space="preserve">neighbors, </w:t>
      </w:r>
      <w:r w:rsidRPr="0008203B">
        <w:rPr>
          <w:rStyle w:val="Emphasis"/>
          <w:highlight w:val="yellow"/>
        </w:rPr>
        <w:t>is likely</w:t>
      </w:r>
      <w:r w:rsidRPr="00A776F2">
        <w:rPr>
          <w:sz w:val="12"/>
        </w:rPr>
        <w:t>. Even apparently stable societies face increasing risk and the threat of internal or possibly external conflict. As Japan's exports have plummeted by nearly 50%, one</w:t>
      </w:r>
      <w:r>
        <w:rPr>
          <w:sz w:val="12"/>
        </w:rPr>
        <w:t>–</w:t>
      </w:r>
      <w:r w:rsidRPr="00A776F2">
        <w:rPr>
          <w:sz w:val="12"/>
        </w:rPr>
        <w:t xml:space="preserve">third of the country's prefectures have passed emergency economic stabilization plans. Hundreds of thousands of temporary employees hired during the first part of this decade are being laid off. Spain's unemployment rate is expected to climb to nearly 20% by the end of 2010; Spanish unions are already protesting the lack of jobs, and the specter of violence, as occurred in the 1980s, is haunting the country. Meanwhile, in Greece, workers have already taken to the </w:t>
      </w:r>
      <w:r w:rsidRPr="00AB5173">
        <w:rPr>
          <w:sz w:val="12"/>
        </w:rPr>
        <w:t xml:space="preserve">streets. </w:t>
      </w:r>
      <w:r w:rsidRPr="00AB5173">
        <w:rPr>
          <w:u w:val="single"/>
        </w:rPr>
        <w:t xml:space="preserve">Europe as a </w:t>
      </w:r>
      <w:r w:rsidRPr="00AB5173">
        <w:rPr>
          <w:rStyle w:val="Emphasis"/>
        </w:rPr>
        <w:t>whole will face dangerously increasing tensions</w:t>
      </w:r>
      <w:r w:rsidRPr="00AB5173">
        <w:rPr>
          <w:sz w:val="12"/>
        </w:rPr>
        <w:t xml:space="preserve"> between native citizens and immigrants, largely from poorer Muslim nations, who have</w:t>
      </w:r>
      <w:r w:rsidRPr="00A776F2">
        <w:rPr>
          <w:sz w:val="12"/>
        </w:rPr>
        <w:t xml:space="preserve"> increased the labor pool in the past several decades. Spain has absorbed five million immigrants since 1999, while nearly 9% of Germany's residents have foreign citizenship, including almost 2 million Turks. The xenophobic labor strikes in the U.K. do not bode well for the rest of Europe. </w:t>
      </w:r>
      <w:r w:rsidRPr="0008203B">
        <w:rPr>
          <w:highlight w:val="yellow"/>
          <w:u w:val="single"/>
        </w:rPr>
        <w:t>A</w:t>
      </w:r>
      <w:r w:rsidRPr="00117FB9">
        <w:rPr>
          <w:u w:val="single"/>
        </w:rPr>
        <w:t xml:space="preserve"> prolonged </w:t>
      </w:r>
      <w:r w:rsidRPr="0008203B">
        <w:rPr>
          <w:highlight w:val="yellow"/>
          <w:u w:val="single"/>
        </w:rPr>
        <w:t>global downturn</w:t>
      </w:r>
      <w:r w:rsidRPr="00117FB9">
        <w:rPr>
          <w:u w:val="single"/>
        </w:rPr>
        <w:t xml:space="preserve">, let alone a collapse, </w:t>
      </w:r>
      <w:r w:rsidRPr="0008203B">
        <w:rPr>
          <w:highlight w:val="yellow"/>
          <w:u w:val="single"/>
        </w:rPr>
        <w:t>would dramatically raise tensions inside these countries. Couple that with</w:t>
      </w:r>
      <w:r w:rsidRPr="00117FB9">
        <w:rPr>
          <w:u w:val="single"/>
        </w:rPr>
        <w:t xml:space="preserve"> </w:t>
      </w:r>
      <w:r w:rsidRPr="00A776F2">
        <w:rPr>
          <w:sz w:val="12"/>
        </w:rPr>
        <w:t xml:space="preserve">possible protectionist legislation in the United States, unresolved ethnic and territorial </w:t>
      </w:r>
      <w:r w:rsidRPr="0008203B">
        <w:rPr>
          <w:highlight w:val="yellow"/>
          <w:u w:val="single"/>
        </w:rPr>
        <w:t>disputes in all regions of the globe</w:t>
      </w:r>
      <w:r w:rsidRPr="00117FB9">
        <w:rPr>
          <w:u w:val="single"/>
        </w:rPr>
        <w:t xml:space="preserve"> </w:t>
      </w:r>
      <w:r w:rsidRPr="00A776F2">
        <w:rPr>
          <w:sz w:val="12"/>
        </w:rPr>
        <w:t xml:space="preserve">and a loss of confidence that world leaders actually know what they are doing. </w:t>
      </w:r>
      <w:r w:rsidRPr="0008203B">
        <w:rPr>
          <w:rStyle w:val="Emphasis"/>
          <w:highlight w:val="yellow"/>
        </w:rPr>
        <w:t>The result may be a series of small explosions that coalesce into a big bang</w:t>
      </w:r>
      <w:r w:rsidRPr="0008203B">
        <w:rPr>
          <w:highlight w:val="yellow"/>
          <w:u w:val="single"/>
        </w:rPr>
        <w:t>.</w:t>
      </w:r>
      <w:r w:rsidRPr="00117FB9">
        <w:rPr>
          <w:u w:val="single"/>
        </w:rPr>
        <w:t xml:space="preserve"> </w:t>
      </w:r>
    </w:p>
    <w:p w:rsidR="007245F5" w:rsidRDefault="007245F5" w:rsidP="007245F5">
      <w:pPr>
        <w:pStyle w:val="Heading3"/>
      </w:pPr>
      <w:r>
        <w:t>1NC</w:t>
      </w:r>
    </w:p>
    <w:p w:rsidR="007245F5" w:rsidRDefault="007245F5" w:rsidP="007245F5">
      <w:pPr>
        <w:pStyle w:val="Heading4"/>
      </w:pPr>
      <w:r>
        <w:t>The United States Federal Government should develop, fund and operate a multinational reprocessing plant outside of the United States.</w:t>
      </w:r>
    </w:p>
    <w:p w:rsidR="007245F5" w:rsidRDefault="007245F5" w:rsidP="007245F5">
      <w:pPr>
        <w:pStyle w:val="Heading4"/>
      </w:pPr>
      <w:r>
        <w:t>A MNA fuel bank system prevents the theft of nuclear material and proliferation --- the plan undermines the leverage necessary to establish a bank.</w:t>
      </w:r>
    </w:p>
    <w:p w:rsidR="007245F5" w:rsidRDefault="007245F5" w:rsidP="007245F5">
      <w:r w:rsidRPr="00C2198E">
        <w:rPr>
          <w:b/>
        </w:rPr>
        <w:t>Rizer 2011</w:t>
      </w:r>
      <w:r>
        <w:t xml:space="preserve"> (Arthur – prosecutor with the United States Department of Justice, Criminal Division, an Adjunct Professor of Law at Georgetown University’s Law Center, The National Security Threat of Energy Dependence: A Call for a Nuclear Renaissance, Harvard National Security Journal, p. Lexis-Nexis)</w:t>
      </w:r>
    </w:p>
    <w:p w:rsidR="007245F5" w:rsidRPr="0007153E" w:rsidRDefault="007245F5" w:rsidP="007245F5">
      <w:pPr>
        <w:rPr>
          <w:sz w:val="16"/>
        </w:rPr>
      </w:pPr>
      <w:r w:rsidRPr="0007153E">
        <w:rPr>
          <w:rStyle w:val="StyleBoldUnderline"/>
        </w:rPr>
        <w:t xml:space="preserve">The simplest way </w:t>
      </w:r>
      <w:r w:rsidRPr="0008203B">
        <w:rPr>
          <w:rStyle w:val="StyleBoldUnderline"/>
          <w:highlight w:val="yellow"/>
        </w:rPr>
        <w:t xml:space="preserve">to </w:t>
      </w:r>
      <w:r w:rsidRPr="0008203B">
        <w:rPr>
          <w:rStyle w:val="Emphasis"/>
          <w:highlight w:val="yellow"/>
        </w:rPr>
        <w:t>mitigate</w:t>
      </w:r>
      <w:r w:rsidRPr="0007153E">
        <w:rPr>
          <w:sz w:val="16"/>
        </w:rPr>
        <w:t xml:space="preserve"> the </w:t>
      </w:r>
      <w:r w:rsidRPr="0008203B">
        <w:rPr>
          <w:rStyle w:val="Emphasis"/>
          <w:highlight w:val="yellow"/>
        </w:rPr>
        <w:t>proliferation</w:t>
      </w:r>
      <w:r w:rsidRPr="0007153E">
        <w:rPr>
          <w:sz w:val="16"/>
        </w:rPr>
        <w:t xml:space="preserve"> implications of increased nuclear power </w:t>
      </w:r>
      <w:r w:rsidRPr="0008203B">
        <w:rPr>
          <w:rStyle w:val="StyleBoldUnderline"/>
          <w:highlight w:val="yellow"/>
        </w:rPr>
        <w:t xml:space="preserve">is </w:t>
      </w:r>
      <w:r w:rsidRPr="0008203B">
        <w:rPr>
          <w:rStyle w:val="Emphasis"/>
          <w:highlight w:val="yellow"/>
        </w:rPr>
        <w:t>simply to not reprocess</w:t>
      </w:r>
      <w:r w:rsidRPr="0007153E">
        <w:rPr>
          <w:rStyle w:val="Emphasis"/>
        </w:rPr>
        <w:t xml:space="preserve"> spent </w:t>
      </w:r>
      <w:r w:rsidRPr="0008203B">
        <w:rPr>
          <w:rStyle w:val="Emphasis"/>
          <w:highlight w:val="yellow"/>
        </w:rPr>
        <w:t>fuel</w:t>
      </w:r>
      <w:r w:rsidRPr="0007153E">
        <w:rPr>
          <w:sz w:val="16"/>
        </w:rPr>
        <w:t xml:space="preserve">, and thus cease the production of weapons-grade plutonium. Graham </w:t>
      </w:r>
      <w:r w:rsidRPr="0007153E">
        <w:rPr>
          <w:rStyle w:val="StyleBoldUnderline"/>
        </w:rPr>
        <w:t>Allison</w:t>
      </w:r>
      <w:r w:rsidRPr="0007153E">
        <w:rPr>
          <w:sz w:val="16"/>
        </w:rPr>
        <w:t xml:space="preserve">, in his book, Nuclear Terrorism: The Ultimate Preventable Catastrophe, </w:t>
      </w:r>
      <w:r w:rsidRPr="0007153E">
        <w:rPr>
          <w:rStyle w:val="StyleBoldUnderline"/>
        </w:rPr>
        <w:t xml:space="preserve">argues that </w:t>
      </w:r>
      <w:r w:rsidRPr="0008203B">
        <w:rPr>
          <w:rStyle w:val="StyleBoldUnderline"/>
          <w:highlight w:val="yellow"/>
        </w:rPr>
        <w:t>in order to reduce this threat</w:t>
      </w:r>
      <w:r w:rsidRPr="0007153E">
        <w:rPr>
          <w:rStyle w:val="StyleBoldUnderline"/>
        </w:rPr>
        <w:t xml:space="preserve">, </w:t>
      </w:r>
      <w:r w:rsidRPr="0008203B">
        <w:rPr>
          <w:rStyle w:val="StyleBoldUnderline"/>
          <w:highlight w:val="yellow"/>
        </w:rPr>
        <w:t>the international community should take a</w:t>
      </w:r>
      <w:r w:rsidRPr="0007153E">
        <w:rPr>
          <w:rStyle w:val="StyleBoldUnderline"/>
        </w:rPr>
        <w:t xml:space="preserve"> "</w:t>
      </w:r>
      <w:r w:rsidRPr="0008203B">
        <w:rPr>
          <w:rStyle w:val="StyleBoldUnderline"/>
          <w:highlight w:val="yellow"/>
        </w:rPr>
        <w:t>No New Nascent Nukes" approach</w:t>
      </w:r>
      <w:r w:rsidRPr="0007153E">
        <w:rPr>
          <w:sz w:val="16"/>
        </w:rPr>
        <w:t xml:space="preserve">. n253 Allison argues that </w:t>
      </w:r>
      <w:r w:rsidRPr="0008203B">
        <w:rPr>
          <w:rStyle w:val="StyleBoldUnderline"/>
          <w:highlight w:val="yellow"/>
        </w:rPr>
        <w:t xml:space="preserve">the </w:t>
      </w:r>
      <w:r w:rsidRPr="0008203B">
        <w:rPr>
          <w:rStyle w:val="Emphasis"/>
          <w:b w:val="0"/>
          <w:highlight w:val="yellow"/>
        </w:rPr>
        <w:t>U</w:t>
      </w:r>
      <w:r w:rsidRPr="0007153E">
        <w:rPr>
          <w:sz w:val="16"/>
        </w:rPr>
        <w:t xml:space="preserve">nited </w:t>
      </w:r>
      <w:r w:rsidRPr="0008203B">
        <w:rPr>
          <w:rStyle w:val="Emphasis"/>
          <w:b w:val="0"/>
          <w:highlight w:val="yellow"/>
        </w:rPr>
        <w:t>S</w:t>
      </w:r>
      <w:r w:rsidRPr="0007153E">
        <w:rPr>
          <w:sz w:val="16"/>
        </w:rPr>
        <w:t xml:space="preserve">tates </w:t>
      </w:r>
      <w:r w:rsidRPr="0008203B">
        <w:rPr>
          <w:rStyle w:val="StyleBoldUnderline"/>
          <w:highlight w:val="yellow"/>
        </w:rPr>
        <w:t xml:space="preserve">should try to </w:t>
      </w:r>
      <w:r w:rsidRPr="0008203B">
        <w:rPr>
          <w:rStyle w:val="Emphasis"/>
          <w:highlight w:val="yellow"/>
        </w:rPr>
        <w:t>prevent any new</w:t>
      </w:r>
      <w:r w:rsidRPr="0007153E">
        <w:rPr>
          <w:rStyle w:val="Emphasis"/>
        </w:rPr>
        <w:t xml:space="preserve"> </w:t>
      </w:r>
      <w:r w:rsidRPr="0008203B">
        <w:rPr>
          <w:rStyle w:val="Emphasis"/>
          <w:highlight w:val="yellow"/>
        </w:rPr>
        <w:t>national capabilities</w:t>
      </w:r>
      <w:r w:rsidRPr="0007153E">
        <w:rPr>
          <w:rStyle w:val="StyleBoldUnderline"/>
        </w:rPr>
        <w:t xml:space="preserve"> </w:t>
      </w:r>
      <w:r w:rsidRPr="009141FA">
        <w:rPr>
          <w:rStyle w:val="StyleBoldUnderline"/>
          <w:highlight w:val="yellow"/>
        </w:rPr>
        <w:t>to</w:t>
      </w:r>
      <w:r w:rsidRPr="0007153E">
        <w:rPr>
          <w:sz w:val="16"/>
        </w:rPr>
        <w:t xml:space="preserve"> enrich uranium or </w:t>
      </w:r>
      <w:r w:rsidRPr="009141FA">
        <w:rPr>
          <w:rStyle w:val="StyleBoldUnderline"/>
          <w:highlight w:val="yellow"/>
        </w:rPr>
        <w:t>reprocess</w:t>
      </w:r>
      <w:r w:rsidRPr="0007153E">
        <w:rPr>
          <w:rStyle w:val="StyleBoldUnderline"/>
        </w:rPr>
        <w:t xml:space="preserve"> plutonium</w:t>
      </w:r>
      <w:r w:rsidRPr="0007153E">
        <w:rPr>
          <w:sz w:val="16"/>
        </w:rPr>
        <w:t xml:space="preserve">. However, </w:t>
      </w:r>
      <w:r w:rsidRPr="0007153E">
        <w:rPr>
          <w:rStyle w:val="StyleBoldUnderline"/>
        </w:rPr>
        <w:t xml:space="preserve">the </w:t>
      </w:r>
      <w:r w:rsidRPr="0007153E">
        <w:rPr>
          <w:rStyle w:val="Emphasis"/>
          <w:b w:val="0"/>
        </w:rPr>
        <w:t>U</w:t>
      </w:r>
      <w:r w:rsidRPr="0007153E">
        <w:rPr>
          <w:sz w:val="16"/>
        </w:rPr>
        <w:t xml:space="preserve">nited </w:t>
      </w:r>
      <w:r w:rsidRPr="0007153E">
        <w:rPr>
          <w:rStyle w:val="Emphasis"/>
          <w:b w:val="0"/>
        </w:rPr>
        <w:t>S</w:t>
      </w:r>
      <w:r w:rsidRPr="0007153E">
        <w:rPr>
          <w:sz w:val="16"/>
        </w:rPr>
        <w:t xml:space="preserve">tates </w:t>
      </w:r>
      <w:r w:rsidRPr="0007153E">
        <w:rPr>
          <w:rStyle w:val="StyleBoldUnderline"/>
        </w:rPr>
        <w:t xml:space="preserve">would be hard-pressed to </w:t>
      </w:r>
      <w:r w:rsidRPr="009141FA">
        <w:rPr>
          <w:rStyle w:val="Emphasis"/>
          <w:highlight w:val="yellow"/>
        </w:rPr>
        <w:t>persuade other</w:t>
      </w:r>
      <w:r w:rsidRPr="0007153E">
        <w:rPr>
          <w:sz w:val="16"/>
        </w:rPr>
        <w:t xml:space="preserve"> sovereign </w:t>
      </w:r>
      <w:r w:rsidRPr="009141FA">
        <w:rPr>
          <w:rStyle w:val="Emphasis"/>
          <w:highlight w:val="yellow"/>
        </w:rPr>
        <w:t>nations</w:t>
      </w:r>
      <w:r w:rsidRPr="009141FA">
        <w:rPr>
          <w:rStyle w:val="StyleBoldUnderline"/>
          <w:highlight w:val="yellow"/>
        </w:rPr>
        <w:t xml:space="preserve"> to forgo reprocessing if it</w:t>
      </w:r>
      <w:r w:rsidRPr="0007153E">
        <w:rPr>
          <w:rStyle w:val="StyleBoldUnderline"/>
        </w:rPr>
        <w:t xml:space="preserve"> started to </w:t>
      </w:r>
      <w:r w:rsidRPr="009141FA">
        <w:rPr>
          <w:rStyle w:val="StyleBoldUnderline"/>
          <w:highlight w:val="yellow"/>
        </w:rPr>
        <w:t>use the technology</w:t>
      </w:r>
      <w:r w:rsidRPr="0007153E">
        <w:rPr>
          <w:rStyle w:val="StyleBoldUnderline"/>
        </w:rPr>
        <w:t xml:space="preserve"> itself</w:t>
      </w:r>
      <w:r w:rsidRPr="0007153E">
        <w:rPr>
          <w:sz w:val="16"/>
        </w:rPr>
        <w:t xml:space="preserve">. At the same time, if reprocessing were abandoned as the preferred method, the waste problem described earlier would become even more overwhelming. Thus, we must find a way to continue using nuclear energy safely, which still involves enriching uranium and reprocessing plutonium. The primary concern with nuclear proliferation is the scenario in which a terrorist organization acquires nuclear material. n254 However, it is widely agreed that enriching uranium or reprocessing plutonium is outside the capabilities of even the most sophisticated terrorist organization. n255 Thus, Michael </w:t>
      </w:r>
      <w:r w:rsidRPr="0007153E">
        <w:rPr>
          <w:rStyle w:val="StyleBoldUnderline"/>
        </w:rPr>
        <w:t xml:space="preserve">Levi, in his book </w:t>
      </w:r>
      <w:r w:rsidRPr="009141FA">
        <w:rPr>
          <w:rStyle w:val="StyleBoldUnderline"/>
          <w:highlight w:val="yellow"/>
        </w:rPr>
        <w:t>On Nuclear Terrorism</w:t>
      </w:r>
      <w:r w:rsidRPr="0007153E">
        <w:rPr>
          <w:rStyle w:val="StyleBoldUnderline"/>
        </w:rPr>
        <w:t xml:space="preserve">, argues that </w:t>
      </w:r>
      <w:r w:rsidRPr="009141FA">
        <w:rPr>
          <w:rStyle w:val="StyleBoldUnderline"/>
          <w:highlight w:val="yellow"/>
        </w:rPr>
        <w:t>the answer is</w:t>
      </w:r>
      <w:r w:rsidRPr="0007153E">
        <w:rPr>
          <w:rStyle w:val="StyleBoldUnderline"/>
        </w:rPr>
        <w:t xml:space="preserve"> not preventing nuclear material from being made, but from </w:t>
      </w:r>
      <w:r w:rsidRPr="009141FA">
        <w:rPr>
          <w:rStyle w:val="Emphasis"/>
          <w:highlight w:val="yellow"/>
        </w:rPr>
        <w:t>preventing terrorists from acquiring it</w:t>
      </w:r>
      <w:r w:rsidRPr="009141FA">
        <w:rPr>
          <w:rStyle w:val="StyleBoldUnderline"/>
          <w:highlight w:val="yellow"/>
        </w:rPr>
        <w:t>, through</w:t>
      </w:r>
      <w:r w:rsidRPr="0007153E">
        <w:rPr>
          <w:rStyle w:val="StyleBoldUnderline"/>
        </w:rPr>
        <w:t xml:space="preserve"> </w:t>
      </w:r>
      <w:r w:rsidRPr="009141FA">
        <w:rPr>
          <w:rStyle w:val="Emphasis"/>
          <w:highlight w:val="yellow"/>
        </w:rPr>
        <w:t>better security and surveillance</w:t>
      </w:r>
      <w:r w:rsidRPr="0007153E">
        <w:rPr>
          <w:sz w:val="16"/>
        </w:rPr>
        <w:t xml:space="preserve">. n256 Indeed, according to Levi, no nuclear capable nation "would ever want to allow terrorists access to a bomb or to the materials needed to make one. A more contentious debate exists over what Pakistan and North Korea might do with their arsenals, but many believe that they would not part with them [*235] either." n257 Therefore, through protection, control, and accounting of nuclear material, the possibility of terrorists gaining nuclear material from a peaceful power reactor could be minimized. n258 Stealing plutonium would also be difficult. Because fresh fuel rods do not contain plutonium, terrorists would have to steal spent fuel rods and process them. n259 To do so, they would have to "shield themselves from a high degree of radiation and possess the technology and knowledge to separate the materials." n260 This would be an unlikely course of action given the small amount of weapons-grade material that can be extracted from a spent fuel assembly, which would therefore require theft of several. Furthermore, the process used to remove the weapons-grade material is demanding. n261 [*236] In addition, Levi notes that even if reprocessing allowed nuclear material to fall into the hands of terrorists, building a plutonium bomb would be much more difficult than a uranium bomb. n262 Specifically, "[n]ot only is plutonium metal harder to fashion into a powerful weapon than uranium is, but it is also more difficult to hide from radiation detectors because of its far higher rate of spontaneous fission." n263 Thus, because plutonium is considerably easier to detect, terrorists would be less likely to successfully use the material. n264 Perhaps the most promising method to reduce the threat that reprocessing poses is innovation: inventing new ways for reactors to burn fuel without producing weapons-grade plutonium as a byproduct. n265 One such reprocessing method is called "uranium extraction plus," which keeps uranium and plutonium together in the fuel cycle, avoiding the possibility of pure plutonium being extracted. n266 Other designs purposely produce spent fuel rods with impurities, making it even more difficult to make weapons-grade material. n267 Specifically, "[b]y putting an isotope of americium, Am-241, in all new fuel rods, neutrons can be captured while the rod is in the reactor. This creates a curium isotope, Cm-242, which would eventually deteriorate into [plutonium]-238. Theoretically, if this process is timed appropriately, it would render spent fuel useless for weapons." n268 This method has potential, for example, in North Korea, where in 1994, the United States agreed to help replace the Yongbyon reactor with a new light water reactor. n269 Unlike the type of reactor at Yongbyon, light-water reactors are much less capable of producing weapons-grade plutonium, and thus do not present the same proliferation concerns. n270 Although this deal never came to fruition, innovative nuclear technology could be an effective strategy to combat proliferation. [*237] </w:t>
      </w:r>
      <w:r w:rsidRPr="009141FA">
        <w:rPr>
          <w:rStyle w:val="StyleBoldUnderline"/>
          <w:highlight w:val="yellow"/>
        </w:rPr>
        <w:t>A</w:t>
      </w:r>
      <w:r w:rsidRPr="0007153E">
        <w:rPr>
          <w:sz w:val="16"/>
        </w:rPr>
        <w:t xml:space="preserve"> final possible </w:t>
      </w:r>
      <w:r w:rsidRPr="009141FA">
        <w:rPr>
          <w:rStyle w:val="StyleBoldUnderline"/>
          <w:highlight w:val="yellow"/>
        </w:rPr>
        <w:t>solution</w:t>
      </w:r>
      <w:r w:rsidRPr="0007153E">
        <w:rPr>
          <w:rStyle w:val="StyleBoldUnderline"/>
        </w:rPr>
        <w:t xml:space="preserve"> to the problems associated with reprocessing </w:t>
      </w:r>
      <w:r w:rsidRPr="009141FA">
        <w:rPr>
          <w:rStyle w:val="StyleBoldUnderline"/>
          <w:highlight w:val="yellow"/>
        </w:rPr>
        <w:t>is</w:t>
      </w:r>
      <w:r w:rsidRPr="0007153E">
        <w:rPr>
          <w:rStyle w:val="StyleBoldUnderline"/>
        </w:rPr>
        <w:t xml:space="preserve"> the implementation of </w:t>
      </w:r>
      <w:r w:rsidRPr="009141FA">
        <w:rPr>
          <w:rStyle w:val="StyleBoldUnderline"/>
          <w:highlight w:val="yellow"/>
        </w:rPr>
        <w:t>a</w:t>
      </w:r>
      <w:r w:rsidRPr="0007153E">
        <w:rPr>
          <w:rStyle w:val="StyleBoldUnderline"/>
        </w:rPr>
        <w:t xml:space="preserve"> type of </w:t>
      </w:r>
      <w:r w:rsidRPr="009141FA">
        <w:rPr>
          <w:rStyle w:val="Emphasis"/>
          <w:highlight w:val="yellow"/>
        </w:rPr>
        <w:t>fuel bank system</w:t>
      </w:r>
      <w:r w:rsidRPr="0007153E">
        <w:rPr>
          <w:sz w:val="16"/>
        </w:rPr>
        <w:t xml:space="preserve">. Under such a scheme, </w:t>
      </w:r>
      <w:r w:rsidRPr="00E67639">
        <w:rPr>
          <w:rStyle w:val="StyleBoldUnderline"/>
          <w:highlight w:val="yellow"/>
        </w:rPr>
        <w:t>nations promise not to</w:t>
      </w:r>
      <w:r w:rsidRPr="0007153E">
        <w:rPr>
          <w:sz w:val="16"/>
        </w:rPr>
        <w:t xml:space="preserve"> enrich or </w:t>
      </w:r>
      <w:r w:rsidRPr="00E67639">
        <w:rPr>
          <w:rStyle w:val="StyleBoldUnderline"/>
          <w:highlight w:val="yellow"/>
        </w:rPr>
        <w:t>reprocess</w:t>
      </w:r>
      <w:r w:rsidRPr="0007153E">
        <w:rPr>
          <w:rStyle w:val="StyleBoldUnderline"/>
        </w:rPr>
        <w:t xml:space="preserve"> </w:t>
      </w:r>
      <w:r w:rsidRPr="00E67639">
        <w:rPr>
          <w:rStyle w:val="StyleBoldUnderline"/>
          <w:highlight w:val="yellow"/>
        </w:rPr>
        <w:t>nuclear material</w:t>
      </w:r>
      <w:r w:rsidRPr="0007153E">
        <w:rPr>
          <w:sz w:val="16"/>
        </w:rPr>
        <w:t xml:space="preserve"> or reprocess their fuel rods, </w:t>
      </w:r>
      <w:r w:rsidRPr="00E67639">
        <w:rPr>
          <w:rStyle w:val="StyleBoldUnderline"/>
          <w:highlight w:val="yellow"/>
        </w:rPr>
        <w:t>and</w:t>
      </w:r>
      <w:r w:rsidRPr="0007153E">
        <w:rPr>
          <w:rStyle w:val="StyleBoldUnderline"/>
        </w:rPr>
        <w:t xml:space="preserve"> in exchange they </w:t>
      </w:r>
      <w:r w:rsidRPr="00E67639">
        <w:rPr>
          <w:rStyle w:val="StyleBoldUnderline"/>
          <w:highlight w:val="yellow"/>
        </w:rPr>
        <w:t>are provided</w:t>
      </w:r>
      <w:r w:rsidRPr="0007153E">
        <w:rPr>
          <w:rStyle w:val="StyleBoldUnderline"/>
        </w:rPr>
        <w:t xml:space="preserve"> nuclear </w:t>
      </w:r>
      <w:r w:rsidRPr="00E67639">
        <w:rPr>
          <w:rStyle w:val="StyleBoldUnderline"/>
          <w:highlight w:val="yellow"/>
        </w:rPr>
        <w:t>fuel at a</w:t>
      </w:r>
      <w:r w:rsidRPr="0007153E">
        <w:rPr>
          <w:rStyle w:val="StyleBoldUnderline"/>
        </w:rPr>
        <w:t xml:space="preserve"> </w:t>
      </w:r>
      <w:r w:rsidRPr="0007153E">
        <w:rPr>
          <w:rStyle w:val="Emphasis"/>
        </w:rPr>
        <w:t xml:space="preserve">considerable </w:t>
      </w:r>
      <w:r w:rsidRPr="00E67639">
        <w:rPr>
          <w:rStyle w:val="Emphasis"/>
          <w:highlight w:val="yellow"/>
        </w:rPr>
        <w:t>discount</w:t>
      </w:r>
      <w:r w:rsidRPr="0007153E">
        <w:rPr>
          <w:rStyle w:val="StyleBoldUnderline"/>
        </w:rPr>
        <w:t>, and are</w:t>
      </w:r>
      <w:r w:rsidRPr="0007153E">
        <w:rPr>
          <w:sz w:val="16"/>
        </w:rPr>
        <w:t xml:space="preserve"> also </w:t>
      </w:r>
      <w:r w:rsidRPr="00E67639">
        <w:rPr>
          <w:rStyle w:val="Emphasis"/>
          <w:highlight w:val="yellow"/>
        </w:rPr>
        <w:t>alleviated of their</w:t>
      </w:r>
      <w:r w:rsidRPr="00676251">
        <w:rPr>
          <w:rStyle w:val="Emphasis"/>
        </w:rPr>
        <w:t xml:space="preserve"> </w:t>
      </w:r>
      <w:r w:rsidRPr="00E67639">
        <w:rPr>
          <w:rStyle w:val="Emphasis"/>
          <w:highlight w:val="yellow"/>
        </w:rPr>
        <w:t>own waste problem</w:t>
      </w:r>
      <w:r w:rsidRPr="0007153E">
        <w:rPr>
          <w:sz w:val="16"/>
        </w:rPr>
        <w:t>. n271 "</w:t>
      </w:r>
      <w:r w:rsidRPr="00E67639">
        <w:rPr>
          <w:rStyle w:val="StyleBoldUnderline"/>
          <w:highlight w:val="yellow"/>
        </w:rPr>
        <w:t>Concentrating</w:t>
      </w:r>
      <w:r w:rsidRPr="0007153E">
        <w:rPr>
          <w:rStyle w:val="StyleBoldUnderline"/>
        </w:rPr>
        <w:t xml:space="preserve"> fuel </w:t>
      </w:r>
      <w:r w:rsidRPr="00E67639">
        <w:rPr>
          <w:rStyle w:val="StyleBoldUnderline"/>
          <w:highlight w:val="yellow"/>
        </w:rPr>
        <w:t>reprocessing</w:t>
      </w:r>
      <w:r w:rsidRPr="0007153E">
        <w:rPr>
          <w:rStyle w:val="StyleBoldUnderline"/>
        </w:rPr>
        <w:t xml:space="preserve"> facilities in a limited number of areas </w:t>
      </w:r>
      <w:r w:rsidRPr="00E67639">
        <w:rPr>
          <w:rStyle w:val="StyleBoldUnderline"/>
          <w:highlight w:val="yellow"/>
        </w:rPr>
        <w:t xml:space="preserve">under multinational oversight would </w:t>
      </w:r>
      <w:r w:rsidRPr="00E67639">
        <w:rPr>
          <w:rStyle w:val="Emphasis"/>
          <w:highlight w:val="yellow"/>
        </w:rPr>
        <w:t>eliminate the</w:t>
      </w:r>
      <w:r w:rsidRPr="0007153E">
        <w:rPr>
          <w:rStyle w:val="Emphasis"/>
        </w:rPr>
        <w:t xml:space="preserve"> </w:t>
      </w:r>
      <w:r w:rsidRPr="00E67639">
        <w:rPr>
          <w:rStyle w:val="Emphasis"/>
          <w:highlight w:val="yellow"/>
        </w:rPr>
        <w:t>redundancy of multiple processing centers</w:t>
      </w:r>
      <w:r w:rsidRPr="0007153E">
        <w:rPr>
          <w:sz w:val="16"/>
        </w:rPr>
        <w:t xml:space="preserve"> and thereby increase the cost-effectiveness of nuclear energy." n272 In addition, "reprocessing itself will increase the total amount of energy extracted from uranium ores, which in turn will enhance the efficiency of nuclear power generation." n273 </w:t>
      </w:r>
      <w:r w:rsidRPr="00E67639">
        <w:rPr>
          <w:rStyle w:val="StyleBoldUnderline"/>
          <w:highlight w:val="yellow"/>
        </w:rPr>
        <w:t>If a state refused to join</w:t>
      </w:r>
      <w:r w:rsidRPr="0007153E">
        <w:rPr>
          <w:rStyle w:val="StyleBoldUnderline"/>
        </w:rPr>
        <w:t xml:space="preserve"> such a consortium </w:t>
      </w:r>
      <w:r w:rsidRPr="00E67639">
        <w:rPr>
          <w:rStyle w:val="StyleBoldUnderline"/>
          <w:highlight w:val="yellow"/>
        </w:rPr>
        <w:t>it could be a clear indication that it is intent on using</w:t>
      </w:r>
      <w:r w:rsidRPr="0007153E">
        <w:rPr>
          <w:sz w:val="16"/>
        </w:rPr>
        <w:t xml:space="preserve"> self-generated </w:t>
      </w:r>
      <w:r w:rsidRPr="00E67639">
        <w:rPr>
          <w:rStyle w:val="StyleBoldUnderline"/>
          <w:highlight w:val="yellow"/>
        </w:rPr>
        <w:t>fuel to make weapons</w:t>
      </w:r>
      <w:r w:rsidRPr="0007153E">
        <w:rPr>
          <w:sz w:val="16"/>
        </w:rPr>
        <w:t xml:space="preserve">, thus, </w:t>
      </w:r>
      <w:r w:rsidRPr="00E67639">
        <w:rPr>
          <w:rStyle w:val="StyleBoldUnderline"/>
          <w:highlight w:val="yellow"/>
        </w:rPr>
        <w:t>increasing the</w:t>
      </w:r>
      <w:r w:rsidRPr="0007153E">
        <w:rPr>
          <w:sz w:val="16"/>
        </w:rPr>
        <w:t xml:space="preserve"> practical </w:t>
      </w:r>
      <w:r w:rsidRPr="00E67639">
        <w:rPr>
          <w:rStyle w:val="StyleBoldUnderline"/>
          <w:highlight w:val="yellow"/>
        </w:rPr>
        <w:t>enforceability of non-proliferation agreements</w:t>
      </w:r>
      <w:r w:rsidRPr="00E67639">
        <w:rPr>
          <w:sz w:val="16"/>
          <w:highlight w:val="yellow"/>
        </w:rPr>
        <w:t>.</w:t>
      </w:r>
      <w:r w:rsidRPr="0007153E">
        <w:rPr>
          <w:sz w:val="16"/>
        </w:rPr>
        <w:t xml:space="preserve"> n274</w:t>
      </w:r>
    </w:p>
    <w:p w:rsidR="00A1489C" w:rsidRDefault="00A1489C" w:rsidP="00A1489C">
      <w:pPr>
        <w:pStyle w:val="Heading3"/>
      </w:pPr>
      <w:r>
        <w:t>1NC</w:t>
      </w:r>
    </w:p>
    <w:p w:rsidR="00A1489C" w:rsidRDefault="00A1489C" w:rsidP="00A1489C">
      <w:pPr>
        <w:pStyle w:val="Heading4"/>
      </w:pPr>
      <w:r>
        <w:t>The Korean nuclear agreement will be successful.</w:t>
      </w:r>
    </w:p>
    <w:p w:rsidR="00A1489C" w:rsidRDefault="00A1489C" w:rsidP="00A1489C">
      <w:r w:rsidRPr="000D7324">
        <w:rPr>
          <w:b/>
        </w:rPr>
        <w:t>Squassoni</w:t>
      </w:r>
      <w:r>
        <w:t xml:space="preserve">, </w:t>
      </w:r>
      <w:r w:rsidRPr="000D7324">
        <w:rPr>
          <w:b/>
        </w:rPr>
        <w:t>2/19</w:t>
      </w:r>
      <w:r>
        <w:t xml:space="preserve">/2013 (Sharon – director and senior fellow with the Proliferation Prevention Program at the Center for Strategic and International Studies, U.S.-South Korean Peaceful Nuclear Cooperation Agreement, p. </w:t>
      </w:r>
      <w:hyperlink r:id="rId7" w:history="1">
        <w:r w:rsidRPr="00731F74">
          <w:rPr>
            <w:rStyle w:val="Hyperlink"/>
          </w:rPr>
          <w:t>http://csis.org/publication/us-south-korean-peaceful-nuclear-cooperation-agreement</w:t>
        </w:r>
      </w:hyperlink>
      <w:r>
        <w:t>)</w:t>
      </w:r>
    </w:p>
    <w:p w:rsidR="00A1489C" w:rsidRPr="005652AE" w:rsidRDefault="00A1489C" w:rsidP="00A1489C">
      <w:pPr>
        <w:rPr>
          <w:sz w:val="16"/>
        </w:rPr>
      </w:pPr>
      <w:r w:rsidRPr="000D7324">
        <w:rPr>
          <w:rStyle w:val="StyleBoldUnderline"/>
        </w:rPr>
        <w:t xml:space="preserve">There is one area that has been </w:t>
      </w:r>
      <w:r w:rsidRPr="0008203B">
        <w:rPr>
          <w:rStyle w:val="StyleBoldUnderline"/>
          <w:highlight w:val="yellow"/>
        </w:rPr>
        <w:t xml:space="preserve">the </w:t>
      </w:r>
      <w:r w:rsidRPr="0008203B">
        <w:rPr>
          <w:rStyle w:val="Emphasis"/>
          <w:highlight w:val="yellow"/>
        </w:rPr>
        <w:t>focus of disagreement</w:t>
      </w:r>
      <w:r w:rsidRPr="0008203B">
        <w:rPr>
          <w:rStyle w:val="StyleBoldUnderline"/>
          <w:highlight w:val="yellow"/>
        </w:rPr>
        <w:t xml:space="preserve"> between U.S. and Korean negotiators</w:t>
      </w:r>
      <w:r w:rsidRPr="000D7324">
        <w:rPr>
          <w:rStyle w:val="StyleBoldUnderline"/>
        </w:rPr>
        <w:t xml:space="preserve">: </w:t>
      </w:r>
      <w:r w:rsidRPr="0008203B">
        <w:rPr>
          <w:rStyle w:val="StyleBoldUnderline"/>
          <w:highlight w:val="yellow"/>
        </w:rPr>
        <w:t>South Korea</w:t>
      </w:r>
      <w:r w:rsidRPr="000D7324">
        <w:rPr>
          <w:rStyle w:val="StyleBoldUnderline"/>
        </w:rPr>
        <w:t xml:space="preserve"> </w:t>
      </w:r>
      <w:r w:rsidRPr="0008203B">
        <w:rPr>
          <w:rStyle w:val="StyleBoldUnderline"/>
          <w:highlight w:val="yellow"/>
        </w:rPr>
        <w:t>would like</w:t>
      </w:r>
      <w:r w:rsidRPr="000D7324">
        <w:rPr>
          <w:rStyle w:val="StyleBoldUnderline"/>
        </w:rPr>
        <w:t xml:space="preserve"> programmatic consent for</w:t>
      </w:r>
      <w:r w:rsidRPr="005652AE">
        <w:rPr>
          <w:sz w:val="16"/>
        </w:rPr>
        <w:t xml:space="preserve"> enrichment and </w:t>
      </w:r>
      <w:r w:rsidRPr="0008203B">
        <w:rPr>
          <w:rStyle w:val="StyleBoldUnderline"/>
          <w:highlight w:val="yellow"/>
        </w:rPr>
        <w:t>reprocessing</w:t>
      </w:r>
      <w:r w:rsidRPr="005652AE">
        <w:rPr>
          <w:sz w:val="16"/>
        </w:rPr>
        <w:t xml:space="preserve"> of U.S.-origin material. However, South Korea does not now enrich uranium or reprocess spent fuel. It has stated its desire to acquire enrichment to support its ambitious plans to export additional nuclear power plants around the world. And South Korean scientists seek to develop a reprocessing technology (called pyroprocessing) to support an advanced research program in fast reactors that would require recycled fuel. As a matter of policy, </w:t>
      </w:r>
      <w:r w:rsidRPr="005652AE">
        <w:rPr>
          <w:rStyle w:val="StyleBoldUnderline"/>
        </w:rPr>
        <w:t>t</w:t>
      </w:r>
      <w:r w:rsidRPr="0008203B">
        <w:rPr>
          <w:rStyle w:val="StyleBoldUnderline"/>
          <w:highlight w:val="yellow"/>
        </w:rPr>
        <w:t xml:space="preserve">he </w:t>
      </w:r>
      <w:r w:rsidRPr="0008203B">
        <w:rPr>
          <w:rStyle w:val="Emphasis"/>
          <w:b w:val="0"/>
          <w:highlight w:val="yellow"/>
        </w:rPr>
        <w:t>U</w:t>
      </w:r>
      <w:r w:rsidRPr="005652AE">
        <w:rPr>
          <w:sz w:val="16"/>
        </w:rPr>
        <w:t xml:space="preserve">nited </w:t>
      </w:r>
      <w:r w:rsidRPr="0008203B">
        <w:rPr>
          <w:rStyle w:val="Emphasis"/>
          <w:b w:val="0"/>
          <w:highlight w:val="yellow"/>
        </w:rPr>
        <w:t>S</w:t>
      </w:r>
      <w:r w:rsidRPr="005652AE">
        <w:rPr>
          <w:sz w:val="16"/>
        </w:rPr>
        <w:t xml:space="preserve">tates </w:t>
      </w:r>
      <w:r w:rsidRPr="0008203B">
        <w:rPr>
          <w:rStyle w:val="StyleBoldUnderline"/>
          <w:highlight w:val="yellow"/>
        </w:rPr>
        <w:t>has granted</w:t>
      </w:r>
      <w:r w:rsidRPr="005652AE">
        <w:rPr>
          <w:rStyle w:val="StyleBoldUnderline"/>
        </w:rPr>
        <w:t xml:space="preserve"> such programmatic </w:t>
      </w:r>
      <w:r w:rsidRPr="0008203B">
        <w:rPr>
          <w:rStyle w:val="StyleBoldUnderline"/>
          <w:highlight w:val="yellow"/>
        </w:rPr>
        <w:t>consent</w:t>
      </w:r>
      <w:r w:rsidRPr="005652AE">
        <w:rPr>
          <w:rStyle w:val="StyleBoldUnderline"/>
        </w:rPr>
        <w:t xml:space="preserve"> in the past only </w:t>
      </w:r>
      <w:r w:rsidRPr="0008203B">
        <w:rPr>
          <w:rStyle w:val="StyleBoldUnderline"/>
          <w:highlight w:val="yellow"/>
        </w:rPr>
        <w:t xml:space="preserve">to countries that </w:t>
      </w:r>
      <w:r w:rsidRPr="0008203B">
        <w:rPr>
          <w:rStyle w:val="Emphasis"/>
          <w:highlight w:val="yellow"/>
        </w:rPr>
        <w:t xml:space="preserve">already have </w:t>
      </w:r>
      <w:r w:rsidRPr="00282C91">
        <w:rPr>
          <w:rStyle w:val="Emphasis"/>
        </w:rPr>
        <w:t>enrichment</w:t>
      </w:r>
      <w:r w:rsidRPr="005652AE">
        <w:rPr>
          <w:rStyle w:val="Emphasis"/>
        </w:rPr>
        <w:t xml:space="preserve"> and </w:t>
      </w:r>
      <w:r w:rsidRPr="0008203B">
        <w:rPr>
          <w:rStyle w:val="Emphasis"/>
          <w:highlight w:val="yellow"/>
        </w:rPr>
        <w:t>reprocessing</w:t>
      </w:r>
      <w:r w:rsidRPr="005652AE">
        <w:rPr>
          <w:rStyle w:val="Emphasis"/>
        </w:rPr>
        <w:t xml:space="preserve"> commercial </w:t>
      </w:r>
      <w:r w:rsidRPr="0008203B">
        <w:rPr>
          <w:rStyle w:val="Emphasis"/>
          <w:highlight w:val="yellow"/>
        </w:rPr>
        <w:t>capabilities</w:t>
      </w:r>
      <w:r w:rsidRPr="005652AE">
        <w:rPr>
          <w:sz w:val="16"/>
        </w:rPr>
        <w:t xml:space="preserve"> with the aim of not encouraging additional countries to obtain such sensitive nuclear capabilities. Uranium enrichment and spent fuel reprocessing can be used to make fuel for nuclear power and research reactors, or material for nuclear weapons. </w:t>
      </w:r>
      <w:r w:rsidRPr="0008203B">
        <w:rPr>
          <w:rStyle w:val="StyleBoldUnderline"/>
          <w:highlight w:val="yellow"/>
        </w:rPr>
        <w:t>South Korea does not</w:t>
      </w:r>
      <w:r w:rsidRPr="005652AE">
        <w:rPr>
          <w:sz w:val="16"/>
        </w:rPr>
        <w:t xml:space="preserve"> now </w:t>
      </w:r>
      <w:r w:rsidRPr="005652AE">
        <w:rPr>
          <w:rStyle w:val="StyleBoldUnderline"/>
        </w:rPr>
        <w:t>have either capability</w:t>
      </w:r>
      <w:r w:rsidRPr="005652AE">
        <w:rPr>
          <w:sz w:val="16"/>
        </w:rPr>
        <w:t xml:space="preserve">, although in the past it conducted activities in both areas that it did not declare to the International Atomic Energy Agency (IAEA). South Korea is non-nuclear-weapon state party to the Nuclear Nonproliferation Treaty and therefore has comprehensive safeguards on all its nuclear material. In addition, South Korea signed a joint declaration in 1992 with North Korea not to have enrichment or reprocessing facilities on the Korean peninsula because of their proliferation risk. Obviously, North Korea has violated that bilateral agreement. Q3: </w:t>
      </w:r>
      <w:r w:rsidRPr="000D7324">
        <w:rPr>
          <w:rStyle w:val="StyleBoldUnderline"/>
        </w:rPr>
        <w:t xml:space="preserve">Will the </w:t>
      </w:r>
      <w:r w:rsidRPr="000D7324">
        <w:rPr>
          <w:rStyle w:val="Emphasis"/>
          <w:b w:val="0"/>
        </w:rPr>
        <w:t>U</w:t>
      </w:r>
      <w:r w:rsidRPr="005652AE">
        <w:rPr>
          <w:sz w:val="16"/>
        </w:rPr>
        <w:t xml:space="preserve">nited </w:t>
      </w:r>
      <w:r w:rsidRPr="000D7324">
        <w:rPr>
          <w:rStyle w:val="Emphasis"/>
          <w:b w:val="0"/>
        </w:rPr>
        <w:t>S</w:t>
      </w:r>
      <w:r w:rsidRPr="005652AE">
        <w:rPr>
          <w:sz w:val="16"/>
        </w:rPr>
        <w:t xml:space="preserve">tates </w:t>
      </w:r>
      <w:r w:rsidRPr="000D7324">
        <w:rPr>
          <w:rStyle w:val="StyleBoldUnderline"/>
        </w:rPr>
        <w:t>and South Korea overcome their differences in time so the agreement does not lapse?</w:t>
      </w:r>
      <w:r w:rsidRPr="005652AE">
        <w:rPr>
          <w:sz w:val="16"/>
        </w:rPr>
        <w:t xml:space="preserve"> A3: The new South Korean government under Ms. Park will enter office on February 25, 2013. </w:t>
      </w:r>
      <w:r w:rsidRPr="000D7324">
        <w:rPr>
          <w:rStyle w:val="StyleBoldUnderline"/>
        </w:rPr>
        <w:t xml:space="preserve">It is likely that </w:t>
      </w:r>
      <w:r w:rsidRPr="0008203B">
        <w:rPr>
          <w:rStyle w:val="StyleBoldUnderline"/>
          <w:highlight w:val="yellow"/>
        </w:rPr>
        <w:t>this agreement</w:t>
      </w:r>
      <w:r w:rsidRPr="000D7324">
        <w:rPr>
          <w:rStyle w:val="StyleBoldUnderline"/>
        </w:rPr>
        <w:t xml:space="preserve"> w</w:t>
      </w:r>
      <w:r w:rsidRPr="0008203B">
        <w:rPr>
          <w:rStyle w:val="StyleBoldUnderline"/>
          <w:highlight w:val="yellow"/>
        </w:rPr>
        <w:t xml:space="preserve">ill be an </w:t>
      </w:r>
      <w:r w:rsidRPr="0008203B">
        <w:rPr>
          <w:rStyle w:val="Emphasis"/>
          <w:highlight w:val="yellow"/>
        </w:rPr>
        <w:t>early top priority</w:t>
      </w:r>
      <w:r w:rsidRPr="000D7324">
        <w:rPr>
          <w:rStyle w:val="StyleBoldUnderline"/>
        </w:rPr>
        <w:t xml:space="preserve">. </w:t>
      </w:r>
      <w:r w:rsidRPr="0008203B">
        <w:rPr>
          <w:rStyle w:val="StyleBoldUnderline"/>
          <w:highlight w:val="yellow"/>
        </w:rPr>
        <w:t>The U.S. and South Korea</w:t>
      </w:r>
      <w:r w:rsidRPr="000D7324">
        <w:rPr>
          <w:rStyle w:val="StyleBoldUnderline"/>
        </w:rPr>
        <w:t xml:space="preserve">n nuclear industries </w:t>
      </w:r>
      <w:r w:rsidRPr="0008203B">
        <w:rPr>
          <w:rStyle w:val="StyleBoldUnderline"/>
          <w:highlight w:val="yellow"/>
        </w:rPr>
        <w:t xml:space="preserve">have </w:t>
      </w:r>
      <w:r w:rsidRPr="0008203B">
        <w:rPr>
          <w:rStyle w:val="Emphasis"/>
          <w:highlight w:val="yellow"/>
        </w:rPr>
        <w:t>significant business</w:t>
      </w:r>
      <w:r w:rsidRPr="000D7324">
        <w:rPr>
          <w:rStyle w:val="StyleBoldUnderline"/>
        </w:rPr>
        <w:t xml:space="preserve"> that requires the continuation of the peaceful nuclear cooperation agreement</w:t>
      </w:r>
      <w:r w:rsidRPr="005652AE">
        <w:rPr>
          <w:sz w:val="16"/>
        </w:rPr>
        <w:t xml:space="preserve">, including Westinghouse and KEPCO collaboration on South Korea’s sale of four reactors to the United Arab Emirates. </w:t>
      </w:r>
      <w:r w:rsidRPr="0008203B">
        <w:rPr>
          <w:rStyle w:val="StyleBoldUnderline"/>
          <w:highlight w:val="yellow"/>
        </w:rPr>
        <w:t>A lapse of a few months would not be catastrophic</w:t>
      </w:r>
      <w:r w:rsidRPr="000D7324">
        <w:rPr>
          <w:rStyle w:val="StyleBoldUnderline"/>
        </w:rPr>
        <w:t xml:space="preserve">, </w:t>
      </w:r>
      <w:r w:rsidRPr="0008203B">
        <w:rPr>
          <w:rStyle w:val="StyleBoldUnderline"/>
          <w:highlight w:val="yellow"/>
        </w:rPr>
        <w:t>but</w:t>
      </w:r>
      <w:r w:rsidRPr="000D7324">
        <w:rPr>
          <w:rStyle w:val="StyleBoldUnderline"/>
        </w:rPr>
        <w:t xml:space="preserve"> </w:t>
      </w:r>
      <w:r w:rsidRPr="0008203B">
        <w:rPr>
          <w:rStyle w:val="Emphasis"/>
          <w:highlight w:val="yellow"/>
        </w:rPr>
        <w:t>both sides</w:t>
      </w:r>
      <w:r w:rsidRPr="000D7324">
        <w:rPr>
          <w:rStyle w:val="Emphasis"/>
        </w:rPr>
        <w:t xml:space="preserve"> likely </w:t>
      </w:r>
      <w:r w:rsidRPr="0008203B">
        <w:rPr>
          <w:rStyle w:val="Emphasis"/>
          <w:highlight w:val="yellow"/>
        </w:rPr>
        <w:t>want to avoid that</w:t>
      </w:r>
      <w:r w:rsidRPr="000D7324">
        <w:rPr>
          <w:rStyle w:val="StyleBoldUnderline"/>
        </w:rPr>
        <w:t>.</w:t>
      </w:r>
      <w:r>
        <w:rPr>
          <w:rStyle w:val="StyleBoldUnderline"/>
        </w:rPr>
        <w:t xml:space="preserve"> </w:t>
      </w:r>
      <w:r w:rsidRPr="0008203B">
        <w:rPr>
          <w:rStyle w:val="StyleBoldUnderline"/>
          <w:highlight w:val="yellow"/>
        </w:rPr>
        <w:t>An agreement</w:t>
      </w:r>
      <w:r w:rsidRPr="000D7324">
        <w:rPr>
          <w:rStyle w:val="StyleBoldUnderline"/>
        </w:rPr>
        <w:t xml:space="preserve"> that </w:t>
      </w:r>
      <w:r w:rsidRPr="0008203B">
        <w:rPr>
          <w:rStyle w:val="StyleBoldUnderline"/>
          <w:highlight w:val="yellow"/>
        </w:rPr>
        <w:t>meets</w:t>
      </w:r>
      <w:r w:rsidRPr="000D7324">
        <w:rPr>
          <w:rStyle w:val="StyleBoldUnderline"/>
        </w:rPr>
        <w:t xml:space="preserve"> all </w:t>
      </w:r>
      <w:r w:rsidRPr="0008203B">
        <w:rPr>
          <w:rStyle w:val="StyleBoldUnderline"/>
          <w:highlight w:val="yellow"/>
        </w:rPr>
        <w:t>the requirements of Section 123</w:t>
      </w:r>
      <w:r w:rsidRPr="005652AE">
        <w:rPr>
          <w:sz w:val="16"/>
        </w:rPr>
        <w:t xml:space="preserve"> of the Atomic Energy Act sits before Congress for 90 continuous days of session and </w:t>
      </w:r>
      <w:r w:rsidRPr="000D7324">
        <w:rPr>
          <w:rStyle w:val="StyleBoldUnderline"/>
        </w:rPr>
        <w:t>en</w:t>
      </w:r>
      <w:r w:rsidRPr="0008203B">
        <w:rPr>
          <w:rStyle w:val="StyleBoldUnderline"/>
          <w:highlight w:val="yellow"/>
        </w:rPr>
        <w:t>t</w:t>
      </w:r>
      <w:r w:rsidRPr="000D7324">
        <w:rPr>
          <w:rStyle w:val="StyleBoldUnderline"/>
        </w:rPr>
        <w:t xml:space="preserve">ers into force if Congress does not disapprove it. This means that </w:t>
      </w:r>
      <w:r w:rsidRPr="0008203B">
        <w:rPr>
          <w:rStyle w:val="StyleBoldUnderline"/>
          <w:highlight w:val="yellow"/>
        </w:rPr>
        <w:t>Congress must pass an actual law if it disagrees</w:t>
      </w:r>
      <w:r w:rsidRPr="005652AE">
        <w:rPr>
          <w:sz w:val="16"/>
        </w:rPr>
        <w:t xml:space="preserve"> with any of the text in the agreement. </w:t>
      </w:r>
      <w:r w:rsidRPr="0008203B">
        <w:rPr>
          <w:rStyle w:val="StyleBoldUnderline"/>
          <w:highlight w:val="yellow"/>
        </w:rPr>
        <w:t xml:space="preserve">This </w:t>
      </w:r>
      <w:r w:rsidRPr="0008203B">
        <w:rPr>
          <w:rStyle w:val="Emphasis"/>
          <w:highlight w:val="yellow"/>
        </w:rPr>
        <w:t>rarely happens</w:t>
      </w:r>
      <w:r w:rsidRPr="005652AE">
        <w:rPr>
          <w:sz w:val="16"/>
        </w:rPr>
        <w:t>, although sometimes Congress has given conditioned approval. In the case of India, the Hyde Act required approval by the Nuclear Suppliers Group before Congress would approve the U.S.-India 123 agreement and in the case of China, Congress passed a law that allowed entry into force only upon China’s meeting certain requirements, which took thirteen years.</w:t>
      </w:r>
    </w:p>
    <w:p w:rsidR="00A1489C" w:rsidRDefault="00A1489C" w:rsidP="00A1489C">
      <w:pPr>
        <w:pStyle w:val="Heading4"/>
      </w:pPr>
      <w:r>
        <w:t>The plan undermines credibility on reprocessing --- that a causes East Asian nuclear arms race.</w:t>
      </w:r>
    </w:p>
    <w:p w:rsidR="00A1489C" w:rsidRDefault="00A1489C" w:rsidP="00A1489C">
      <w:r w:rsidRPr="00A07E9A">
        <w:rPr>
          <w:b/>
        </w:rPr>
        <w:t>von Hippel</w:t>
      </w:r>
      <w:r>
        <w:t xml:space="preserve">, March </w:t>
      </w:r>
      <w:r w:rsidRPr="00A07E9A">
        <w:rPr>
          <w:b/>
        </w:rPr>
        <w:t>2010</w:t>
      </w:r>
      <w:r>
        <w:t xml:space="preserve"> (Frank – professor of public and international affairs at Princeton University and co-chair of the International Panel on Fissile Materials, assistant director for national security in the White House Office of Science and Technology Policy, South Korean Reprocessing: An Unnecessary Threat to the Nonproliferation Regime, Arms Control Today, p. </w:t>
      </w:r>
      <w:hyperlink r:id="rId8" w:history="1">
        <w:r w:rsidRPr="00731F74">
          <w:rPr>
            <w:rStyle w:val="Hyperlink"/>
          </w:rPr>
          <w:t>http://www.armscontrol.org/print/4118</w:t>
        </w:r>
      </w:hyperlink>
      <w:r>
        <w:t>)</w:t>
      </w:r>
    </w:p>
    <w:p w:rsidR="00A1489C" w:rsidRDefault="00A1489C" w:rsidP="00A1489C">
      <w:pPr>
        <w:rPr>
          <w:sz w:val="16"/>
        </w:rPr>
      </w:pPr>
      <w:r w:rsidRPr="0008203B">
        <w:rPr>
          <w:rStyle w:val="StyleBoldUnderline"/>
          <w:highlight w:val="yellow"/>
        </w:rPr>
        <w:t>If the U.S</w:t>
      </w:r>
      <w:r w:rsidRPr="00405BC6">
        <w:rPr>
          <w:rStyle w:val="StyleBoldUnderline"/>
        </w:rPr>
        <w:t>. government</w:t>
      </w:r>
      <w:r w:rsidRPr="00B572D5">
        <w:rPr>
          <w:sz w:val="16"/>
        </w:rPr>
        <w:t xml:space="preserve"> and nonproliferation community </w:t>
      </w:r>
      <w:r w:rsidRPr="0008203B">
        <w:rPr>
          <w:rStyle w:val="StyleBoldUnderline"/>
          <w:highlight w:val="yellow"/>
        </w:rPr>
        <w:t>accept South Korea’s need to reprocess</w:t>
      </w:r>
      <w:r w:rsidRPr="00B572D5">
        <w:rPr>
          <w:sz w:val="16"/>
        </w:rPr>
        <w:t xml:space="preserve">, however, </w:t>
      </w:r>
      <w:r w:rsidRPr="0008203B">
        <w:rPr>
          <w:rStyle w:val="StyleBoldUnderline"/>
          <w:highlight w:val="yellow"/>
        </w:rPr>
        <w:t>it will become</w:t>
      </w:r>
      <w:r w:rsidRPr="00405BC6">
        <w:rPr>
          <w:rStyle w:val="StyleBoldUnderline"/>
        </w:rPr>
        <w:t xml:space="preserve"> </w:t>
      </w:r>
      <w:r w:rsidRPr="0008203B">
        <w:rPr>
          <w:rStyle w:val="StyleBoldUnderline"/>
          <w:highlight w:val="yellow"/>
        </w:rPr>
        <w:t xml:space="preserve">difficult to </w:t>
      </w:r>
      <w:r w:rsidRPr="0008203B">
        <w:rPr>
          <w:rStyle w:val="Emphasis"/>
          <w:highlight w:val="yellow"/>
        </w:rPr>
        <w:t>resist the</w:t>
      </w:r>
      <w:r w:rsidRPr="00405BC6">
        <w:rPr>
          <w:rStyle w:val="Emphasis"/>
        </w:rPr>
        <w:t xml:space="preserve"> same </w:t>
      </w:r>
      <w:r w:rsidRPr="0008203B">
        <w:rPr>
          <w:rStyle w:val="Emphasis"/>
          <w:highlight w:val="yellow"/>
        </w:rPr>
        <w:t>demand from additional countries</w:t>
      </w:r>
      <w:r w:rsidRPr="00405BC6">
        <w:rPr>
          <w:rStyle w:val="StyleBoldUnderline"/>
        </w:rPr>
        <w:t>. South Africa,</w:t>
      </w:r>
      <w:r w:rsidRPr="00B572D5">
        <w:rPr>
          <w:sz w:val="16"/>
        </w:rPr>
        <w:t xml:space="preserve"> for example, also </w:t>
      </w:r>
      <w:r w:rsidRPr="00405BC6">
        <w:rPr>
          <w:rStyle w:val="StyleBoldUnderline"/>
        </w:rPr>
        <w:t>has expressed an interest in reprocessing</w:t>
      </w:r>
      <w:r w:rsidRPr="00B572D5">
        <w:rPr>
          <w:sz w:val="16"/>
        </w:rPr>
        <w:t xml:space="preserve">.[12] One of its nuclear officials has described reprocessing as “an element of contemporary power relations.”[13] Implementation of </w:t>
      </w:r>
      <w:r w:rsidRPr="0008203B">
        <w:rPr>
          <w:rStyle w:val="StyleBoldUnderline"/>
          <w:highlight w:val="yellow"/>
        </w:rPr>
        <w:t>pyroprocessing</w:t>
      </w:r>
      <w:r w:rsidRPr="00B572D5">
        <w:rPr>
          <w:sz w:val="16"/>
        </w:rPr>
        <w:t xml:space="preserve"> in South Korea </w:t>
      </w:r>
      <w:r w:rsidRPr="0008203B">
        <w:rPr>
          <w:rStyle w:val="StyleBoldUnderline"/>
          <w:highlight w:val="yellow"/>
        </w:rPr>
        <w:t>would be inconsistent with its</w:t>
      </w:r>
      <w:r w:rsidRPr="00405BC6">
        <w:rPr>
          <w:rStyle w:val="StyleBoldUnderline"/>
        </w:rPr>
        <w:t xml:space="preserve"> 1992 joint </w:t>
      </w:r>
      <w:r w:rsidRPr="0008203B">
        <w:rPr>
          <w:rStyle w:val="StyleBoldUnderline"/>
          <w:highlight w:val="yellow"/>
        </w:rPr>
        <w:t>declaration with</w:t>
      </w:r>
      <w:r w:rsidRPr="00405BC6">
        <w:rPr>
          <w:rStyle w:val="StyleBoldUnderline"/>
        </w:rPr>
        <w:t xml:space="preserve"> </w:t>
      </w:r>
      <w:r w:rsidRPr="0008203B">
        <w:rPr>
          <w:rStyle w:val="StyleBoldUnderline"/>
          <w:highlight w:val="yellow"/>
        </w:rPr>
        <w:t>North Korea</w:t>
      </w:r>
      <w:r w:rsidRPr="00405BC6">
        <w:rPr>
          <w:rStyle w:val="StyleBoldUnderline"/>
        </w:rPr>
        <w:t xml:space="preserve"> on the denuclearization of the Korean peninsula</w:t>
      </w:r>
      <w:r w:rsidRPr="00B572D5">
        <w:rPr>
          <w:sz w:val="16"/>
        </w:rPr>
        <w:t xml:space="preserve">. Under this agreement, the two countries agreed not to “possess nuclear reprocessing and uranium enrichment facilities.”[14] Pyroprocessing advocates in South Korea point out that North Korea has repeatedly broken the 1992 agreement and argue that there is little hope that North Korea will denuclearize any time in the foreseeable future. </w:t>
      </w:r>
      <w:r w:rsidRPr="0008203B">
        <w:rPr>
          <w:rStyle w:val="StyleBoldUnderline"/>
          <w:highlight w:val="yellow"/>
        </w:rPr>
        <w:t>If South Korea were to launch</w:t>
      </w:r>
      <w:r w:rsidRPr="00405BC6">
        <w:rPr>
          <w:rStyle w:val="StyleBoldUnderline"/>
        </w:rPr>
        <w:t xml:space="preserve"> a </w:t>
      </w:r>
      <w:r w:rsidRPr="0008203B">
        <w:rPr>
          <w:rStyle w:val="StyleBoldUnderline"/>
          <w:highlight w:val="yellow"/>
        </w:rPr>
        <w:t>pyroprocessing</w:t>
      </w:r>
      <w:r w:rsidRPr="00405BC6">
        <w:rPr>
          <w:rStyle w:val="StyleBoldUnderline"/>
        </w:rPr>
        <w:t xml:space="preserve"> program</w:t>
      </w:r>
      <w:r w:rsidRPr="00B572D5">
        <w:rPr>
          <w:sz w:val="16"/>
        </w:rPr>
        <w:t xml:space="preserve">, however, </w:t>
      </w:r>
      <w:r w:rsidRPr="0008203B">
        <w:rPr>
          <w:rStyle w:val="StyleBoldUnderline"/>
          <w:highlight w:val="yellow"/>
        </w:rPr>
        <w:t>it would</w:t>
      </w:r>
      <w:r w:rsidRPr="00B572D5">
        <w:rPr>
          <w:sz w:val="16"/>
        </w:rPr>
        <w:t xml:space="preserve"> at best </w:t>
      </w:r>
      <w:r w:rsidRPr="00405BC6">
        <w:rPr>
          <w:rStyle w:val="StyleBoldUnderline"/>
        </w:rPr>
        <w:t xml:space="preserve">further </w:t>
      </w:r>
      <w:r w:rsidRPr="0008203B">
        <w:rPr>
          <w:rStyle w:val="StyleBoldUnderline"/>
          <w:highlight w:val="yellow"/>
        </w:rPr>
        <w:t>complicate efforts to persuade North Korea to</w:t>
      </w:r>
      <w:r w:rsidRPr="00B572D5">
        <w:rPr>
          <w:sz w:val="16"/>
        </w:rPr>
        <w:t xml:space="preserve"> carry through on the commitment it made in 2005 to </w:t>
      </w:r>
      <w:r w:rsidRPr="0008203B">
        <w:rPr>
          <w:rStyle w:val="StyleBoldUnderline"/>
          <w:highlight w:val="yellow"/>
        </w:rPr>
        <w:t>end</w:t>
      </w:r>
      <w:r w:rsidRPr="00405BC6">
        <w:rPr>
          <w:rStyle w:val="StyleBoldUnderline"/>
        </w:rPr>
        <w:t xml:space="preserve"> </w:t>
      </w:r>
      <w:r w:rsidRPr="0008203B">
        <w:rPr>
          <w:rStyle w:val="StyleBoldUnderline"/>
          <w:highlight w:val="yellow"/>
        </w:rPr>
        <w:t>its nuclear</w:t>
      </w:r>
      <w:r w:rsidRPr="00405BC6">
        <w:rPr>
          <w:rStyle w:val="StyleBoldUnderline"/>
        </w:rPr>
        <w:t xml:space="preserve"> </w:t>
      </w:r>
      <w:r w:rsidRPr="0008203B">
        <w:rPr>
          <w:rStyle w:val="StyleBoldUnderline"/>
          <w:highlight w:val="yellow"/>
        </w:rPr>
        <w:t>program</w:t>
      </w:r>
      <w:r w:rsidRPr="00B572D5">
        <w:rPr>
          <w:sz w:val="16"/>
        </w:rPr>
        <w:t xml:space="preserve">.[15] At worst, </w:t>
      </w:r>
      <w:r w:rsidRPr="0008203B">
        <w:rPr>
          <w:rStyle w:val="StyleBoldUnderline"/>
          <w:highlight w:val="yellow"/>
        </w:rPr>
        <w:t xml:space="preserve">it could </w:t>
      </w:r>
      <w:r w:rsidRPr="0008203B">
        <w:rPr>
          <w:rStyle w:val="Emphasis"/>
          <w:highlight w:val="yellow"/>
        </w:rPr>
        <w:t>lead to a nuclear arms race</w:t>
      </w:r>
      <w:r w:rsidRPr="0008203B">
        <w:rPr>
          <w:rStyle w:val="StyleBoldUnderline"/>
          <w:highlight w:val="yellow"/>
        </w:rPr>
        <w:t xml:space="preserve"> between South and North</w:t>
      </w:r>
      <w:r w:rsidRPr="00B572D5">
        <w:rPr>
          <w:sz w:val="16"/>
        </w:rPr>
        <w:t xml:space="preserve">. Concerns that </w:t>
      </w:r>
      <w:r w:rsidRPr="00405BC6">
        <w:rPr>
          <w:rStyle w:val="StyleBoldUnderline"/>
        </w:rPr>
        <w:t xml:space="preserve">South Korea’s interest in reprocessing </w:t>
      </w:r>
      <w:r w:rsidRPr="0008203B">
        <w:rPr>
          <w:rStyle w:val="StyleBoldUnderline"/>
          <w:highlight w:val="yellow"/>
        </w:rPr>
        <w:t xml:space="preserve">could </w:t>
      </w:r>
      <w:r w:rsidRPr="0008203B">
        <w:rPr>
          <w:rStyle w:val="Emphasis"/>
          <w:highlight w:val="yellow"/>
        </w:rPr>
        <w:t>destabilize the nonproliferation regime</w:t>
      </w:r>
      <w:r w:rsidRPr="00B572D5">
        <w:rPr>
          <w:sz w:val="16"/>
        </w:rPr>
        <w:t xml:space="preserve"> should stimulate China, Japan, Russia, South Korea, and the United States—the countries that, along with North Korea, are the participants in the six-party talks on Pyongyang’s nuclear program—to discuss alternatives to a proliferation of national reprocessing plants. </w:t>
      </w:r>
      <w:r w:rsidRPr="0008203B">
        <w:rPr>
          <w:rStyle w:val="StyleBoldUnderline"/>
          <w:highlight w:val="yellow"/>
        </w:rPr>
        <w:t>The</w:t>
      </w:r>
      <w:r w:rsidRPr="00405BC6">
        <w:rPr>
          <w:rStyle w:val="StyleBoldUnderline"/>
        </w:rPr>
        <w:t xml:space="preserve"> U.S. </w:t>
      </w:r>
      <w:r w:rsidRPr="0008203B">
        <w:rPr>
          <w:rStyle w:val="StyleBoldUnderline"/>
          <w:highlight w:val="yellow"/>
        </w:rPr>
        <w:t>government must</w:t>
      </w:r>
      <w:r w:rsidRPr="00B572D5">
        <w:rPr>
          <w:sz w:val="16"/>
        </w:rPr>
        <w:t xml:space="preserve"> also </w:t>
      </w:r>
      <w:r w:rsidRPr="0008203B">
        <w:rPr>
          <w:rStyle w:val="StyleBoldUnderline"/>
          <w:highlight w:val="yellow"/>
        </w:rPr>
        <w:t>resist</w:t>
      </w:r>
      <w:r w:rsidRPr="00405BC6">
        <w:rPr>
          <w:rStyle w:val="StyleBoldUnderline"/>
        </w:rPr>
        <w:t xml:space="preserve"> </w:t>
      </w:r>
      <w:r w:rsidRPr="0008203B">
        <w:rPr>
          <w:rStyle w:val="StyleBoldUnderline"/>
          <w:highlight w:val="yellow"/>
        </w:rPr>
        <w:t>demands from</w:t>
      </w:r>
      <w:r w:rsidRPr="00B572D5">
        <w:rPr>
          <w:sz w:val="16"/>
        </w:rPr>
        <w:t xml:space="preserve"> some congressional </w:t>
      </w:r>
      <w:r w:rsidRPr="0008203B">
        <w:rPr>
          <w:rStyle w:val="StyleBoldUnderline"/>
          <w:highlight w:val="yellow"/>
        </w:rPr>
        <w:t>Republicans that spent fuel reprocessing</w:t>
      </w:r>
      <w:r w:rsidRPr="00405BC6">
        <w:rPr>
          <w:rStyle w:val="StyleBoldUnderline"/>
        </w:rPr>
        <w:t xml:space="preserve"> </w:t>
      </w:r>
      <w:r w:rsidRPr="0008203B">
        <w:rPr>
          <w:rStyle w:val="StyleBoldUnderline"/>
          <w:highlight w:val="yellow"/>
        </w:rPr>
        <w:t>be part of any</w:t>
      </w:r>
      <w:r w:rsidRPr="00B572D5">
        <w:rPr>
          <w:sz w:val="16"/>
        </w:rPr>
        <w:t xml:space="preserve"> U.S. </w:t>
      </w:r>
      <w:r w:rsidRPr="0008203B">
        <w:rPr>
          <w:rStyle w:val="StyleBoldUnderline"/>
          <w:highlight w:val="yellow"/>
        </w:rPr>
        <w:t>program</w:t>
      </w:r>
      <w:r w:rsidRPr="00B572D5">
        <w:rPr>
          <w:sz w:val="16"/>
        </w:rPr>
        <w:t xml:space="preserve"> to deal with climate change.[16] </w:t>
      </w:r>
      <w:r w:rsidRPr="0008203B">
        <w:rPr>
          <w:rStyle w:val="StyleBoldUnderline"/>
          <w:highlight w:val="yellow"/>
        </w:rPr>
        <w:t xml:space="preserve">The fact that the </w:t>
      </w:r>
      <w:r w:rsidRPr="0008203B">
        <w:rPr>
          <w:rStyle w:val="Emphasis"/>
          <w:b w:val="0"/>
          <w:highlight w:val="yellow"/>
        </w:rPr>
        <w:t>U</w:t>
      </w:r>
      <w:r w:rsidRPr="00B572D5">
        <w:rPr>
          <w:sz w:val="16"/>
        </w:rPr>
        <w:t xml:space="preserve">nited </w:t>
      </w:r>
      <w:r w:rsidRPr="0008203B">
        <w:rPr>
          <w:rStyle w:val="Emphasis"/>
          <w:b w:val="0"/>
          <w:highlight w:val="yellow"/>
        </w:rPr>
        <w:t>S</w:t>
      </w:r>
      <w:r w:rsidRPr="00B572D5">
        <w:rPr>
          <w:sz w:val="16"/>
        </w:rPr>
        <w:t xml:space="preserve">tates </w:t>
      </w:r>
      <w:r w:rsidRPr="0008203B">
        <w:rPr>
          <w:rStyle w:val="StyleBoldUnderline"/>
          <w:highlight w:val="yellow"/>
        </w:rPr>
        <w:t>has not reprocessed its</w:t>
      </w:r>
      <w:r w:rsidRPr="00B572D5">
        <w:rPr>
          <w:sz w:val="16"/>
        </w:rPr>
        <w:t xml:space="preserve"> own </w:t>
      </w:r>
      <w:r w:rsidRPr="0008203B">
        <w:rPr>
          <w:rStyle w:val="StyleBoldUnderline"/>
          <w:highlight w:val="yellow"/>
        </w:rPr>
        <w:t>spent</w:t>
      </w:r>
      <w:r w:rsidRPr="00B572D5">
        <w:rPr>
          <w:sz w:val="16"/>
        </w:rPr>
        <w:t xml:space="preserve"> power-reactor </w:t>
      </w:r>
      <w:r w:rsidRPr="0008203B">
        <w:rPr>
          <w:rStyle w:val="StyleBoldUnderline"/>
          <w:highlight w:val="yellow"/>
        </w:rPr>
        <w:t>fuel</w:t>
      </w:r>
      <w:r w:rsidRPr="00B572D5">
        <w:rPr>
          <w:sz w:val="16"/>
        </w:rPr>
        <w:t xml:space="preserve"> since 1972 </w:t>
      </w:r>
      <w:r w:rsidRPr="0008203B">
        <w:rPr>
          <w:rStyle w:val="StyleBoldUnderline"/>
          <w:highlight w:val="yellow"/>
        </w:rPr>
        <w:t xml:space="preserve">has been </w:t>
      </w:r>
      <w:r w:rsidRPr="0008203B">
        <w:rPr>
          <w:rStyle w:val="Emphasis"/>
          <w:highlight w:val="yellow"/>
        </w:rPr>
        <w:t>critical</w:t>
      </w:r>
      <w:r w:rsidRPr="00405BC6">
        <w:rPr>
          <w:rStyle w:val="StyleBoldUnderline"/>
        </w:rPr>
        <w:t xml:space="preserve"> to its ability </w:t>
      </w:r>
      <w:r w:rsidRPr="0008203B">
        <w:rPr>
          <w:rStyle w:val="StyleBoldUnderline"/>
          <w:highlight w:val="yellow"/>
        </w:rPr>
        <w:t xml:space="preserve">to </w:t>
      </w:r>
      <w:r w:rsidRPr="0008203B">
        <w:rPr>
          <w:rStyle w:val="Emphasis"/>
          <w:highlight w:val="yellow"/>
        </w:rPr>
        <w:t>persuade non-nuclear-weapon states that they do not need to reprocess either</w:t>
      </w:r>
      <w:r w:rsidRPr="00405BC6">
        <w:rPr>
          <w:rStyle w:val="StyleBoldUnderline"/>
        </w:rPr>
        <w:t>. When</w:t>
      </w:r>
      <w:r w:rsidRPr="00B572D5">
        <w:rPr>
          <w:sz w:val="16"/>
        </w:rPr>
        <w:t xml:space="preserve"> Presidents Gerald </w:t>
      </w:r>
      <w:r w:rsidRPr="00405BC6">
        <w:rPr>
          <w:rStyle w:val="StyleBoldUnderline"/>
        </w:rPr>
        <w:t>Fo</w:t>
      </w:r>
      <w:r w:rsidRPr="00BF0B9D">
        <w:rPr>
          <w:rStyle w:val="StyleBoldUnderline"/>
        </w:rPr>
        <w:t>r</w:t>
      </w:r>
      <w:r w:rsidRPr="00405BC6">
        <w:rPr>
          <w:rStyle w:val="StyleBoldUnderline"/>
        </w:rPr>
        <w:t>d and</w:t>
      </w:r>
      <w:r w:rsidRPr="00B572D5">
        <w:rPr>
          <w:sz w:val="16"/>
        </w:rPr>
        <w:t xml:space="preserve"> Jimmy </w:t>
      </w:r>
      <w:r w:rsidRPr="00405BC6">
        <w:rPr>
          <w:rStyle w:val="StyleBoldUnderline"/>
        </w:rPr>
        <w:t xml:space="preserve">Carter reversed the position of previous administrations and decided to forgo reprocessing at home </w:t>
      </w:r>
      <w:r w:rsidRPr="0008203B">
        <w:rPr>
          <w:rStyle w:val="StyleBoldUnderline"/>
          <w:highlight w:val="yellow"/>
        </w:rPr>
        <w:t xml:space="preserve">and </w:t>
      </w:r>
      <w:r w:rsidRPr="0008203B">
        <w:rPr>
          <w:rStyle w:val="Emphasis"/>
          <w:highlight w:val="yellow"/>
        </w:rPr>
        <w:t>discourage it abroad</w:t>
      </w:r>
      <w:r w:rsidRPr="00405BC6">
        <w:rPr>
          <w:rStyle w:val="StyleBoldUnderline"/>
        </w:rPr>
        <w:t>, Belgium, Germany, Italy, and Taiwan had</w:t>
      </w:r>
      <w:r w:rsidRPr="00B572D5">
        <w:rPr>
          <w:sz w:val="16"/>
        </w:rPr>
        <w:t xml:space="preserve"> pilot </w:t>
      </w:r>
      <w:r w:rsidRPr="00405BC6">
        <w:rPr>
          <w:rStyle w:val="StyleBoldUnderline"/>
        </w:rPr>
        <w:t>reprocessing plants</w:t>
      </w:r>
      <w:r w:rsidRPr="00B572D5">
        <w:rPr>
          <w:sz w:val="16"/>
        </w:rPr>
        <w:t xml:space="preserve">.[17] </w:t>
      </w:r>
      <w:r w:rsidRPr="00405BC6">
        <w:rPr>
          <w:rStyle w:val="StyleBoldUnderline"/>
        </w:rPr>
        <w:t>Argentina was building a plant</w:t>
      </w:r>
      <w:r w:rsidRPr="00B572D5">
        <w:rPr>
          <w:sz w:val="16"/>
        </w:rPr>
        <w:t xml:space="preserve">,[18] </w:t>
      </w:r>
      <w:r w:rsidRPr="00405BC6">
        <w:rPr>
          <w:rStyle w:val="StyleBoldUnderline"/>
        </w:rPr>
        <w:t>and France and Germany were contracting to sell reprocessing plants to South Korea and Brazil,</w:t>
      </w:r>
      <w:r w:rsidRPr="00B572D5">
        <w:rPr>
          <w:sz w:val="16"/>
        </w:rPr>
        <w:t xml:space="preserve"> respectively.[19] Many of these plans were originally launched out of interest in acquiring at least a nuclear weapons option.</w:t>
      </w:r>
    </w:p>
    <w:p w:rsidR="00A1489C" w:rsidRPr="00E808EE" w:rsidRDefault="00A1489C" w:rsidP="00A1489C">
      <w:pPr>
        <w:pStyle w:val="Heading4"/>
      </w:pPr>
      <w:r w:rsidRPr="00E808EE">
        <w:t>Nuclear war</w:t>
      </w:r>
    </w:p>
    <w:p w:rsidR="00A1489C" w:rsidRPr="00E808EE" w:rsidRDefault="00A1489C" w:rsidP="00A1489C">
      <w:pPr>
        <w:widowControl w:val="0"/>
        <w:rPr>
          <w:rFonts w:eastAsia="Times New Roman"/>
          <w:szCs w:val="20"/>
        </w:rPr>
      </w:pPr>
      <w:r w:rsidRPr="00E808EE">
        <w:rPr>
          <w:rFonts w:eastAsia="Times New Roman" w:cs="Arial"/>
          <w:b/>
          <w:bCs/>
          <w:iCs/>
          <w:szCs w:val="28"/>
        </w:rPr>
        <w:t xml:space="preserve">Cirincione </w:t>
      </w:r>
      <w:r>
        <w:rPr>
          <w:rFonts w:eastAsia="Times New Roman" w:cs="Arial"/>
          <w:b/>
          <w:bCs/>
          <w:iCs/>
          <w:szCs w:val="28"/>
        </w:rPr>
        <w:t>20</w:t>
      </w:r>
      <w:r w:rsidRPr="00E808EE">
        <w:rPr>
          <w:rFonts w:eastAsia="Times New Roman" w:cs="Arial"/>
          <w:b/>
          <w:bCs/>
          <w:iCs/>
          <w:szCs w:val="28"/>
        </w:rPr>
        <w:t>00</w:t>
      </w:r>
      <w:r w:rsidRPr="00E808EE">
        <w:rPr>
          <w:rFonts w:eastAsia="Times New Roman"/>
          <w:szCs w:val="20"/>
        </w:rPr>
        <w:t xml:space="preserve"> (Joseph, Director of the Non-Proliferation Project – CEIP, Foreign Policy, 3-22, Lexis)</w:t>
      </w:r>
    </w:p>
    <w:p w:rsidR="00A1489C" w:rsidRPr="00E808EE" w:rsidRDefault="00A1489C" w:rsidP="00A1489C">
      <w:pPr>
        <w:widowControl w:val="0"/>
        <w:rPr>
          <w:rFonts w:eastAsia="Times New Roman"/>
          <w:sz w:val="16"/>
          <w:szCs w:val="20"/>
        </w:rPr>
      </w:pPr>
      <w:r w:rsidRPr="00E808EE">
        <w:rPr>
          <w:rFonts w:eastAsia="Times New Roman"/>
          <w:sz w:val="16"/>
          <w:szCs w:val="20"/>
        </w:rPr>
        <w:t xml:space="preserve">The blocks would fall quickest and hardest in Asia, where proliferation pressures are already building more quickly than anywhere else in the world. </w:t>
      </w:r>
      <w:r w:rsidRPr="0008203B">
        <w:rPr>
          <w:rFonts w:eastAsia="Times New Roman" w:cs="Arial"/>
          <w:bCs/>
          <w:szCs w:val="26"/>
          <w:highlight w:val="yellow"/>
          <w:u w:val="single"/>
        </w:rPr>
        <w:t>If</w:t>
      </w:r>
      <w:r w:rsidRPr="0008203B">
        <w:rPr>
          <w:rFonts w:eastAsia="Times New Roman"/>
          <w:sz w:val="16"/>
          <w:szCs w:val="20"/>
          <w:highlight w:val="yellow"/>
        </w:rPr>
        <w:t xml:space="preserve"> </w:t>
      </w:r>
      <w:r w:rsidRPr="00E808EE">
        <w:rPr>
          <w:rFonts w:eastAsia="Times New Roman"/>
          <w:sz w:val="16"/>
          <w:szCs w:val="20"/>
        </w:rPr>
        <w:t xml:space="preserve">a </w:t>
      </w:r>
      <w:r w:rsidRPr="00E808EE">
        <w:rPr>
          <w:rFonts w:eastAsia="Times New Roman" w:cs="Arial"/>
          <w:bCs/>
          <w:szCs w:val="26"/>
          <w:u w:val="single"/>
        </w:rPr>
        <w:t xml:space="preserve">nuclear </w:t>
      </w:r>
      <w:r w:rsidRPr="0008203B">
        <w:rPr>
          <w:rStyle w:val="Emphasis"/>
          <w:highlight w:val="yellow"/>
        </w:rPr>
        <w:t>breakout</w:t>
      </w:r>
      <w:r w:rsidRPr="0008203B">
        <w:rPr>
          <w:rFonts w:eastAsia="Times New Roman" w:cs="Arial"/>
          <w:bCs/>
          <w:szCs w:val="26"/>
          <w:highlight w:val="yellow"/>
          <w:u w:val="single"/>
        </w:rPr>
        <w:t xml:space="preserve"> takes place in </w:t>
      </w:r>
      <w:smartTag w:uri="urn:schemas-microsoft-com:office:smarttags" w:element="place">
        <w:r w:rsidRPr="0008203B">
          <w:rPr>
            <w:rFonts w:eastAsia="Times New Roman" w:cs="Arial"/>
            <w:bCs/>
            <w:szCs w:val="26"/>
            <w:highlight w:val="yellow"/>
            <w:u w:val="single"/>
          </w:rPr>
          <w:t>Asia</w:t>
        </w:r>
      </w:smartTag>
      <w:r w:rsidRPr="00E808EE">
        <w:rPr>
          <w:rFonts w:eastAsia="Times New Roman"/>
          <w:sz w:val="16"/>
          <w:szCs w:val="20"/>
        </w:rPr>
        <w:t xml:space="preserve">, then the </w:t>
      </w:r>
      <w:r w:rsidRPr="00E808EE">
        <w:rPr>
          <w:rFonts w:eastAsia="Times New Roman" w:cs="Arial"/>
          <w:bCs/>
          <w:szCs w:val="26"/>
          <w:u w:val="single"/>
        </w:rPr>
        <w:t xml:space="preserve">international </w:t>
      </w:r>
      <w:r w:rsidRPr="0008203B">
        <w:rPr>
          <w:rStyle w:val="Emphasis"/>
          <w:highlight w:val="yellow"/>
        </w:rPr>
        <w:t>arms control agreements</w:t>
      </w:r>
      <w:r w:rsidRPr="0008203B">
        <w:rPr>
          <w:rFonts w:eastAsia="Times New Roman"/>
          <w:sz w:val="16"/>
          <w:szCs w:val="20"/>
          <w:highlight w:val="yellow"/>
        </w:rPr>
        <w:t xml:space="preserve"> </w:t>
      </w:r>
      <w:r w:rsidRPr="00E808EE">
        <w:rPr>
          <w:rFonts w:eastAsia="Times New Roman"/>
          <w:sz w:val="16"/>
          <w:szCs w:val="20"/>
        </w:rPr>
        <w:t xml:space="preserve">that have been painstakingly negotiated over the past 40 years </w:t>
      </w:r>
      <w:r w:rsidRPr="0008203B">
        <w:rPr>
          <w:rFonts w:eastAsia="Times New Roman" w:cs="Arial"/>
          <w:bCs/>
          <w:szCs w:val="26"/>
          <w:highlight w:val="yellow"/>
          <w:u w:val="single"/>
        </w:rPr>
        <w:t>will crumble</w:t>
      </w:r>
      <w:r w:rsidRPr="00E808EE">
        <w:rPr>
          <w:rFonts w:eastAsia="Times New Roman"/>
          <w:sz w:val="16"/>
          <w:szCs w:val="20"/>
        </w:rPr>
        <w:t xml:space="preserve">. Moreover, </w:t>
      </w:r>
      <w:r w:rsidRPr="0008203B">
        <w:rPr>
          <w:rFonts w:eastAsia="Times New Roman" w:cs="Arial"/>
          <w:bCs/>
          <w:szCs w:val="26"/>
          <w:highlight w:val="yellow"/>
          <w:u w:val="single"/>
        </w:rPr>
        <w:t>the</w:t>
      </w:r>
      <w:r w:rsidRPr="0008203B">
        <w:rPr>
          <w:rFonts w:eastAsia="Times New Roman"/>
          <w:sz w:val="16"/>
          <w:szCs w:val="20"/>
          <w:highlight w:val="yellow"/>
        </w:rPr>
        <w:t xml:space="preserve"> </w:t>
      </w:r>
      <w:smartTag w:uri="urn:schemas-microsoft-com:office:smarttags" w:element="country-region">
        <w:r w:rsidRPr="0008203B">
          <w:rPr>
            <w:rFonts w:eastAsia="Times New Roman" w:cs="Arial"/>
            <w:bCs/>
            <w:szCs w:val="26"/>
            <w:highlight w:val="yellow"/>
            <w:u w:val="single"/>
            <w:bdr w:val="single" w:sz="4" w:space="0" w:color="auto"/>
          </w:rPr>
          <w:t>U</w:t>
        </w:r>
        <w:r w:rsidRPr="00E808EE">
          <w:rPr>
            <w:rFonts w:eastAsia="Times New Roman"/>
            <w:sz w:val="16"/>
            <w:szCs w:val="20"/>
          </w:rPr>
          <w:t xml:space="preserve">nited </w:t>
        </w:r>
        <w:r w:rsidRPr="0008203B">
          <w:rPr>
            <w:rFonts w:eastAsia="Times New Roman" w:cs="Arial"/>
            <w:bCs/>
            <w:szCs w:val="26"/>
            <w:highlight w:val="yellow"/>
            <w:u w:val="single"/>
            <w:bdr w:val="single" w:sz="4" w:space="0" w:color="auto"/>
          </w:rPr>
          <w:t>S</w:t>
        </w:r>
        <w:r w:rsidRPr="00E808EE">
          <w:rPr>
            <w:rFonts w:eastAsia="Times New Roman"/>
            <w:sz w:val="16"/>
            <w:szCs w:val="20"/>
          </w:rPr>
          <w:t>tates</w:t>
        </w:r>
      </w:smartTag>
      <w:r w:rsidRPr="00E808EE">
        <w:rPr>
          <w:rFonts w:eastAsia="Times New Roman"/>
          <w:sz w:val="16"/>
          <w:szCs w:val="20"/>
        </w:rPr>
        <w:t xml:space="preserve"> </w:t>
      </w:r>
      <w:r w:rsidRPr="0008203B">
        <w:rPr>
          <w:rFonts w:eastAsia="Times New Roman" w:cs="Arial"/>
          <w:bCs/>
          <w:szCs w:val="26"/>
          <w:highlight w:val="yellow"/>
          <w:u w:val="single"/>
        </w:rPr>
        <w:t>could find itself embroiled in</w:t>
      </w:r>
      <w:r w:rsidRPr="0008203B">
        <w:rPr>
          <w:rFonts w:eastAsia="Times New Roman"/>
          <w:sz w:val="16"/>
          <w:szCs w:val="20"/>
          <w:highlight w:val="yellow"/>
        </w:rPr>
        <w:t xml:space="preserve"> </w:t>
      </w:r>
      <w:r w:rsidRPr="00E808EE">
        <w:rPr>
          <w:rFonts w:eastAsia="Times New Roman"/>
          <w:sz w:val="16"/>
          <w:szCs w:val="20"/>
        </w:rPr>
        <w:t xml:space="preserve">its fourth </w:t>
      </w:r>
      <w:r w:rsidRPr="0008203B">
        <w:rPr>
          <w:rFonts w:eastAsia="Times New Roman" w:cs="Arial"/>
          <w:bCs/>
          <w:szCs w:val="26"/>
          <w:highlight w:val="yellow"/>
          <w:u w:val="single"/>
        </w:rPr>
        <w:t>war</w:t>
      </w:r>
      <w:r w:rsidRPr="0008203B">
        <w:rPr>
          <w:rFonts w:eastAsia="Times New Roman"/>
          <w:sz w:val="16"/>
          <w:szCs w:val="20"/>
          <w:highlight w:val="yellow"/>
        </w:rPr>
        <w:t xml:space="preserve"> </w:t>
      </w:r>
      <w:r w:rsidRPr="00E808EE">
        <w:rPr>
          <w:rFonts w:eastAsia="Times New Roman"/>
          <w:sz w:val="16"/>
          <w:szCs w:val="20"/>
        </w:rPr>
        <w:t xml:space="preserve">on the Asian continent in six decades--a costly rebuke to those who seek the safety of Fortress </w:t>
      </w:r>
      <w:smartTag w:uri="urn:schemas-microsoft-com:office:smarttags" w:element="country-region">
        <w:smartTag w:uri="urn:schemas-microsoft-com:office:smarttags" w:element="place">
          <w:r w:rsidRPr="00E808EE">
            <w:rPr>
              <w:rFonts w:eastAsia="Times New Roman"/>
              <w:sz w:val="16"/>
              <w:szCs w:val="20"/>
            </w:rPr>
            <w:t>America</w:t>
          </w:r>
        </w:smartTag>
      </w:smartTag>
      <w:r w:rsidRPr="00E808EE">
        <w:rPr>
          <w:rFonts w:eastAsia="Times New Roman"/>
          <w:sz w:val="16"/>
          <w:szCs w:val="20"/>
        </w:rPr>
        <w:t xml:space="preserve"> by hiding behind national missile defenses. Consider what is already happening: </w:t>
      </w:r>
      <w:r w:rsidRPr="0097516B">
        <w:rPr>
          <w:rFonts w:eastAsia="Times New Roman" w:cs="Arial"/>
          <w:bCs/>
          <w:szCs w:val="26"/>
          <w:highlight w:val="yellow"/>
          <w:u w:val="single"/>
        </w:rPr>
        <w:t>North Korea continues to play</w:t>
      </w:r>
      <w:r w:rsidRPr="00E808EE">
        <w:rPr>
          <w:rFonts w:eastAsia="Times New Roman"/>
          <w:sz w:val="16"/>
          <w:szCs w:val="20"/>
        </w:rPr>
        <w:t xml:space="preserve"> guessing </w:t>
      </w:r>
      <w:r w:rsidRPr="0097516B">
        <w:rPr>
          <w:rFonts w:eastAsia="Times New Roman" w:cs="Arial"/>
          <w:bCs/>
          <w:szCs w:val="26"/>
          <w:highlight w:val="yellow"/>
          <w:u w:val="single"/>
        </w:rPr>
        <w:t>games</w:t>
      </w:r>
      <w:r w:rsidRPr="00E808EE">
        <w:rPr>
          <w:rFonts w:eastAsia="Times New Roman"/>
          <w:sz w:val="16"/>
          <w:szCs w:val="20"/>
        </w:rPr>
        <w:t xml:space="preserve"> with its nuclear and missile programs; South Korea wants its own missiles to match Pyongyang's; </w:t>
      </w:r>
      <w:r w:rsidRPr="00BD1949">
        <w:rPr>
          <w:rStyle w:val="Emphasis"/>
        </w:rPr>
        <w:t>India and Pakistan</w:t>
      </w:r>
      <w:r w:rsidRPr="00BD1949">
        <w:rPr>
          <w:rFonts w:eastAsia="Times New Roman" w:cs="Arial"/>
          <w:bCs/>
          <w:szCs w:val="26"/>
          <w:u w:val="single"/>
        </w:rPr>
        <w:t xml:space="preserve"> shoot across borders</w:t>
      </w:r>
      <w:r w:rsidRPr="00BD1949">
        <w:rPr>
          <w:rFonts w:eastAsia="Times New Roman"/>
          <w:sz w:val="16"/>
          <w:szCs w:val="20"/>
        </w:rPr>
        <w:t xml:space="preserve"> while</w:t>
      </w:r>
      <w:r w:rsidRPr="00E808EE">
        <w:rPr>
          <w:rFonts w:eastAsia="Times New Roman"/>
          <w:sz w:val="16"/>
          <w:szCs w:val="20"/>
        </w:rPr>
        <w:t xml:space="preserve"> running a slow-motion nuclear arms race; </w:t>
      </w:r>
      <w:r w:rsidRPr="0008203B">
        <w:rPr>
          <w:rFonts w:eastAsia="Times New Roman" w:cs="Arial"/>
          <w:bCs/>
          <w:szCs w:val="26"/>
          <w:highlight w:val="yellow"/>
          <w:u w:val="single"/>
        </w:rPr>
        <w:t>China modernizes</w:t>
      </w:r>
      <w:r w:rsidRPr="0008203B">
        <w:rPr>
          <w:rFonts w:eastAsia="Times New Roman"/>
          <w:sz w:val="16"/>
          <w:szCs w:val="20"/>
          <w:highlight w:val="yellow"/>
        </w:rPr>
        <w:t xml:space="preserve"> </w:t>
      </w:r>
      <w:r w:rsidRPr="00E808EE">
        <w:rPr>
          <w:rFonts w:eastAsia="Times New Roman"/>
          <w:sz w:val="16"/>
          <w:szCs w:val="20"/>
        </w:rPr>
        <w:t xml:space="preserve">its nuclear arsenal </w:t>
      </w:r>
      <w:r w:rsidRPr="00E808EE">
        <w:rPr>
          <w:rFonts w:eastAsia="Times New Roman" w:cs="Arial"/>
          <w:bCs/>
          <w:szCs w:val="26"/>
          <w:u w:val="single"/>
        </w:rPr>
        <w:t>amid tensions with Taiwan</w:t>
      </w:r>
      <w:r w:rsidRPr="00E808EE">
        <w:rPr>
          <w:rFonts w:eastAsia="Times New Roman"/>
          <w:sz w:val="16"/>
          <w:szCs w:val="20"/>
        </w:rPr>
        <w:t xml:space="preserve"> and the United States; Japan's vice defense minister is forced to resign after extolling the benefits of nuclear weapons; </w:t>
      </w:r>
      <w:r w:rsidRPr="0008203B">
        <w:rPr>
          <w:rFonts w:eastAsia="Times New Roman" w:cs="Arial"/>
          <w:bCs/>
          <w:szCs w:val="26"/>
          <w:highlight w:val="yellow"/>
          <w:u w:val="single"/>
        </w:rPr>
        <w:t>and Russia</w:t>
      </w:r>
      <w:r w:rsidRPr="00E808EE">
        <w:rPr>
          <w:rFonts w:eastAsia="Times New Roman"/>
          <w:sz w:val="16"/>
          <w:szCs w:val="20"/>
        </w:rPr>
        <w:t>--whose Far East nuclear deployments alone make it the largest Asian nuclear power--</w:t>
      </w:r>
      <w:r w:rsidRPr="0008203B">
        <w:rPr>
          <w:rFonts w:eastAsia="Times New Roman" w:cs="Arial"/>
          <w:bCs/>
          <w:szCs w:val="26"/>
          <w:highlight w:val="yellow"/>
          <w:u w:val="single"/>
        </w:rPr>
        <w:t xml:space="preserve">struggles to maintain </w:t>
      </w:r>
      <w:r w:rsidRPr="00E808EE">
        <w:rPr>
          <w:rFonts w:eastAsia="Times New Roman" w:cs="Arial"/>
          <w:bCs/>
          <w:szCs w:val="26"/>
          <w:u w:val="single"/>
        </w:rPr>
        <w:t xml:space="preserve">territorial </w:t>
      </w:r>
      <w:r w:rsidRPr="0008203B">
        <w:rPr>
          <w:rFonts w:eastAsia="Times New Roman" w:cs="Arial"/>
          <w:bCs/>
          <w:szCs w:val="26"/>
          <w:highlight w:val="yellow"/>
          <w:u w:val="single"/>
        </w:rPr>
        <w:t>coherence</w:t>
      </w:r>
      <w:r w:rsidRPr="00E808EE">
        <w:rPr>
          <w:rFonts w:eastAsia="Times New Roman"/>
          <w:sz w:val="16"/>
          <w:szCs w:val="20"/>
        </w:rPr>
        <w:t xml:space="preserve">. </w:t>
      </w:r>
      <w:r w:rsidRPr="00E808EE">
        <w:rPr>
          <w:rFonts w:eastAsia="Times New Roman" w:cs="Arial"/>
          <w:bCs/>
          <w:szCs w:val="26"/>
          <w:u w:val="single"/>
        </w:rPr>
        <w:t>Five of these</w:t>
      </w:r>
      <w:r w:rsidRPr="00E808EE">
        <w:rPr>
          <w:rFonts w:eastAsia="Times New Roman"/>
          <w:sz w:val="16"/>
          <w:szCs w:val="20"/>
        </w:rPr>
        <w:t xml:space="preserve"> states </w:t>
      </w:r>
      <w:r w:rsidRPr="00E808EE">
        <w:rPr>
          <w:rFonts w:eastAsia="Times New Roman" w:cs="Arial"/>
          <w:bCs/>
          <w:szCs w:val="26"/>
          <w:u w:val="single"/>
        </w:rPr>
        <w:t>have nuclear weapons</w:t>
      </w:r>
      <w:r w:rsidRPr="00E808EE">
        <w:rPr>
          <w:rFonts w:eastAsia="Times New Roman"/>
          <w:sz w:val="16"/>
          <w:szCs w:val="20"/>
        </w:rPr>
        <w:t xml:space="preserve">; the others are capable of constructing them. Like neutrons firing from a split atom, </w:t>
      </w:r>
      <w:r w:rsidRPr="00E808EE">
        <w:rPr>
          <w:rFonts w:eastAsia="Times New Roman" w:cs="Arial"/>
          <w:bCs/>
          <w:szCs w:val="26"/>
          <w:u w:val="single"/>
        </w:rPr>
        <w:t>one nation's actions can trigger reactions throughout the region</w:t>
      </w:r>
      <w:r w:rsidRPr="00E808EE">
        <w:rPr>
          <w:rFonts w:eastAsia="Times New Roman"/>
          <w:sz w:val="16"/>
          <w:szCs w:val="20"/>
        </w:rPr>
        <w:t xml:space="preserve">, which in turn, stimulate additional actions. </w:t>
      </w:r>
      <w:r w:rsidRPr="00E808EE">
        <w:rPr>
          <w:rFonts w:eastAsia="Times New Roman" w:cs="Arial"/>
          <w:bCs/>
          <w:szCs w:val="26"/>
          <w:u w:val="single"/>
        </w:rPr>
        <w:t>These nations form an interlocking Asian nuclear reaction chain that vibrates dangerously</w:t>
      </w:r>
      <w:r w:rsidRPr="00E808EE">
        <w:rPr>
          <w:rFonts w:eastAsia="Times New Roman"/>
          <w:sz w:val="16"/>
          <w:szCs w:val="20"/>
        </w:rPr>
        <w:t xml:space="preserve"> with each new development. If the frequency and intensity of this reaction cycle increase, </w:t>
      </w:r>
      <w:r w:rsidRPr="0008203B">
        <w:rPr>
          <w:rFonts w:eastAsia="Times New Roman" w:cs="Arial"/>
          <w:bCs/>
          <w:szCs w:val="26"/>
          <w:highlight w:val="yellow"/>
          <w:u w:val="single"/>
        </w:rPr>
        <w:t>critical decisions</w:t>
      </w:r>
      <w:r w:rsidRPr="0008203B">
        <w:rPr>
          <w:rFonts w:eastAsia="Times New Roman"/>
          <w:sz w:val="16"/>
          <w:szCs w:val="20"/>
          <w:highlight w:val="yellow"/>
        </w:rPr>
        <w:t xml:space="preserve"> </w:t>
      </w:r>
      <w:r w:rsidRPr="00E808EE">
        <w:rPr>
          <w:rFonts w:eastAsia="Times New Roman"/>
          <w:sz w:val="16"/>
          <w:szCs w:val="20"/>
        </w:rPr>
        <w:t xml:space="preserve">taken by any one of these governments </w:t>
      </w:r>
      <w:r w:rsidRPr="0008203B">
        <w:rPr>
          <w:rFonts w:eastAsia="Times New Roman" w:cs="Arial"/>
          <w:bCs/>
          <w:szCs w:val="26"/>
          <w:highlight w:val="yellow"/>
          <w:u w:val="single"/>
        </w:rPr>
        <w:t xml:space="preserve">could cascade into the </w:t>
      </w:r>
      <w:r w:rsidRPr="00E808EE">
        <w:rPr>
          <w:rFonts w:eastAsia="Times New Roman" w:cs="Arial"/>
          <w:bCs/>
          <w:szCs w:val="26"/>
          <w:u w:val="single"/>
        </w:rPr>
        <w:t xml:space="preserve">second </w:t>
      </w:r>
      <w:r w:rsidRPr="0008203B">
        <w:rPr>
          <w:rStyle w:val="Emphasis"/>
          <w:highlight w:val="yellow"/>
        </w:rPr>
        <w:t>great wave</w:t>
      </w:r>
      <w:r w:rsidRPr="0008203B">
        <w:rPr>
          <w:rFonts w:eastAsia="Times New Roman" w:cs="Arial"/>
          <w:bCs/>
          <w:szCs w:val="26"/>
          <w:highlight w:val="yellow"/>
          <w:u w:val="single"/>
        </w:rPr>
        <w:t xml:space="preserve"> of</w:t>
      </w:r>
      <w:r w:rsidRPr="0008203B">
        <w:rPr>
          <w:rFonts w:eastAsia="Times New Roman"/>
          <w:sz w:val="16"/>
          <w:szCs w:val="20"/>
          <w:highlight w:val="yellow"/>
        </w:rPr>
        <w:t xml:space="preserve"> </w:t>
      </w:r>
      <w:r w:rsidRPr="00E808EE">
        <w:rPr>
          <w:rFonts w:eastAsia="Times New Roman"/>
          <w:sz w:val="16"/>
          <w:szCs w:val="20"/>
        </w:rPr>
        <w:t xml:space="preserve">nuclear-weapon </w:t>
      </w:r>
      <w:r w:rsidRPr="0008203B">
        <w:rPr>
          <w:rFonts w:eastAsia="Times New Roman" w:cs="Arial"/>
          <w:bCs/>
          <w:szCs w:val="26"/>
          <w:highlight w:val="yellow"/>
          <w:u w:val="single"/>
        </w:rPr>
        <w:t>proliferation, bringing</w:t>
      </w:r>
      <w:r w:rsidRPr="00E808EE">
        <w:rPr>
          <w:rFonts w:eastAsia="Times New Roman"/>
          <w:sz w:val="16"/>
          <w:szCs w:val="20"/>
        </w:rPr>
        <w:t xml:space="preserve"> regional and </w:t>
      </w:r>
      <w:r w:rsidRPr="0008203B">
        <w:rPr>
          <w:rStyle w:val="Emphasis"/>
          <w:highlight w:val="yellow"/>
        </w:rPr>
        <w:t>global</w:t>
      </w:r>
      <w:r w:rsidRPr="0008203B">
        <w:rPr>
          <w:rFonts w:eastAsia="Times New Roman"/>
          <w:sz w:val="16"/>
          <w:szCs w:val="20"/>
          <w:highlight w:val="yellow"/>
        </w:rPr>
        <w:t xml:space="preserve"> </w:t>
      </w:r>
      <w:r w:rsidRPr="00E808EE">
        <w:rPr>
          <w:rFonts w:eastAsia="Times New Roman"/>
          <w:sz w:val="16"/>
          <w:szCs w:val="20"/>
        </w:rPr>
        <w:t xml:space="preserve">economic and political </w:t>
      </w:r>
      <w:r w:rsidRPr="0008203B">
        <w:rPr>
          <w:rStyle w:val="Emphasis"/>
          <w:highlight w:val="yellow"/>
        </w:rPr>
        <w:t xml:space="preserve">instability </w:t>
      </w:r>
      <w:r w:rsidRPr="0008203B">
        <w:rPr>
          <w:rFonts w:eastAsia="Times New Roman" w:cs="Arial"/>
          <w:bCs/>
          <w:szCs w:val="26"/>
          <w:highlight w:val="yellow"/>
          <w:u w:val="single"/>
        </w:rPr>
        <w:t>and</w:t>
      </w:r>
      <w:r w:rsidRPr="00E808EE">
        <w:rPr>
          <w:rFonts w:eastAsia="Times New Roman"/>
          <w:sz w:val="16"/>
          <w:szCs w:val="20"/>
        </w:rPr>
        <w:t xml:space="preserve">, perhaps, the first combat </w:t>
      </w:r>
      <w:r w:rsidRPr="0008203B">
        <w:rPr>
          <w:rStyle w:val="Emphasis"/>
          <w:highlight w:val="yellow"/>
        </w:rPr>
        <w:t>use of a nuclear weapon</w:t>
      </w:r>
      <w:r w:rsidRPr="00E808EE">
        <w:rPr>
          <w:rFonts w:eastAsia="Times New Roman"/>
          <w:sz w:val="16"/>
          <w:szCs w:val="20"/>
        </w:rPr>
        <w:t xml:space="preserve"> since 1945.</w:t>
      </w:r>
    </w:p>
    <w:p w:rsidR="00A1489C" w:rsidRPr="00B572D5" w:rsidRDefault="00A1489C" w:rsidP="00A1489C">
      <w:pPr>
        <w:rPr>
          <w:sz w:val="16"/>
        </w:rPr>
      </w:pPr>
    </w:p>
    <w:p w:rsidR="00E67639" w:rsidRDefault="00E67639" w:rsidP="00E67639">
      <w:pPr>
        <w:pStyle w:val="Heading3"/>
      </w:pPr>
      <w:r>
        <w:t>Solvency</w:t>
      </w:r>
    </w:p>
    <w:p w:rsidR="00E67639" w:rsidRDefault="00E67639" w:rsidP="00E67639">
      <w:pPr>
        <w:pStyle w:val="Heading4"/>
      </w:pPr>
      <w:r>
        <w:t xml:space="preserve">No spillover -- IFRs too costly and take too long </w:t>
      </w:r>
    </w:p>
    <w:p w:rsidR="00E67639" w:rsidRDefault="00E67639" w:rsidP="00E67639">
      <w:r w:rsidRPr="00E00FC9">
        <w:rPr>
          <w:rStyle w:val="StyleStyleBold12pt"/>
        </w:rPr>
        <w:t>Makhijani 1</w:t>
      </w:r>
      <w:r>
        <w:t xml:space="preserve"> (Arjun, PhD in Engineering, </w:t>
      </w:r>
      <w:r w:rsidRPr="00C42E5D">
        <w:t xml:space="preserve">President </w:t>
      </w:r>
      <w:r>
        <w:t>–</w:t>
      </w:r>
      <w:r w:rsidRPr="00C42E5D">
        <w:t>Institute for Energy and Environmental Research</w:t>
      </w:r>
      <w:r>
        <w:t>, “</w:t>
      </w:r>
      <w:r w:rsidRPr="00C42E5D">
        <w:t>Letters to the Editor</w:t>
      </w:r>
      <w:r>
        <w:t>” Bulletin of Atomic Scientists, May, 57(3), p.</w:t>
      </w:r>
      <w:r w:rsidRPr="00C42E5D">
        <w:t xml:space="preserve"> 4-5</w:t>
      </w:r>
      <w:r>
        <w:t>)</w:t>
      </w:r>
    </w:p>
    <w:p w:rsidR="00E67639" w:rsidRDefault="00E67639" w:rsidP="00E67639">
      <w:pPr>
        <w:ind w:right="360"/>
        <w:rPr>
          <w:sz w:val="10"/>
        </w:rPr>
      </w:pPr>
    </w:p>
    <w:p w:rsidR="00E67639" w:rsidRDefault="00E67639" w:rsidP="00E67639">
      <w:pPr>
        <w:ind w:right="360"/>
        <w:rPr>
          <w:sz w:val="10"/>
        </w:rPr>
      </w:pPr>
      <w:r w:rsidRPr="00E00FC9">
        <w:rPr>
          <w:sz w:val="10"/>
        </w:rPr>
        <w:t xml:space="preserve">As for IFRs, the 1996 National Academy of Sciences (NAS) study cited by Stanford concluded that there were several safety issues that remain to be resolved and that using advanced sodium-cooled reactors for transmutation “would require substantial development, testing, and large-scale demonstration under Nuclear Regulatory Commission safety review and licensing before one could proceed with confidence.” </w:t>
      </w:r>
      <w:r w:rsidRPr="00501669">
        <w:rPr>
          <w:rStyle w:val="StyleBoldUnderline"/>
        </w:rPr>
        <w:t xml:space="preserve">Even if all the technical problems posed by </w:t>
      </w:r>
      <w:r w:rsidRPr="00D60A1C">
        <w:rPr>
          <w:rStyle w:val="StyleBoldUnderline"/>
          <w:highlight w:val="yellow"/>
        </w:rPr>
        <w:t xml:space="preserve">IFRs </w:t>
      </w:r>
      <w:r w:rsidRPr="00501669">
        <w:rPr>
          <w:rStyle w:val="StyleBoldUnderline"/>
        </w:rPr>
        <w:t>were to be solved</w:t>
      </w:r>
      <w:r w:rsidRPr="00501669">
        <w:rPr>
          <w:sz w:val="10"/>
        </w:rPr>
        <w:t xml:space="preserve">, </w:t>
      </w:r>
      <w:r w:rsidRPr="00501669">
        <w:rPr>
          <w:rStyle w:val="StyleBoldUnderline"/>
        </w:rPr>
        <w:t xml:space="preserve">the </w:t>
      </w:r>
      <w:r w:rsidRPr="00D60A1C">
        <w:rPr>
          <w:rStyle w:val="StyleBoldUnderline"/>
          <w:b/>
          <w:highlight w:val="yellow"/>
        </w:rPr>
        <w:t>costs</w:t>
      </w:r>
      <w:r w:rsidRPr="00E00FC9">
        <w:rPr>
          <w:rStyle w:val="StyleBoldUnderline"/>
          <w:b/>
        </w:rPr>
        <w:t xml:space="preserve"> of using this technology </w:t>
      </w:r>
      <w:r w:rsidRPr="00D60A1C">
        <w:rPr>
          <w:rStyle w:val="StyleBoldUnderline"/>
          <w:b/>
          <w:highlight w:val="yellow"/>
        </w:rPr>
        <w:t>would be prohibitive</w:t>
      </w:r>
      <w:r w:rsidRPr="00E00FC9">
        <w:rPr>
          <w:sz w:val="10"/>
        </w:rPr>
        <w:t xml:space="preserve">. In the United States alone, </w:t>
      </w:r>
      <w:r w:rsidRPr="00E00FC9">
        <w:rPr>
          <w:rStyle w:val="StyleBoldUnderline"/>
        </w:rPr>
        <w:t>IFRs would have to fission roughly 80,000 metric tons of heavy metal</w:t>
      </w:r>
      <w:r w:rsidRPr="00E00FC9">
        <w:rPr>
          <w:sz w:val="10"/>
        </w:rPr>
        <w:t xml:space="preserve"> (about 99 percent of which is uranium). </w:t>
      </w:r>
      <w:r w:rsidRPr="00753D13">
        <w:rPr>
          <w:rStyle w:val="StyleBoldUnderline"/>
        </w:rPr>
        <w:t>To</w:t>
      </w:r>
      <w:r w:rsidRPr="00753D13">
        <w:rPr>
          <w:sz w:val="10"/>
        </w:rPr>
        <w:t xml:space="preserve"> </w:t>
      </w:r>
      <w:r w:rsidRPr="00753D13">
        <w:rPr>
          <w:rStyle w:val="StyleBoldUnderline"/>
        </w:rPr>
        <w:t>transmute</w:t>
      </w:r>
      <w:r w:rsidRPr="00D60A1C">
        <w:rPr>
          <w:rStyle w:val="StyleBoldUnderline"/>
          <w:highlight w:val="yellow"/>
        </w:rPr>
        <w:t xml:space="preserve"> this amount of</w:t>
      </w:r>
      <w:r w:rsidRPr="00E00FC9">
        <w:rPr>
          <w:rStyle w:val="StyleBoldUnderline"/>
        </w:rPr>
        <w:t xml:space="preserve"> heavy </w:t>
      </w:r>
      <w:r w:rsidRPr="00D60A1C">
        <w:rPr>
          <w:rStyle w:val="StyleBoldUnderline"/>
          <w:highlight w:val="yellow"/>
        </w:rPr>
        <w:t>metal</w:t>
      </w:r>
      <w:r w:rsidRPr="00E00FC9">
        <w:rPr>
          <w:rStyle w:val="StyleBoldUnderline"/>
        </w:rPr>
        <w:t xml:space="preserve"> over 40 years would </w:t>
      </w:r>
      <w:r w:rsidRPr="00D60A1C">
        <w:rPr>
          <w:rStyle w:val="StyleBoldUnderline"/>
          <w:highlight w:val="yellow"/>
        </w:rPr>
        <w:t>require</w:t>
      </w:r>
      <w:r w:rsidRPr="00E00FC9">
        <w:rPr>
          <w:rStyle w:val="StyleBoldUnderline"/>
        </w:rPr>
        <w:t xml:space="preserve"> the </w:t>
      </w:r>
      <w:r w:rsidRPr="00753D13">
        <w:rPr>
          <w:rStyle w:val="StyleBoldUnderline"/>
        </w:rPr>
        <w:t>building</w:t>
      </w:r>
      <w:r w:rsidRPr="00E00FC9">
        <w:rPr>
          <w:rStyle w:val="StyleBoldUnderline"/>
        </w:rPr>
        <w:t xml:space="preserve"> of about </w:t>
      </w:r>
      <w:r w:rsidRPr="00D60A1C">
        <w:rPr>
          <w:rStyle w:val="StyleBoldUnderline"/>
          <w:highlight w:val="yellow"/>
        </w:rPr>
        <w:t>2,000 IFRs</w:t>
      </w:r>
      <w:r w:rsidRPr="00E00FC9">
        <w:rPr>
          <w:rStyle w:val="StyleBoldUnderline"/>
        </w:rPr>
        <w:t xml:space="preserve"> of 1,000-megawatts capacity each</w:t>
      </w:r>
      <w:r w:rsidRPr="00E00FC9">
        <w:rPr>
          <w:sz w:val="10"/>
        </w:rPr>
        <w:t xml:space="preserve">. </w:t>
      </w:r>
      <w:r w:rsidRPr="00E00FC9">
        <w:rPr>
          <w:rStyle w:val="StyleBoldUnderline"/>
        </w:rPr>
        <w:t>To manage the worldwide stock of spent fuel</w:t>
      </w:r>
      <w:r w:rsidRPr="00E00FC9">
        <w:rPr>
          <w:sz w:val="10"/>
        </w:rPr>
        <w:t xml:space="preserve"> (both current and projected) </w:t>
      </w:r>
      <w:r w:rsidRPr="00E00FC9">
        <w:rPr>
          <w:rStyle w:val="StyleBoldUnderline"/>
        </w:rPr>
        <w:t>in this way would require roughly four times as many reactors</w:t>
      </w:r>
      <w:r w:rsidRPr="00E00FC9">
        <w:rPr>
          <w:sz w:val="10"/>
        </w:rPr>
        <w:t xml:space="preserve">. </w:t>
      </w:r>
      <w:r w:rsidRPr="00E00FC9">
        <w:rPr>
          <w:rStyle w:val="StyleBoldUnderline"/>
        </w:rPr>
        <w:t>Even assuming that one IFR reactor was brought on line a week</w:t>
      </w:r>
      <w:r w:rsidRPr="00E00FC9">
        <w:rPr>
          <w:sz w:val="10"/>
        </w:rPr>
        <w:t xml:space="preserve">, </w:t>
      </w:r>
      <w:r w:rsidRPr="00D60A1C">
        <w:rPr>
          <w:rStyle w:val="StyleBoldUnderline"/>
          <w:highlight w:val="yellow"/>
        </w:rPr>
        <w:t xml:space="preserve">it would take </w:t>
      </w:r>
      <w:r w:rsidRPr="00D60A1C">
        <w:rPr>
          <w:rStyle w:val="Emphasis"/>
          <w:highlight w:val="yellow"/>
        </w:rPr>
        <w:t xml:space="preserve">150 years to build </w:t>
      </w:r>
      <w:r w:rsidRPr="00361050">
        <w:rPr>
          <w:rStyle w:val="Emphasis"/>
        </w:rPr>
        <w:t>them</w:t>
      </w:r>
      <w:r w:rsidRPr="00E00FC9">
        <w:rPr>
          <w:sz w:val="10"/>
        </w:rPr>
        <w:t xml:space="preserve">. The NAS study also expressed skepticism that the reprocessing technology associated with the IFR could be made as economical as its proponents </w:t>
      </w:r>
      <w:r w:rsidRPr="00045274">
        <w:rPr>
          <w:sz w:val="10"/>
        </w:rPr>
        <w:t xml:space="preserve">claim. </w:t>
      </w:r>
      <w:r w:rsidRPr="00045274">
        <w:rPr>
          <w:rStyle w:val="StyleBoldUnderline"/>
        </w:rPr>
        <w:t xml:space="preserve">The IFR requirement of </w:t>
      </w:r>
      <w:r w:rsidRPr="00D60A1C">
        <w:rPr>
          <w:rStyle w:val="StyleBoldUnderline"/>
          <w:highlight w:val="yellow"/>
        </w:rPr>
        <w:t>collocating the reprocessing element</w:t>
      </w:r>
      <w:r w:rsidRPr="00E00FC9">
        <w:rPr>
          <w:rStyle w:val="StyleBoldUnderline"/>
        </w:rPr>
        <w:t xml:space="preserve"> with the reactor </w:t>
      </w:r>
      <w:r w:rsidRPr="00D60A1C">
        <w:rPr>
          <w:rStyle w:val="StyleBoldUnderline"/>
          <w:highlight w:val="yellow"/>
        </w:rPr>
        <w:t>would result in</w:t>
      </w:r>
      <w:r w:rsidRPr="00E00FC9">
        <w:rPr>
          <w:rStyle w:val="StyleBoldUnderline"/>
        </w:rPr>
        <w:t xml:space="preserve"> even </w:t>
      </w:r>
      <w:r w:rsidRPr="00D60A1C">
        <w:rPr>
          <w:rStyle w:val="StyleBoldUnderline"/>
          <w:b/>
          <w:highlight w:val="yellow"/>
        </w:rPr>
        <w:t>higher costs</w:t>
      </w:r>
      <w:r w:rsidRPr="00E00FC9">
        <w:rPr>
          <w:rStyle w:val="StyleBoldUnderline"/>
        </w:rPr>
        <w:t xml:space="preserve"> because of the small scale of collocated plants</w:t>
      </w:r>
      <w:r w:rsidRPr="00E00FC9">
        <w:rPr>
          <w:sz w:val="10"/>
        </w:rPr>
        <w:t xml:space="preserve">. NAS's conclusion that there would be a 2 to 7 percent increase in electricity costs was based on low reactor costs and </w:t>
      </w:r>
      <w:r w:rsidRPr="00D60A1C">
        <w:rPr>
          <w:rStyle w:val="StyleBoldUnderline"/>
          <w:highlight w:val="yellow"/>
        </w:rPr>
        <w:t>transmutation costs</w:t>
      </w:r>
      <w:r w:rsidRPr="00E00FC9">
        <w:rPr>
          <w:sz w:val="10"/>
        </w:rPr>
        <w:t xml:space="preserve"> that were “likely to be no less than $</w:t>
      </w:r>
      <w:r w:rsidRPr="00753D13">
        <w:rPr>
          <w:sz w:val="10"/>
        </w:rPr>
        <w:t xml:space="preserve">50 billion and </w:t>
      </w:r>
      <w:r w:rsidRPr="00753D13">
        <w:rPr>
          <w:rStyle w:val="Emphasis"/>
        </w:rPr>
        <w:t xml:space="preserve">easily </w:t>
      </w:r>
      <w:r w:rsidRPr="00D60A1C">
        <w:rPr>
          <w:rStyle w:val="Emphasis"/>
          <w:highlight w:val="yellow"/>
        </w:rPr>
        <w:t>could be over $100 billion</w:t>
      </w:r>
      <w:r w:rsidRPr="00E00FC9">
        <w:rPr>
          <w:sz w:val="10"/>
        </w:rPr>
        <w:t xml:space="preserve">” for 600 metric tons of tran-suranics only. </w:t>
      </w:r>
      <w:r w:rsidRPr="00D60A1C">
        <w:rPr>
          <w:rStyle w:val="StyleBoldUnderline"/>
          <w:highlight w:val="yellow"/>
        </w:rPr>
        <w:t xml:space="preserve">If </w:t>
      </w:r>
      <w:r w:rsidRPr="00753D13">
        <w:rPr>
          <w:rStyle w:val="StyleBoldUnderline"/>
        </w:rPr>
        <w:t xml:space="preserve">the cost of </w:t>
      </w:r>
      <w:r w:rsidRPr="00D60A1C">
        <w:rPr>
          <w:rStyle w:val="StyleBoldUnderline"/>
          <w:highlight w:val="yellow"/>
        </w:rPr>
        <w:t>reprocessing</w:t>
      </w:r>
      <w:r w:rsidRPr="00E00FC9">
        <w:rPr>
          <w:rStyle w:val="StyleBoldUnderline"/>
        </w:rPr>
        <w:t xml:space="preserve"> uranium </w:t>
      </w:r>
      <w:r w:rsidRPr="00D60A1C">
        <w:rPr>
          <w:rStyle w:val="StyleBoldUnderline"/>
          <w:highlight w:val="yellow"/>
        </w:rPr>
        <w:t>is added</w:t>
      </w:r>
      <w:r w:rsidRPr="00E00FC9">
        <w:rPr>
          <w:sz w:val="10"/>
        </w:rPr>
        <w:t xml:space="preserve">, </w:t>
      </w:r>
      <w:r w:rsidRPr="00D60A1C">
        <w:rPr>
          <w:rStyle w:val="StyleBoldUnderline"/>
          <w:highlight w:val="yellow"/>
        </w:rPr>
        <w:t>the</w:t>
      </w:r>
      <w:r w:rsidRPr="00E00FC9">
        <w:rPr>
          <w:rStyle w:val="StyleBoldUnderline"/>
        </w:rPr>
        <w:t xml:space="preserve"> total </w:t>
      </w:r>
      <w:r w:rsidRPr="00D60A1C">
        <w:rPr>
          <w:rStyle w:val="StyleBoldUnderline"/>
          <w:highlight w:val="yellow"/>
        </w:rPr>
        <w:t>cost would increase to</w:t>
      </w:r>
      <w:r w:rsidRPr="00E00FC9">
        <w:rPr>
          <w:sz w:val="10"/>
        </w:rPr>
        <w:t xml:space="preserve"> $300 billion</w:t>
      </w:r>
      <w:r w:rsidRPr="00D60A1C">
        <w:rPr>
          <w:rStyle w:val="StyleBoldUnderline"/>
          <w:highlight w:val="yellow"/>
        </w:rPr>
        <w:t xml:space="preserve">—$900 billion </w:t>
      </w:r>
      <w:r w:rsidRPr="00753D13">
        <w:rPr>
          <w:rStyle w:val="StyleBoldUnderline"/>
        </w:rPr>
        <w:t xml:space="preserve">for the </w:t>
      </w:r>
      <w:r w:rsidRPr="00753D13">
        <w:rPr>
          <w:rStyle w:val="StyleBoldUnderline"/>
          <w:bdr w:val="single" w:sz="4" w:space="0" w:color="auto"/>
        </w:rPr>
        <w:t>U</w:t>
      </w:r>
      <w:r w:rsidRPr="00753D13">
        <w:rPr>
          <w:rStyle w:val="StyleBoldUnderline"/>
        </w:rPr>
        <w:t xml:space="preserve">nited </w:t>
      </w:r>
      <w:r w:rsidRPr="00753D13">
        <w:rPr>
          <w:rStyle w:val="StyleBoldUnderline"/>
          <w:bdr w:val="single" w:sz="4" w:space="0" w:color="auto"/>
        </w:rPr>
        <w:t>S</w:t>
      </w:r>
      <w:r w:rsidRPr="00753D13">
        <w:rPr>
          <w:rStyle w:val="StyleBoldUnderline"/>
        </w:rPr>
        <w:t>tates alone</w:t>
      </w:r>
      <w:r w:rsidRPr="00753D13">
        <w:rPr>
          <w:sz w:val="10"/>
        </w:rPr>
        <w:t>. It is easy to see why no current transmutation scheme seriously proposes to transmute all the uranium in spent fuel.</w:t>
      </w:r>
    </w:p>
    <w:p w:rsidR="00E67639" w:rsidRDefault="00E67639" w:rsidP="00E67639">
      <w:pPr>
        <w:pStyle w:val="Heading4"/>
      </w:pPr>
      <w:r>
        <w:t>Nuclear’s too expensive</w:t>
      </w:r>
    </w:p>
    <w:p w:rsidR="00E67639" w:rsidRPr="00DA2493" w:rsidRDefault="00E67639" w:rsidP="00E67639">
      <w:r w:rsidRPr="00974F55">
        <w:rPr>
          <w:rStyle w:val="StyleStyleBold12pt"/>
        </w:rPr>
        <w:t>Folbre</w:t>
      </w:r>
      <w:r>
        <w:rPr>
          <w:rStyle w:val="StyleStyleBold12pt"/>
        </w:rPr>
        <w:t xml:space="preserve"> 12 </w:t>
      </w:r>
      <w:r w:rsidRPr="00AC2CF4">
        <w:t>(Nancy,</w:t>
      </w:r>
      <w:r>
        <w:t xml:space="preserve"> Professor of Economics – University of Massachusetts, Amherst, “The Nurture of Nuclear Power,” New York Times, 3-26, </w:t>
      </w:r>
      <w:hyperlink r:id="rId9" w:history="1">
        <w:r w:rsidRPr="00E84520">
          <w:rPr>
            <w:rStyle w:val="Hyperlink"/>
          </w:rPr>
          <w:t>http://economix.blogs.nytimes.com/2012/03/26/the-nurture-of-nuclear-power/</w:t>
        </w:r>
      </w:hyperlink>
      <w:r>
        <w:t>)</w:t>
      </w:r>
    </w:p>
    <w:p w:rsidR="00E67639" w:rsidRPr="00974F55" w:rsidRDefault="00E67639" w:rsidP="00E67639">
      <w:pPr>
        <w:ind w:left="360" w:right="360"/>
        <w:rPr>
          <w:sz w:val="10"/>
        </w:rPr>
      </w:pPr>
      <w:r w:rsidRPr="00974F55">
        <w:rPr>
          <w:sz w:val="10"/>
        </w:rPr>
        <w:t xml:space="preserve">Remember the brouhaha about $563 million in Obama administration loan guarantees to Solyndra, the solar panel manufacturer that went belly up last fall? </w:t>
      </w:r>
      <w:r w:rsidRPr="00076152">
        <w:rPr>
          <w:rStyle w:val="StyleBoldUnderline"/>
        </w:rPr>
        <w:t>Neither</w:t>
      </w:r>
      <w:r w:rsidRPr="00974F55">
        <w:rPr>
          <w:sz w:val="10"/>
        </w:rPr>
        <w:t xml:space="preserve"> President </w:t>
      </w:r>
      <w:r w:rsidRPr="00076152">
        <w:rPr>
          <w:rStyle w:val="StyleBoldUnderline"/>
        </w:rPr>
        <w:t>Obama nor Republicans</w:t>
      </w:r>
      <w:r w:rsidRPr="00974F55">
        <w:rPr>
          <w:sz w:val="10"/>
        </w:rPr>
        <w:t xml:space="preserve"> in Congress have </w:t>
      </w:r>
      <w:r w:rsidRPr="00076152">
        <w:rPr>
          <w:rStyle w:val="StyleBoldUnderline"/>
        </w:rPr>
        <w:t>voiced opposition to an</w:t>
      </w:r>
      <w:r w:rsidRPr="00974F55">
        <w:rPr>
          <w:sz w:val="10"/>
        </w:rPr>
        <w:t xml:space="preserve"> expected $</w:t>
      </w:r>
      <w:r w:rsidRPr="00076152">
        <w:rPr>
          <w:rStyle w:val="StyleBoldUnderline"/>
        </w:rPr>
        <w:t>8.3 billion Energy Department guarantee to help the Southern Company</w:t>
      </w:r>
      <w:r w:rsidRPr="00974F55">
        <w:rPr>
          <w:sz w:val="10"/>
        </w:rPr>
        <w:t xml:space="preserve">, a utility giant, </w:t>
      </w:r>
      <w:r w:rsidRPr="00076152">
        <w:rPr>
          <w:rStyle w:val="StyleBoldUnderline"/>
        </w:rPr>
        <w:t>build nuclear reactors</w:t>
      </w:r>
      <w:r w:rsidRPr="00974F55">
        <w:rPr>
          <w:sz w:val="10"/>
        </w:rPr>
        <w:t xml:space="preserve"> in Georgia. Pressed to respond to the comparison, Representative Cliff Stearns, Republican of Florida and chairman of the Energy and Commerce subcommittee on oversight and investigations, explained that the loan guarantee for nuclear power plant construction was for a “proven industry that has been successful and has established a record.” The nuclear power industry has certainly established a record – for terrifying accidents. Most recently, the Fukushima Daiichi disaster in Japan led to the evacuation of 90,000 residents who have yet to return home and to the resignation of the prime minister. It prompted the German government to begin phasing out all nuclear generation of electricity by 2022. Yet </w:t>
      </w:r>
      <w:r w:rsidRPr="008C619D">
        <w:rPr>
          <w:rStyle w:val="UnderlineBold"/>
          <w:highlight w:val="yellow"/>
        </w:rPr>
        <w:t xml:space="preserve">the industry </w:t>
      </w:r>
      <w:r w:rsidRPr="00DA2493">
        <w:rPr>
          <w:rStyle w:val="UnderlineBold"/>
        </w:rPr>
        <w:t xml:space="preserve">has </w:t>
      </w:r>
      <w:r w:rsidRPr="008C619D">
        <w:rPr>
          <w:rStyle w:val="UnderlineBold"/>
          <w:highlight w:val="yellow"/>
        </w:rPr>
        <w:t xml:space="preserve">proved </w:t>
      </w:r>
      <w:r w:rsidRPr="00DA2493">
        <w:rPr>
          <w:rStyle w:val="UnderlineBold"/>
        </w:rPr>
        <w:t xml:space="preserve">remarkably </w:t>
      </w:r>
      <w:r w:rsidRPr="008C619D">
        <w:rPr>
          <w:rStyle w:val="UnderlineBold"/>
          <w:highlight w:val="yellow"/>
        </w:rPr>
        <w:t>successful at garnering</w:t>
      </w:r>
      <w:r w:rsidRPr="00974F55">
        <w:rPr>
          <w:sz w:val="10"/>
        </w:rPr>
        <w:t xml:space="preserve"> public </w:t>
      </w:r>
      <w:r w:rsidRPr="008C619D">
        <w:rPr>
          <w:rStyle w:val="UnderlineBold"/>
          <w:highlight w:val="yellow"/>
        </w:rPr>
        <w:t>support</w:t>
      </w:r>
      <w:r w:rsidRPr="00974F55">
        <w:rPr>
          <w:sz w:val="10"/>
        </w:rPr>
        <w:t xml:space="preserve"> in the United States, </w:t>
      </w:r>
      <w:r w:rsidRPr="00DA2493">
        <w:rPr>
          <w:rStyle w:val="StyleBoldUnderline"/>
        </w:rPr>
        <w:t>ranging from public insurance against</w:t>
      </w:r>
      <w:r w:rsidRPr="00974F55">
        <w:rPr>
          <w:sz w:val="10"/>
        </w:rPr>
        <w:t xml:space="preserve"> accident </w:t>
      </w:r>
      <w:r w:rsidRPr="00DA2493">
        <w:rPr>
          <w:rStyle w:val="StyleBoldUnderline"/>
        </w:rPr>
        <w:t xml:space="preserve">liability to loan </w:t>
      </w:r>
      <w:r w:rsidRPr="005732B7">
        <w:rPr>
          <w:rStyle w:val="StyleBoldUnderline"/>
        </w:rPr>
        <w:t xml:space="preserve">guarantees. </w:t>
      </w:r>
      <w:r w:rsidRPr="00974F55">
        <w:rPr>
          <w:sz w:val="10"/>
        </w:rPr>
        <w:t xml:space="preserve">An article last year in The Wall Street Journal observed that </w:t>
      </w:r>
      <w:r w:rsidRPr="005732B7">
        <w:rPr>
          <w:rStyle w:val="StyleBoldUnderline"/>
        </w:rPr>
        <w:t>subsidies</w:t>
      </w:r>
      <w:r w:rsidRPr="00974F55">
        <w:rPr>
          <w:sz w:val="10"/>
        </w:rPr>
        <w:t xml:space="preserve"> per kilowatt hour during its initial stages of development </w:t>
      </w:r>
      <w:r w:rsidRPr="005732B7">
        <w:rPr>
          <w:rStyle w:val="UnderlineBold"/>
        </w:rPr>
        <w:t>far exceeded</w:t>
      </w:r>
      <w:r w:rsidRPr="00974F55">
        <w:rPr>
          <w:sz w:val="10"/>
        </w:rPr>
        <w:t xml:space="preserve"> </w:t>
      </w:r>
      <w:r w:rsidRPr="005732B7">
        <w:rPr>
          <w:rStyle w:val="StyleBoldUnderline"/>
        </w:rPr>
        <w:t>those provided to solar and wind</w:t>
      </w:r>
      <w:r w:rsidRPr="00974F55">
        <w:rPr>
          <w:sz w:val="10"/>
        </w:rPr>
        <w:t xml:space="preserve"> energy technologies. According to a detailed report published by the Union of Concerned Scientists, </w:t>
      </w:r>
      <w:r w:rsidRPr="008C619D">
        <w:rPr>
          <w:rStyle w:val="StyleBoldUnderline"/>
          <w:highlight w:val="yellow"/>
        </w:rPr>
        <w:t>subsidies to</w:t>
      </w:r>
      <w:r w:rsidRPr="00974F55">
        <w:rPr>
          <w:sz w:val="10"/>
        </w:rPr>
        <w:t xml:space="preserve"> the </w:t>
      </w:r>
      <w:r w:rsidRPr="008C619D">
        <w:rPr>
          <w:rStyle w:val="StyleBoldUnderline"/>
          <w:highlight w:val="yellow"/>
        </w:rPr>
        <w:t>nuclear</w:t>
      </w:r>
      <w:r w:rsidRPr="00974F55">
        <w:rPr>
          <w:sz w:val="10"/>
        </w:rPr>
        <w:t xml:space="preserve"> fuel cycle </w:t>
      </w:r>
      <w:r w:rsidRPr="008C619D">
        <w:rPr>
          <w:rStyle w:val="StyleBoldUnderline"/>
          <w:highlight w:val="yellow"/>
        </w:rPr>
        <w:t>have</w:t>
      </w:r>
      <w:r w:rsidRPr="00974F55">
        <w:rPr>
          <w:sz w:val="10"/>
        </w:rPr>
        <w:t xml:space="preserve"> often </w:t>
      </w:r>
      <w:r w:rsidRPr="008C619D">
        <w:rPr>
          <w:rStyle w:val="UnderlineBold"/>
          <w:highlight w:val="yellow"/>
        </w:rPr>
        <w:t>exceeded the value of</w:t>
      </w:r>
      <w:r w:rsidRPr="005732B7">
        <w:rPr>
          <w:rStyle w:val="UnderlineBold"/>
        </w:rPr>
        <w:t xml:space="preserve"> </w:t>
      </w:r>
      <w:r w:rsidRPr="00DA2493">
        <w:rPr>
          <w:rStyle w:val="UnderlineBold"/>
        </w:rPr>
        <w:t xml:space="preserve">the </w:t>
      </w:r>
      <w:r w:rsidRPr="008C619D">
        <w:rPr>
          <w:rStyle w:val="UnderlineBold"/>
          <w:highlight w:val="yellow"/>
        </w:rPr>
        <w:t>power produced</w:t>
      </w:r>
      <w:r w:rsidRPr="00DA2493">
        <w:rPr>
          <w:rStyle w:val="UnderlineBold"/>
        </w:rPr>
        <w:t>.</w:t>
      </w:r>
      <w:r w:rsidRPr="00974F55">
        <w:rPr>
          <w:sz w:val="10"/>
        </w:rPr>
        <w:t xml:space="preserve"> </w:t>
      </w:r>
      <w:r w:rsidRPr="00DA2493">
        <w:rPr>
          <w:rStyle w:val="StyleBoldUnderline"/>
        </w:rPr>
        <w:t>Buying power on the open market and giving it away for free would have been less costly.</w:t>
      </w:r>
      <w:r>
        <w:rPr>
          <w:u w:val="single"/>
        </w:rPr>
        <w:t xml:space="preserve"> </w:t>
      </w:r>
      <w:r w:rsidRPr="00974F55">
        <w:rPr>
          <w:sz w:val="10"/>
        </w:rPr>
        <w:t xml:space="preserve">Heightened </w:t>
      </w:r>
      <w:r w:rsidRPr="008C619D">
        <w:rPr>
          <w:rStyle w:val="Box"/>
          <w:highlight w:val="yellow"/>
        </w:rPr>
        <w:t>concerns about safety have driven</w:t>
      </w:r>
      <w:r w:rsidRPr="00974F55">
        <w:rPr>
          <w:sz w:val="10"/>
        </w:rPr>
        <w:t xml:space="preserve"> recent </w:t>
      </w:r>
      <w:r w:rsidRPr="008C619D">
        <w:rPr>
          <w:rStyle w:val="Box"/>
          <w:highlight w:val="yellow"/>
        </w:rPr>
        <w:t>cost</w:t>
      </w:r>
      <w:r w:rsidRPr="005732B7">
        <w:rPr>
          <w:rStyle w:val="Box"/>
        </w:rPr>
        <w:t xml:space="preserve"> </w:t>
      </w:r>
      <w:r w:rsidRPr="00DA2493">
        <w:rPr>
          <w:rStyle w:val="Box"/>
        </w:rPr>
        <w:t>estimates</w:t>
      </w:r>
      <w:r w:rsidRPr="00974F55">
        <w:rPr>
          <w:sz w:val="10"/>
        </w:rPr>
        <w:t xml:space="preserve"> even </w:t>
      </w:r>
      <w:r w:rsidRPr="008C619D">
        <w:rPr>
          <w:rStyle w:val="Box"/>
          <w:highlight w:val="yellow"/>
        </w:rPr>
        <w:t>higher</w:t>
      </w:r>
      <w:r w:rsidRPr="00974F55">
        <w:rPr>
          <w:sz w:val="10"/>
        </w:rPr>
        <w:t xml:space="preserve">, </w:t>
      </w:r>
      <w:r w:rsidRPr="008C619D">
        <w:rPr>
          <w:rStyle w:val="Box"/>
          <w:highlight w:val="yellow"/>
        </w:rPr>
        <w:t>scaring off</w:t>
      </w:r>
      <w:r w:rsidRPr="005732B7">
        <w:rPr>
          <w:rStyle w:val="Box"/>
        </w:rPr>
        <w:t xml:space="preserve"> </w:t>
      </w:r>
      <w:r w:rsidRPr="00DA2493">
        <w:rPr>
          <w:rStyle w:val="Box"/>
        </w:rPr>
        <w:t xml:space="preserve">most private </w:t>
      </w:r>
      <w:r w:rsidRPr="008C619D">
        <w:rPr>
          <w:rStyle w:val="Box"/>
          <w:highlight w:val="yellow"/>
        </w:rPr>
        <w:t>investors.</w:t>
      </w:r>
      <w:r w:rsidRPr="00974F55">
        <w:rPr>
          <w:sz w:val="10"/>
        </w:rPr>
        <w:t xml:space="preserve"> Travis </w:t>
      </w:r>
      <w:r w:rsidRPr="008C619D">
        <w:rPr>
          <w:rStyle w:val="StyleBoldUnderline"/>
          <w:highlight w:val="yellow"/>
        </w:rPr>
        <w:t>Hoium</w:t>
      </w:r>
      <w:r w:rsidRPr="00434E8E">
        <w:rPr>
          <w:rStyle w:val="StyleBoldUnderline"/>
        </w:rPr>
        <w:t>, an analyst who has written extensively about the industry</w:t>
      </w:r>
      <w:r w:rsidRPr="00974F55">
        <w:rPr>
          <w:sz w:val="10"/>
        </w:rPr>
        <w:t xml:space="preserve"> on the investment Web site The Motley Fool, </w:t>
      </w:r>
      <w:r w:rsidRPr="008C619D">
        <w:rPr>
          <w:rStyle w:val="StyleBoldUnderline"/>
          <w:highlight w:val="yellow"/>
        </w:rPr>
        <w:t>calls nuclear</w:t>
      </w:r>
      <w:r w:rsidRPr="00974F55">
        <w:rPr>
          <w:sz w:val="10"/>
        </w:rPr>
        <w:t xml:space="preserve"> power </w:t>
      </w:r>
      <w:r w:rsidRPr="008C619D">
        <w:rPr>
          <w:rStyle w:val="StyleBoldUnderline"/>
          <w:highlight w:val="yellow"/>
        </w:rPr>
        <w:t>a dying business</w:t>
      </w:r>
      <w:r w:rsidRPr="00DA2493">
        <w:rPr>
          <w:rStyle w:val="StyleBoldUnderline"/>
        </w:rPr>
        <w:t>.</w:t>
      </w:r>
      <w:r w:rsidRPr="00974F55">
        <w:rPr>
          <w:sz w:val="10"/>
        </w:rPr>
        <w:t xml:space="preserve"> In an article, “Warren Buffett Wants a Subsidy From You,” he clearly explains recent efforts to shift risk from investors to ratepayers by allowing utilities to charge for construction in advance. </w:t>
      </w:r>
      <w:r w:rsidRPr="008C619D">
        <w:rPr>
          <w:rStyle w:val="StyleBoldUnderline"/>
          <w:highlight w:val="yellow"/>
        </w:rPr>
        <w:t>Investor interest</w:t>
      </w:r>
      <w:r w:rsidRPr="008C619D">
        <w:rPr>
          <w:sz w:val="10"/>
          <w:highlight w:val="yellow"/>
        </w:rPr>
        <w:t xml:space="preserve"> </w:t>
      </w:r>
      <w:r w:rsidRPr="00974F55">
        <w:rPr>
          <w:sz w:val="10"/>
        </w:rPr>
        <w:t xml:space="preserve">in nuclear-generated electricity </w:t>
      </w:r>
      <w:r w:rsidRPr="00DA2493">
        <w:rPr>
          <w:rStyle w:val="StyleBoldUnderline"/>
        </w:rPr>
        <w:t xml:space="preserve">has </w:t>
      </w:r>
      <w:r w:rsidRPr="008C619D">
        <w:rPr>
          <w:rStyle w:val="StyleBoldUnderline"/>
          <w:highlight w:val="yellow"/>
        </w:rPr>
        <w:t>declined</w:t>
      </w:r>
      <w:r w:rsidRPr="008C619D">
        <w:rPr>
          <w:sz w:val="10"/>
          <w:highlight w:val="yellow"/>
        </w:rPr>
        <w:t xml:space="preserve"> </w:t>
      </w:r>
      <w:r w:rsidRPr="00974F55">
        <w:rPr>
          <w:sz w:val="10"/>
        </w:rPr>
        <w:t xml:space="preserve">partly </w:t>
      </w:r>
      <w:r w:rsidRPr="008C619D">
        <w:rPr>
          <w:rStyle w:val="StyleBoldUnderline"/>
          <w:highlight w:val="yellow"/>
        </w:rPr>
        <w:t>as a result of</w:t>
      </w:r>
      <w:r w:rsidRPr="008C619D">
        <w:rPr>
          <w:sz w:val="10"/>
          <w:highlight w:val="yellow"/>
        </w:rPr>
        <w:t xml:space="preserve"> </w:t>
      </w:r>
      <w:r w:rsidRPr="00974F55">
        <w:rPr>
          <w:sz w:val="10"/>
        </w:rPr>
        <w:t xml:space="preserve">the boom in </w:t>
      </w:r>
      <w:r w:rsidRPr="008C619D">
        <w:rPr>
          <w:rStyle w:val="StyleBoldUnderline"/>
          <w:highlight w:val="yellow"/>
        </w:rPr>
        <w:t>shale</w:t>
      </w:r>
      <w:r w:rsidRPr="008C619D">
        <w:rPr>
          <w:sz w:val="10"/>
          <w:highlight w:val="yellow"/>
        </w:rPr>
        <w:t xml:space="preserve"> </w:t>
      </w:r>
      <w:r w:rsidRPr="00974F55">
        <w:rPr>
          <w:sz w:val="10"/>
        </w:rPr>
        <w:t xml:space="preserve">gas extraction. </w:t>
      </w:r>
      <w:r w:rsidRPr="00DA2493">
        <w:rPr>
          <w:rStyle w:val="StyleBoldUnderline"/>
        </w:rPr>
        <w:t>But energy sources that don’t increase carbon emissions are also playing a major role</w:t>
      </w:r>
      <w:r w:rsidRPr="00974F55">
        <w:rPr>
          <w:sz w:val="10"/>
        </w:rPr>
        <w:t>, with wind, hydropower and other renewables projected to provide about 30 percent of expected additions to power generation capacity in the United States between 2010 and 2035.</w:t>
      </w:r>
    </w:p>
    <w:p w:rsidR="00E67639" w:rsidRDefault="00E67639" w:rsidP="00E67639">
      <w:pPr>
        <w:pStyle w:val="Heading4"/>
      </w:pPr>
      <w:r>
        <w:t>IFR’s take too long to build</w:t>
      </w:r>
    </w:p>
    <w:p w:rsidR="00E67639" w:rsidRPr="003977F4" w:rsidRDefault="00E67639" w:rsidP="00E67639">
      <w:r w:rsidRPr="003D0317">
        <w:rPr>
          <w:rStyle w:val="Heading4Char"/>
          <w:rFonts w:eastAsia="Calibri"/>
        </w:rPr>
        <w:t>Green, 10</w:t>
      </w:r>
      <w:r>
        <w:t xml:space="preserve"> – </w:t>
      </w:r>
      <w:r w:rsidRPr="00B21CD6">
        <w:t>national nuclear campaigner for Friends of the Earth and a member of the EnergyScience Coalition</w:t>
      </w:r>
      <w:r>
        <w:t xml:space="preserve">, PhD in nuclear engineering (Justin, February. , </w:t>
      </w:r>
      <w:r w:rsidRPr="00C000A1">
        <w:t>“NUCLEAR WEAPONS, NUCLEAR POWER &amp;</w:t>
      </w:r>
      <w:r>
        <w:t xml:space="preserve"> </w:t>
      </w:r>
      <w:r w:rsidRPr="00C000A1">
        <w:t xml:space="preserve">INTEGRAL FAST REACTORS,” </w:t>
      </w:r>
      <w:hyperlink r:id="rId10" w:history="1">
        <w:r>
          <w:rPr>
            <w:rStyle w:val="Hyperlink"/>
          </w:rPr>
          <w:t>http://foe.org.au/sites/default/files/IFR-FoEA-web-Feb2010.pdf</w:t>
        </w:r>
      </w:hyperlink>
      <w:r>
        <w:rPr>
          <w:rStyle w:val="Hyperlink"/>
        </w:rPr>
        <w:t>)</w:t>
      </w:r>
    </w:p>
    <w:p w:rsidR="00E67639" w:rsidRDefault="00E67639" w:rsidP="00E67639">
      <w:pPr>
        <w:ind w:left="360" w:right="360"/>
        <w:rPr>
          <w:sz w:val="16"/>
        </w:rPr>
      </w:pPr>
      <w:r w:rsidRPr="00B4299C">
        <w:rPr>
          <w:sz w:val="16"/>
        </w:rPr>
        <w:t>Integral fast reactors (IFRs) are reactors proposed to be fuelled with a metallic alloy of uranium and plutonium, with liquid sodium as the coolant. 'Fast' because they would use unmoderated neutrons (as with</w:t>
      </w:r>
      <w:r w:rsidRPr="00B4299C">
        <w:rPr>
          <w:sz w:val="12"/>
        </w:rPr>
        <w:t>¶</w:t>
      </w:r>
      <w:r w:rsidRPr="00B4299C">
        <w:rPr>
          <w:sz w:val="16"/>
        </w:rPr>
        <w:t xml:space="preserve"> the better-known fast breeder reactors). 'Integral because they would operate in conjunction with on-site</w:t>
      </w:r>
      <w:r w:rsidRPr="00B4299C">
        <w:rPr>
          <w:sz w:val="12"/>
        </w:rPr>
        <w:t>¶</w:t>
      </w:r>
      <w:r w:rsidRPr="00B4299C">
        <w:rPr>
          <w:sz w:val="16"/>
        </w:rPr>
        <w:t xml:space="preserve"> electrolytic 'pyroprocessing' to separate plutonium and</w:t>
      </w:r>
      <w:r w:rsidRPr="00B4299C">
        <w:rPr>
          <w:sz w:val="12"/>
        </w:rPr>
        <w:t>¶</w:t>
      </w:r>
      <w:r w:rsidRPr="00B4299C">
        <w:rPr>
          <w:sz w:val="16"/>
        </w:rPr>
        <w:t xml:space="preserve"> other long-lived radioisotopes and to re-irradiate (both</w:t>
      </w:r>
      <w:r w:rsidRPr="00B4299C">
        <w:rPr>
          <w:sz w:val="12"/>
        </w:rPr>
        <w:t>¶</w:t>
      </w:r>
      <w:r w:rsidRPr="00B4299C">
        <w:rPr>
          <w:sz w:val="16"/>
        </w:rPr>
        <w:t xml:space="preserve"> as an additional energy source and to convert longlived waste products into shorter-</w:t>
      </w:r>
      <w:r w:rsidRPr="002C60B8">
        <w:rPr>
          <w:sz w:val="16"/>
        </w:rPr>
        <w:t>l</w:t>
      </w:r>
      <w:r w:rsidRPr="00B4299C">
        <w:rPr>
          <w:sz w:val="16"/>
        </w:rPr>
        <w:t xml:space="preserve">ived, less problematic wastes). </w:t>
      </w:r>
      <w:r w:rsidRPr="00D60A1C">
        <w:rPr>
          <w:b/>
          <w:highlight w:val="yellow"/>
          <w:u w:val="single"/>
        </w:rPr>
        <w:t xml:space="preserve">IFRs don't exist </w:t>
      </w:r>
      <w:r w:rsidRPr="00C01736">
        <w:rPr>
          <w:b/>
          <w:u w:val="single"/>
        </w:rPr>
        <w:t xml:space="preserve">and it is unlikely that they will exist </w:t>
      </w:r>
      <w:r w:rsidRPr="00D60A1C">
        <w:rPr>
          <w:b/>
          <w:highlight w:val="yellow"/>
          <w:u w:val="single"/>
        </w:rPr>
        <w:t>any time soon</w:t>
      </w:r>
      <w:r w:rsidRPr="00B4299C">
        <w:rPr>
          <w:sz w:val="16"/>
        </w:rPr>
        <w:t xml:space="preserve">. For example, </w:t>
      </w:r>
      <w:r w:rsidRPr="002C60B8">
        <w:rPr>
          <w:u w:val="single"/>
        </w:rPr>
        <w:t>South Korea</w:t>
      </w:r>
      <w:r w:rsidRPr="002C60B8">
        <w:rPr>
          <w:sz w:val="16"/>
        </w:rPr>
        <w:t xml:space="preserve"> recently </w:t>
      </w:r>
      <w:r w:rsidRPr="002C60B8">
        <w:rPr>
          <w:u w:val="single"/>
        </w:rPr>
        <w:t>announced its intention to embark on a program to assess the economic and technical viability of IFRs by the year 2028</w:t>
      </w:r>
      <w:r w:rsidRPr="003D0317">
        <w:rPr>
          <w:u w:val="single"/>
        </w:rPr>
        <w:t xml:space="preserve">. </w:t>
      </w:r>
      <w:r w:rsidRPr="00D60A1C">
        <w:rPr>
          <w:highlight w:val="yellow"/>
          <w:u w:val="single"/>
        </w:rPr>
        <w:t xml:space="preserve">That's the best part of </w:t>
      </w:r>
      <w:r w:rsidRPr="00D60A1C">
        <w:rPr>
          <w:b/>
          <w:highlight w:val="yellow"/>
          <w:u w:val="single"/>
        </w:rPr>
        <w:t>two decades</w:t>
      </w:r>
      <w:r w:rsidRPr="003D0317">
        <w:rPr>
          <w:u w:val="single"/>
        </w:rPr>
        <w:t xml:space="preserve"> –</w:t>
      </w:r>
      <w:r w:rsidRPr="00D60A1C">
        <w:rPr>
          <w:highlight w:val="yellow"/>
          <w:u w:val="single"/>
        </w:rPr>
        <w:t>just to assess the concept</w:t>
      </w:r>
      <w:r w:rsidRPr="00B4299C">
        <w:rPr>
          <w:sz w:val="16"/>
        </w:rPr>
        <w:t xml:space="preserve">. </w:t>
      </w:r>
      <w:r w:rsidRPr="00753D13">
        <w:rPr>
          <w:u w:val="single"/>
        </w:rPr>
        <w:t xml:space="preserve">In theory, there's lots to like </w:t>
      </w:r>
      <w:r w:rsidRPr="00753D13">
        <w:rPr>
          <w:sz w:val="16"/>
        </w:rPr>
        <w:t xml:space="preserve">about the IFR concept – e.g. destroying nuclear waste and fissile (weapons) material and producing electricity in the process. </w:t>
      </w:r>
      <w:r w:rsidRPr="00753D13">
        <w:rPr>
          <w:rStyle w:val="Emphasis"/>
        </w:rPr>
        <w:t xml:space="preserve">In practice, </w:t>
      </w:r>
      <w:r w:rsidRPr="00D60A1C">
        <w:rPr>
          <w:rStyle w:val="Emphasis"/>
          <w:highlight w:val="yellow"/>
        </w:rPr>
        <w:t>there's every likelihood they would be problematic</w:t>
      </w:r>
      <w:r w:rsidRPr="003D0317">
        <w:rPr>
          <w:u w:val="single"/>
        </w:rPr>
        <w:t>. Nuclear engineer</w:t>
      </w:r>
      <w:r w:rsidRPr="00B4299C">
        <w:rPr>
          <w:sz w:val="16"/>
        </w:rPr>
        <w:t xml:space="preserve"> Dave </w:t>
      </w:r>
      <w:r w:rsidRPr="003D0317">
        <w:rPr>
          <w:u w:val="single"/>
        </w:rPr>
        <w:t>Lochbaum from the Union of Concerned Scientists has summed up the dilemma: "</w:t>
      </w:r>
      <w:r w:rsidRPr="00D60A1C">
        <w:rPr>
          <w:highlight w:val="yellow"/>
          <w:u w:val="single"/>
        </w:rPr>
        <w:t>The IFR looks good on paper</w:t>
      </w:r>
      <w:r w:rsidRPr="003D0317">
        <w:rPr>
          <w:u w:val="single"/>
        </w:rPr>
        <w:t>. So good</w:t>
      </w:r>
      <w:r w:rsidRPr="00B4299C">
        <w:rPr>
          <w:sz w:val="16"/>
        </w:rPr>
        <w:t xml:space="preserve">, in fact, that </w:t>
      </w:r>
      <w:r w:rsidRPr="003D0317">
        <w:rPr>
          <w:u w:val="single"/>
        </w:rPr>
        <w:t>we should leave it on paper</w:t>
      </w:r>
      <w:r w:rsidRPr="00B4299C">
        <w:rPr>
          <w:sz w:val="16"/>
        </w:rPr>
        <w:t xml:space="preserve">. For </w:t>
      </w:r>
      <w:r w:rsidRPr="00D60A1C">
        <w:rPr>
          <w:highlight w:val="yellow"/>
          <w:u w:val="single"/>
        </w:rPr>
        <w:t xml:space="preserve">it </w:t>
      </w:r>
      <w:r w:rsidRPr="00C32EDE">
        <w:rPr>
          <w:u w:val="single"/>
        </w:rPr>
        <w:t xml:space="preserve">only </w:t>
      </w:r>
      <w:r w:rsidRPr="00D60A1C">
        <w:rPr>
          <w:rStyle w:val="Emphasis"/>
          <w:highlight w:val="yellow"/>
        </w:rPr>
        <w:t>gets ugly in moving from blueprint to backyard</w:t>
      </w:r>
      <w:r w:rsidRPr="00B4299C">
        <w:rPr>
          <w:sz w:val="16"/>
        </w:rPr>
        <w:t>."</w:t>
      </w:r>
    </w:p>
    <w:p w:rsidR="00E67639" w:rsidRPr="00A6624C" w:rsidRDefault="00E67639" w:rsidP="00E67639">
      <w:pPr>
        <w:pStyle w:val="Heading4"/>
      </w:pPr>
      <w:r>
        <w:t xml:space="preserve">Plan’s initial commercialization wont spillover – too many uncertainties </w:t>
      </w:r>
    </w:p>
    <w:p w:rsidR="00E67639" w:rsidRPr="004A0639" w:rsidRDefault="00E67639" w:rsidP="00E67639">
      <w:pPr>
        <w:rPr>
          <w:rFonts w:eastAsia="MS Mincho"/>
        </w:rPr>
      </w:pPr>
      <w:r w:rsidRPr="00CC0181">
        <w:rPr>
          <w:b/>
        </w:rPr>
        <w:t>Fahring, 11</w:t>
      </w:r>
      <w:r>
        <w:t xml:space="preserve"> – J.D.</w:t>
      </w:r>
      <w:r w:rsidRPr="00CC0181">
        <w:t xml:space="preserve"> from the University of Texas School of Law</w:t>
      </w:r>
      <w:r>
        <w:t>,</w:t>
      </w:r>
      <w:r w:rsidRPr="00CC0181">
        <w:t xml:space="preserve"> law clerk at the Texas Eleventh Court of Appeals interested in energy law,</w:t>
      </w:r>
      <w:r>
        <w:t xml:space="preserve"> environmental law, and tax law (T.L., “</w:t>
      </w:r>
      <w:r w:rsidRPr="00CC0181">
        <w:rPr>
          <w:color w:val="000000"/>
          <w:shd w:val="clear" w:color="auto" w:fill="FFFFFF"/>
        </w:rPr>
        <w:t>NOTE: </w:t>
      </w:r>
      <w:r w:rsidRPr="00CC0181">
        <w:rPr>
          <w:shd w:val="clear" w:color="auto" w:fill="FFFFFF"/>
        </w:rPr>
        <w:t>Nuclear Uncertainty: A Look at the Uncertainties of a U.S. Nuclear Renaissance</w:t>
      </w:r>
      <w:r>
        <w:t xml:space="preserve">.” </w:t>
      </w:r>
      <w:r w:rsidRPr="00CC0181">
        <w:t>Texas Environmental Law Journal</w:t>
      </w:r>
      <w:r>
        <w:t xml:space="preserve">, </w:t>
      </w:r>
      <w:r w:rsidRPr="00CC0181">
        <w:t>41 Tex. Envtl. L.J. 279</w:t>
      </w:r>
      <w:r>
        <w:t>, Lexis.)</w:t>
      </w:r>
    </w:p>
    <w:p w:rsidR="00E67639" w:rsidRPr="004A0639" w:rsidRDefault="00E67639" w:rsidP="00E67639">
      <w:pPr>
        <w:ind w:left="360" w:right="360"/>
        <w:rPr>
          <w:sz w:val="10"/>
        </w:rPr>
      </w:pPr>
      <w:r w:rsidRPr="004A0639">
        <w:rPr>
          <w:sz w:val="10"/>
        </w:rPr>
        <w:t xml:space="preserve">But this </w:t>
      </w:r>
      <w:r w:rsidRPr="008C619D">
        <w:rPr>
          <w:rStyle w:val="StyleBoldUnderline"/>
          <w:highlight w:val="yellow"/>
        </w:rPr>
        <w:t>initial success does not</w:t>
      </w:r>
      <w:r w:rsidRPr="004A0639">
        <w:rPr>
          <w:sz w:val="10"/>
        </w:rPr>
        <w:t xml:space="preserve"> necessarily </w:t>
      </w:r>
      <w:r w:rsidRPr="008C619D">
        <w:rPr>
          <w:rStyle w:val="StyleBoldUnderline"/>
          <w:highlight w:val="yellow"/>
        </w:rPr>
        <w:t>ensure</w:t>
      </w:r>
      <w:r w:rsidRPr="00A77F38">
        <w:rPr>
          <w:rStyle w:val="StyleBoldUnderline"/>
        </w:rPr>
        <w:t xml:space="preserve"> that </w:t>
      </w:r>
      <w:r w:rsidRPr="008C619D">
        <w:rPr>
          <w:rStyle w:val="StyleBoldUnderline"/>
          <w:highlight w:val="yellow"/>
        </w:rPr>
        <w:t>new</w:t>
      </w:r>
      <w:r w:rsidRPr="00A77F38">
        <w:rPr>
          <w:rStyle w:val="StyleBoldUnderline"/>
        </w:rPr>
        <w:t xml:space="preserve"> nuclear </w:t>
      </w:r>
      <w:r w:rsidRPr="008C619D">
        <w:rPr>
          <w:rStyle w:val="StyleBoldUnderline"/>
          <w:highlight w:val="yellow"/>
        </w:rPr>
        <w:t>construction</w:t>
      </w:r>
      <w:r w:rsidRPr="00A77F38">
        <w:rPr>
          <w:rStyle w:val="StyleBoldUnderline"/>
        </w:rPr>
        <w:t xml:space="preserve"> will take place:</w:t>
      </w:r>
      <w:r w:rsidRPr="004A0639">
        <w:rPr>
          <w:sz w:val="10"/>
        </w:rPr>
        <w:t xml:space="preserve"> </w:t>
      </w:r>
      <w:r w:rsidRPr="008C619D">
        <w:rPr>
          <w:rStyle w:val="Emphasis"/>
          <w:b w:val="0"/>
          <w:highlight w:val="yellow"/>
        </w:rPr>
        <w:t>In announcing the</w:t>
      </w:r>
      <w:r w:rsidRPr="00FF1FF3">
        <w:rPr>
          <w:rStyle w:val="Emphasis"/>
          <w:b w:val="0"/>
        </w:rPr>
        <w:t xml:space="preserve"> new </w:t>
      </w:r>
      <w:r w:rsidRPr="008C619D">
        <w:rPr>
          <w:rStyle w:val="Emphasis"/>
          <w:b w:val="0"/>
          <w:highlight w:val="yellow"/>
        </w:rPr>
        <w:t>reactor</w:t>
      </w:r>
      <w:r w:rsidRPr="004A0639">
        <w:rPr>
          <w:sz w:val="10"/>
        </w:rPr>
        <w:t xml:space="preserve"> license applications ... </w:t>
      </w:r>
      <w:r w:rsidRPr="008C619D">
        <w:rPr>
          <w:rStyle w:val="StyleBoldUnderline"/>
          <w:highlight w:val="yellow"/>
        </w:rPr>
        <w:t>utilities</w:t>
      </w:r>
      <w:r w:rsidRPr="00A61321">
        <w:rPr>
          <w:rStyle w:val="StyleBoldUnderline"/>
        </w:rPr>
        <w:t xml:space="preserve"> have </w:t>
      </w:r>
      <w:r w:rsidRPr="008C619D">
        <w:rPr>
          <w:rStyle w:val="Emphasis"/>
          <w:b w:val="0"/>
          <w:highlight w:val="yellow"/>
        </w:rPr>
        <w:t>made clear</w:t>
      </w:r>
      <w:r w:rsidRPr="00A61321">
        <w:rPr>
          <w:rStyle w:val="StyleBoldUnderline"/>
        </w:rPr>
        <w:t xml:space="preserve"> that </w:t>
      </w:r>
      <w:r w:rsidRPr="008C619D">
        <w:rPr>
          <w:rStyle w:val="StyleBoldUnderline"/>
          <w:highlight w:val="yellow"/>
        </w:rPr>
        <w:t>they are not committed to actually building</w:t>
      </w:r>
      <w:r w:rsidRPr="00A61321">
        <w:rPr>
          <w:rStyle w:val="StyleBoldUnderline"/>
        </w:rPr>
        <w:t xml:space="preserve"> the reactors, </w:t>
      </w:r>
      <w:r w:rsidRPr="008C619D">
        <w:rPr>
          <w:rStyle w:val="StyleBoldUnderline"/>
          <w:highlight w:val="yellow"/>
        </w:rPr>
        <w:t>even if</w:t>
      </w:r>
      <w:r w:rsidRPr="00A61321">
        <w:rPr>
          <w:rStyle w:val="StyleBoldUnderline"/>
        </w:rPr>
        <w:t xml:space="preserve"> the </w:t>
      </w:r>
      <w:r w:rsidRPr="008C619D">
        <w:rPr>
          <w:rStyle w:val="StyleBoldUnderline"/>
          <w:highlight w:val="yellow"/>
        </w:rPr>
        <w:t>licenses are approved</w:t>
      </w:r>
      <w:r w:rsidRPr="004A0639">
        <w:rPr>
          <w:sz w:val="10"/>
        </w:rPr>
        <w:t xml:space="preserve">. </w:t>
      </w:r>
      <w:r w:rsidRPr="0020510B">
        <w:rPr>
          <w:rStyle w:val="StyleBoldUnderline"/>
        </w:rPr>
        <w:t xml:space="preserve">Large </w:t>
      </w:r>
      <w:r w:rsidRPr="008C619D">
        <w:rPr>
          <w:rStyle w:val="StyleBoldUnderline"/>
          <w:highlight w:val="yellow"/>
        </w:rPr>
        <w:t>uncertainties about</w:t>
      </w:r>
      <w:r w:rsidRPr="00A61321">
        <w:rPr>
          <w:rStyle w:val="StyleBoldUnderline"/>
        </w:rPr>
        <w:t xml:space="preserve"> nuclear</w:t>
      </w:r>
      <w:r w:rsidRPr="004A0639">
        <w:rPr>
          <w:sz w:val="10"/>
        </w:rPr>
        <w:t xml:space="preserve"> plant </w:t>
      </w:r>
      <w:r w:rsidRPr="00A61321">
        <w:rPr>
          <w:rStyle w:val="StyleBoldUnderline"/>
        </w:rPr>
        <w:t xml:space="preserve">construction </w:t>
      </w:r>
      <w:r w:rsidRPr="008C619D">
        <w:rPr>
          <w:rStyle w:val="StyleBoldUnderline"/>
          <w:highlight w:val="yellow"/>
        </w:rPr>
        <w:t>costs</w:t>
      </w:r>
      <w:r w:rsidRPr="00A61321">
        <w:rPr>
          <w:rStyle w:val="StyleBoldUnderline"/>
        </w:rPr>
        <w:t xml:space="preserve"> still </w:t>
      </w:r>
      <w:r w:rsidRPr="008C619D">
        <w:rPr>
          <w:rStyle w:val="StyleBoldUnderline"/>
          <w:highlight w:val="yellow"/>
        </w:rPr>
        <w:t>remain</w:t>
      </w:r>
      <w:r w:rsidRPr="004A0639">
        <w:rPr>
          <w:sz w:val="10"/>
        </w:rPr>
        <w:t xml:space="preserve"> ... All </w:t>
      </w:r>
      <w:r w:rsidRPr="00A61321">
        <w:rPr>
          <w:rStyle w:val="StyleBoldUnderline"/>
        </w:rPr>
        <w:t xml:space="preserve">those problems </w:t>
      </w:r>
      <w:r w:rsidRPr="004A0639">
        <w:rPr>
          <w:sz w:val="10"/>
        </w:rPr>
        <w:t xml:space="preserve">helped cause the long cessation of U.S. reactor orders and </w:t>
      </w:r>
      <w:r w:rsidRPr="00A61321">
        <w:rPr>
          <w:rStyle w:val="StyleBoldUnderline"/>
        </w:rPr>
        <w:t xml:space="preserve">will need to be addressed before financing for new </w:t>
      </w:r>
      <w:r w:rsidRPr="004A0639">
        <w:rPr>
          <w:sz w:val="10"/>
        </w:rPr>
        <w:t xml:space="preserve">multibillion-dollar </w:t>
      </w:r>
      <w:r w:rsidRPr="00A61321">
        <w:rPr>
          <w:rStyle w:val="StyleBoldUnderline"/>
        </w:rPr>
        <w:t>nuclear power plants is likely to be obtained</w:t>
      </w:r>
      <w:r w:rsidRPr="004A0639">
        <w:rPr>
          <w:sz w:val="10"/>
        </w:rPr>
        <w:t>. n268</w:t>
      </w:r>
    </w:p>
    <w:p w:rsidR="00E67639" w:rsidRPr="00645C6C" w:rsidRDefault="00E67639" w:rsidP="00E67639">
      <w:pPr>
        <w:pStyle w:val="Heading4"/>
      </w:pPr>
      <w:r>
        <w:t>Ignore the hype in their ev – PRISM doesn’t solve the problems with nuclear</w:t>
      </w:r>
    </w:p>
    <w:p w:rsidR="00E67639" w:rsidRPr="00645C6C" w:rsidRDefault="00E67639" w:rsidP="00E67639">
      <w:r w:rsidRPr="004F1B4C">
        <w:rPr>
          <w:rStyle w:val="Heading4Char"/>
          <w:rFonts w:eastAsia="Calibri"/>
        </w:rPr>
        <w:t>Pearce, 12</w:t>
      </w:r>
      <w:r>
        <w:t xml:space="preserve"> – </w:t>
      </w:r>
      <w:r w:rsidRPr="00645C6C">
        <w:t>an award-winning author and journalist based in London. He has reported on environment, science, and development issues from sixty-seven countries over the past twenty years</w:t>
      </w:r>
      <w:r>
        <w:t xml:space="preserve"> (Fred, 8/1. “</w:t>
      </w:r>
      <w:r w:rsidRPr="004F1B4C">
        <w:t>Are fast-breeder re</w:t>
      </w:r>
      <w:r>
        <w:t xml:space="preserve">actors a nuclear power panacea?” </w:t>
      </w:r>
      <w:r w:rsidRPr="004F1B4C">
        <w:t>http://www.energybulletin.net/stories/2012-08-01/are-fast-breeder-reactors-nuclear-power-panacea</w:t>
      </w:r>
      <w:r>
        <w:t>)</w:t>
      </w:r>
    </w:p>
    <w:p w:rsidR="00E67639" w:rsidRDefault="00E67639" w:rsidP="00E67639"/>
    <w:p w:rsidR="00E67639" w:rsidRPr="004506A8" w:rsidRDefault="00E67639" w:rsidP="00E67639">
      <w:pPr>
        <w:rPr>
          <w:sz w:val="16"/>
        </w:rPr>
      </w:pPr>
      <w:r w:rsidRPr="004506A8">
        <w:rPr>
          <w:sz w:val="16"/>
        </w:rPr>
        <w:t xml:space="preserve">John Sauven, </w:t>
      </w:r>
      <w:r w:rsidRPr="00645C6C">
        <w:rPr>
          <w:highlight w:val="cyan"/>
          <w:u w:val="single"/>
        </w:rPr>
        <w:t>director of Greenpeace</w:t>
      </w:r>
      <w:r w:rsidRPr="00645C6C">
        <w:rPr>
          <w:u w:val="single"/>
        </w:rPr>
        <w:t xml:space="preserve"> UK, </w:t>
      </w:r>
      <w:r w:rsidRPr="00645C6C">
        <w:rPr>
          <w:highlight w:val="cyan"/>
          <w:u w:val="single"/>
        </w:rPr>
        <w:t>and</w:t>
      </w:r>
      <w:r w:rsidRPr="004506A8">
        <w:rPr>
          <w:sz w:val="16"/>
        </w:rPr>
        <w:t xml:space="preserve"> Paul Dorfman, </w:t>
      </w:r>
      <w:r w:rsidRPr="00645C6C">
        <w:rPr>
          <w:highlight w:val="cyan"/>
          <w:u w:val="single"/>
        </w:rPr>
        <w:t>British nuclear policy analyst</w:t>
      </w:r>
      <w:r w:rsidRPr="00645C6C">
        <w:rPr>
          <w:u w:val="single"/>
        </w:rPr>
        <w:t xml:space="preserve"> </w:t>
      </w:r>
      <w:r w:rsidRPr="004506A8">
        <w:rPr>
          <w:sz w:val="16"/>
        </w:rPr>
        <w:t xml:space="preserve">at the University of Warwick, England, </w:t>
      </w:r>
      <w:r w:rsidRPr="00645C6C">
        <w:rPr>
          <w:highlight w:val="cyan"/>
          <w:u w:val="single"/>
        </w:rPr>
        <w:t>argued</w:t>
      </w:r>
      <w:r w:rsidRPr="004506A8">
        <w:rPr>
          <w:sz w:val="16"/>
        </w:rPr>
        <w:t xml:space="preserve"> recently that this made </w:t>
      </w:r>
      <w:r w:rsidRPr="00645C6C">
        <w:rPr>
          <w:u w:val="single"/>
        </w:rPr>
        <w:t xml:space="preserve">all nuclear options a poor alternative to renewables in delivering low-carbon energy. “Even if these latest plans could be made to work, </w:t>
      </w:r>
      <w:r w:rsidRPr="00645C6C">
        <w:rPr>
          <w:b/>
          <w:highlight w:val="cyan"/>
          <w:u w:val="single"/>
        </w:rPr>
        <w:t xml:space="preserve">PRISM reactors do nothing to solve the </w:t>
      </w:r>
      <w:r w:rsidRPr="004318CA">
        <w:rPr>
          <w:b/>
          <w:u w:val="single"/>
        </w:rPr>
        <w:t xml:space="preserve">main </w:t>
      </w:r>
      <w:r w:rsidRPr="00645C6C">
        <w:rPr>
          <w:b/>
          <w:highlight w:val="cyan"/>
          <w:u w:val="single"/>
        </w:rPr>
        <w:t xml:space="preserve">problems with </w:t>
      </w:r>
      <w:r w:rsidRPr="004318CA">
        <w:rPr>
          <w:b/>
          <w:u w:val="single"/>
        </w:rPr>
        <w:t>nuclear</w:t>
      </w:r>
      <w:r w:rsidRPr="00645C6C">
        <w:rPr>
          <w:b/>
          <w:highlight w:val="cyan"/>
          <w:u w:val="single"/>
        </w:rPr>
        <w:t xml:space="preserve">: the </w:t>
      </w:r>
      <w:r w:rsidRPr="004318CA">
        <w:rPr>
          <w:b/>
          <w:u w:val="single"/>
        </w:rPr>
        <w:t xml:space="preserve">industry’s repeated </w:t>
      </w:r>
      <w:r w:rsidRPr="00645C6C">
        <w:rPr>
          <w:b/>
          <w:highlight w:val="cyan"/>
          <w:u w:val="single"/>
        </w:rPr>
        <w:t>failure to build reactors on time and to budge</w:t>
      </w:r>
      <w:r w:rsidRPr="004506A8">
        <w:rPr>
          <w:b/>
          <w:sz w:val="16"/>
          <w:highlight w:val="cyan"/>
        </w:rPr>
        <w:t>t</w:t>
      </w:r>
      <w:r w:rsidRPr="004506A8">
        <w:rPr>
          <w:sz w:val="16"/>
        </w:rPr>
        <w:t>,” they wrote in a letter to the Guardian newspaper. “</w:t>
      </w:r>
      <w:r w:rsidRPr="00645C6C">
        <w:rPr>
          <w:highlight w:val="cyan"/>
          <w:u w:val="single"/>
        </w:rPr>
        <w:t xml:space="preserve">We are being asked to wait while </w:t>
      </w:r>
      <w:r w:rsidRPr="004318CA">
        <w:rPr>
          <w:u w:val="single"/>
        </w:rPr>
        <w:t xml:space="preserve">an industry that has a track record </w:t>
      </w:r>
      <w:r w:rsidRPr="004318CA">
        <w:rPr>
          <w:highlight w:val="cyan"/>
          <w:u w:val="single"/>
        </w:rPr>
        <w:t>for</w:t>
      </w:r>
      <w:r w:rsidRPr="004318CA">
        <w:rPr>
          <w:u w:val="single"/>
        </w:rPr>
        <w:t xml:space="preserve"> very costly failures researches yet </w:t>
      </w:r>
      <w:r w:rsidRPr="00645C6C">
        <w:rPr>
          <w:highlight w:val="cyan"/>
          <w:u w:val="single"/>
        </w:rPr>
        <w:t>another much-hyped but still theoretical new tech</w:t>
      </w:r>
      <w:r w:rsidRPr="00645C6C">
        <w:rPr>
          <w:u w:val="single"/>
        </w:rPr>
        <w:t>nology</w:t>
      </w:r>
      <w:r w:rsidRPr="004506A8">
        <w:rPr>
          <w:sz w:val="16"/>
        </w:rPr>
        <w:t>.”</w:t>
      </w:r>
    </w:p>
    <w:p w:rsidR="00E67639" w:rsidRDefault="00E67639" w:rsidP="00E67639">
      <w:pPr>
        <w:pStyle w:val="Heading4"/>
      </w:pPr>
      <w:r>
        <w:t>IFR’s fail and S-PRISM is no exception – they’re not economical</w:t>
      </w:r>
    </w:p>
    <w:p w:rsidR="00E67639" w:rsidRPr="00B63ADD" w:rsidRDefault="00E67639" w:rsidP="00E67639">
      <w:r w:rsidRPr="00B63ADD">
        <w:rPr>
          <w:rStyle w:val="Heading4Char"/>
          <w:rFonts w:eastAsia="Calibri"/>
        </w:rPr>
        <w:t>Daryan, 12</w:t>
      </w:r>
      <w:r>
        <w:t xml:space="preserve"> – </w:t>
      </w:r>
      <w:r w:rsidRPr="00B63ADD">
        <w:t>Engineer, expertise: Energy, Sustainablity, Computer Aided Eng</w:t>
      </w:r>
      <w:r>
        <w:t>ineering, Renewables technology (Daryan Energy Blog, 4/29. “</w:t>
      </w:r>
      <w:r w:rsidRPr="00B63ADD">
        <w:t>For nuclear energy supporters hope springs eternal – The Fast Reactor delusion</w:t>
      </w:r>
      <w:r>
        <w:t xml:space="preserve">.” </w:t>
      </w:r>
      <w:r w:rsidRPr="00B63ADD">
        <w:t>http://daryanenergyblog.wordpress.com/2012/04/29/for-nuclear-energy-supporters-hope-springs-eternal-the-fast-reactor-delusion/</w:t>
      </w:r>
      <w:r>
        <w:t>)</w:t>
      </w:r>
    </w:p>
    <w:p w:rsidR="00E67639" w:rsidRDefault="00E67639" w:rsidP="00E67639"/>
    <w:p w:rsidR="00E67639" w:rsidRPr="004506A8" w:rsidRDefault="00E67639" w:rsidP="00E67639">
      <w:pPr>
        <w:rPr>
          <w:sz w:val="16"/>
        </w:rPr>
      </w:pPr>
      <w:r w:rsidRPr="004506A8">
        <w:rPr>
          <w:sz w:val="16"/>
        </w:rPr>
        <w:t xml:space="preserve">If there’s one thing the </w:t>
      </w:r>
      <w:r w:rsidRPr="00B63ADD">
        <w:rPr>
          <w:highlight w:val="cyan"/>
          <w:u w:val="single"/>
        </w:rPr>
        <w:t>nuclear energy supporters</w:t>
      </w:r>
      <w:r w:rsidRPr="004506A8">
        <w:rPr>
          <w:sz w:val="16"/>
        </w:rPr>
        <w:t xml:space="preserve"> aren’t short </w:t>
      </w:r>
      <w:r w:rsidRPr="004318CA">
        <w:rPr>
          <w:sz w:val="16"/>
        </w:rPr>
        <w:t xml:space="preserve">of its eternal optimism. </w:t>
      </w:r>
      <w:r w:rsidRPr="004318CA">
        <w:rPr>
          <w:u w:val="single"/>
        </w:rPr>
        <w:t xml:space="preserve">Like a compulsive gambler, after a string of repeated failures, they’ll still be </w:t>
      </w:r>
      <w:r w:rsidRPr="00B63ADD">
        <w:rPr>
          <w:highlight w:val="cyan"/>
          <w:u w:val="single"/>
        </w:rPr>
        <w:t xml:space="preserve">convinced a </w:t>
      </w:r>
      <w:r w:rsidRPr="00D100EE">
        <w:rPr>
          <w:u w:val="single"/>
        </w:rPr>
        <w:t xml:space="preserve">“big </w:t>
      </w:r>
      <w:r w:rsidRPr="00B63ADD">
        <w:rPr>
          <w:highlight w:val="cyan"/>
          <w:u w:val="single"/>
        </w:rPr>
        <w:t>win” is</w:t>
      </w:r>
      <w:r w:rsidRPr="00607C6C">
        <w:rPr>
          <w:u w:val="single"/>
        </w:rPr>
        <w:t xml:space="preserve"> always right </w:t>
      </w:r>
      <w:r w:rsidRPr="00B63ADD">
        <w:rPr>
          <w:highlight w:val="cyan"/>
          <w:u w:val="single"/>
        </w:rPr>
        <w:t>around the corner</w:t>
      </w:r>
      <w:r w:rsidRPr="004506A8">
        <w:rPr>
          <w:sz w:val="16"/>
        </w:rPr>
        <w:t>. Take the situation in the UK. As I pointed out, the collapse of the Horizon Project makes it highly unlikely the UK nuclear industry will succeed in maintaining its existing output, nevermind expand it in any way. In fact they’ve probably left a sizeable hole in the country’s power grid, that will likely be filled by yet more Gas-fired stations ….course it could have been renewables (notably the Severn barrage) if they hadn’t lobbied so fiercely against them….. But instead the UK blogs of nuclear energy supporters have largely filtered out the bad news of the collapse of the Horizon Project and are instead alive with chatter about the S-PRISM reactor which Hitachti are proposing to build at Sellafield. This reactor would be used to consume the UK’s stockpiles of Plutonium and transmute it into a form where it can’t be used for weapons manufacture. However, all the nuclear cheerleaders succeed in doing is demonstrating how little they know about the very thing they are advocating. The 10% reactor As I’ve discussed previously</w:t>
      </w:r>
      <w:r w:rsidRPr="00AA060E">
        <w:rPr>
          <w:u w:val="single"/>
        </w:rPr>
        <w:t xml:space="preserve">, </w:t>
      </w:r>
      <w:r w:rsidRPr="00D100EE">
        <w:rPr>
          <w:u w:val="single"/>
        </w:rPr>
        <w:t xml:space="preserve">Fast Reactors, such as </w:t>
      </w:r>
      <w:r w:rsidRPr="00B63ADD">
        <w:rPr>
          <w:highlight w:val="cyan"/>
          <w:u w:val="single"/>
        </w:rPr>
        <w:t>the PRISM do not have a brilliant record</w:t>
      </w:r>
      <w:r w:rsidRPr="004506A8">
        <w:rPr>
          <w:sz w:val="16"/>
        </w:rPr>
        <w:t xml:space="preserve">. Indeed anyone who knew a little more about them would generally try to quickly change the subject whenever someone like me brought the matter up! Many (if not all!) </w:t>
      </w:r>
      <w:r w:rsidRPr="00B63ADD">
        <w:rPr>
          <w:highlight w:val="cyan"/>
          <w:u w:val="single"/>
        </w:rPr>
        <w:t xml:space="preserve">Fast Reactors have run </w:t>
      </w:r>
      <w:r w:rsidRPr="00D100EE">
        <w:rPr>
          <w:u w:val="single"/>
        </w:rPr>
        <w:t xml:space="preserve">substantially </w:t>
      </w:r>
      <w:r w:rsidRPr="00B63ADD">
        <w:rPr>
          <w:highlight w:val="cyan"/>
          <w:u w:val="single"/>
        </w:rPr>
        <w:t xml:space="preserve">over budget </w:t>
      </w:r>
      <w:r w:rsidRPr="00D100EE">
        <w:rPr>
          <w:u w:val="single"/>
        </w:rPr>
        <w:t>and been built late</w:t>
      </w:r>
      <w:r w:rsidRPr="00D100EE">
        <w:rPr>
          <w:sz w:val="16"/>
        </w:rPr>
        <w:t>. Monju (Japan), the world’s most modern took tens year to complete, cost $5.9 Billion, despite its tiny 280 MW output. That’s about</w:t>
      </w:r>
      <w:r w:rsidRPr="004506A8">
        <w:rPr>
          <w:sz w:val="16"/>
        </w:rPr>
        <w:t xml:space="preserve"> $21,000 per installed kW! 3 times the cost of PV at the time of its installation, 8 times the cost at current market prices, and 17 times the installation cost of wind energy! </w:t>
      </w:r>
      <w:r w:rsidRPr="00B63ADD">
        <w:rPr>
          <w:highlight w:val="cyan"/>
          <w:u w:val="single"/>
        </w:rPr>
        <w:t>Fast reactors</w:t>
      </w:r>
      <w:r w:rsidRPr="004506A8">
        <w:rPr>
          <w:sz w:val="16"/>
        </w:rPr>
        <w:t xml:space="preserve"> (good history of them here) </w:t>
      </w:r>
      <w:r w:rsidRPr="00B63ADD">
        <w:rPr>
          <w:highlight w:val="cyan"/>
          <w:u w:val="single"/>
        </w:rPr>
        <w:t>are</w:t>
      </w:r>
      <w:r w:rsidRPr="00AA060E">
        <w:rPr>
          <w:u w:val="single"/>
        </w:rPr>
        <w:t xml:space="preserve"> also </w:t>
      </w:r>
      <w:r w:rsidRPr="00B63ADD">
        <w:rPr>
          <w:highlight w:val="cyan"/>
          <w:u w:val="single"/>
        </w:rPr>
        <w:t>unreliable</w:t>
      </w:r>
      <w:r w:rsidRPr="004506A8">
        <w:rPr>
          <w:sz w:val="16"/>
        </w:rPr>
        <w:t xml:space="preserve">. The UK’s Dounreary fast reactor was famously known as “the 10% reactor” (discussed in chapter 10 of this book here) as this was its average lifetime capacity factor….and nuclear supporters are forever going on about wind farms and their capacity factor, which are at least three times better than that! Other fast reactors haven’t fared much better with Superphenix managing a 7.79% capacity factor, and Monju (again) has spent most of its life offline for maintenance….maintenance brought on by a set of two leaks of its Sodium coolant which led to fires! This of course brings up the issue of safety, </w:t>
      </w:r>
      <w:r w:rsidRPr="00D100EE">
        <w:rPr>
          <w:u w:val="single"/>
        </w:rPr>
        <w:t xml:space="preserve">fast reactors </w:t>
      </w:r>
      <w:r w:rsidRPr="00B63ADD">
        <w:rPr>
          <w:highlight w:val="cyan"/>
          <w:u w:val="single"/>
        </w:rPr>
        <w:t>have a</w:t>
      </w:r>
      <w:r w:rsidRPr="00AA060E">
        <w:rPr>
          <w:u w:val="single"/>
        </w:rPr>
        <w:t xml:space="preserve"> generally </w:t>
      </w:r>
      <w:r w:rsidRPr="00B63ADD">
        <w:rPr>
          <w:highlight w:val="cyan"/>
          <w:u w:val="single"/>
        </w:rPr>
        <w:t>poor safety record</w:t>
      </w:r>
      <w:r w:rsidRPr="004506A8">
        <w:rPr>
          <w:sz w:val="16"/>
        </w:rPr>
        <w:t xml:space="preserve">. Most notably EBR-1 reactor, which melted down in the US in the 60′s, as did the SRE, and the Fermi-1 (this last accident led to the slightly polemic piece “we almost lost Detroit”). Both Dounreay and SP Superphenix had various accidents and incidents also, which ultimately led to the closure of both plants. Russia’s BN-600 suffered 27 sodium leaks, 14 sodium fires over a 17 year period! Unsurpisingly, the plant was quickly closed after the fall of communism (once Russia got a moderately free press!). Again, this is all not really surprising as </w:t>
      </w:r>
      <w:r w:rsidRPr="00B63ADD">
        <w:rPr>
          <w:highlight w:val="cyan"/>
          <w:u w:val="single"/>
        </w:rPr>
        <w:t xml:space="preserve">a Fast Reactor has to do several things </w:t>
      </w:r>
      <w:r w:rsidRPr="00D100EE">
        <w:rPr>
          <w:u w:val="single"/>
        </w:rPr>
        <w:t xml:space="preserve">at once </w:t>
      </w:r>
      <w:r w:rsidRPr="00B63ADD">
        <w:rPr>
          <w:highlight w:val="cyan"/>
          <w:u w:val="single"/>
        </w:rPr>
        <w:t>that are</w:t>
      </w:r>
      <w:r w:rsidRPr="00AA060E">
        <w:rPr>
          <w:u w:val="single"/>
        </w:rPr>
        <w:t xml:space="preserve"> very </w:t>
      </w:r>
      <w:r w:rsidRPr="00B63ADD">
        <w:rPr>
          <w:highlight w:val="cyan"/>
          <w:u w:val="single"/>
        </w:rPr>
        <w:t>technically challenging</w:t>
      </w:r>
      <w:r w:rsidRPr="00AA060E">
        <w:rPr>
          <w:u w:val="single"/>
        </w:rPr>
        <w:t>. The high heat flows and operating temperatures required by fast reactors, plus the need to maintain a high neutron flux, usually means the use of liquid metal coolants like sodium</w:t>
      </w:r>
      <w:r w:rsidRPr="004506A8">
        <w:rPr>
          <w:sz w:val="16"/>
        </w:rPr>
        <w:t xml:space="preserve">. As </w:t>
      </w:r>
      <w:r w:rsidRPr="00AA060E">
        <w:rPr>
          <w:u w:val="single"/>
        </w:rPr>
        <w:t>this sodium must be kept hot</w:t>
      </w:r>
      <w:r w:rsidRPr="004506A8">
        <w:rPr>
          <w:sz w:val="16"/>
        </w:rPr>
        <w:t xml:space="preserve"> (to avoid it freezing solid</w:t>
      </w:r>
      <w:r w:rsidRPr="00AA060E">
        <w:rPr>
          <w:u w:val="single"/>
        </w:rPr>
        <w:t>) it also needs to be kept away from air or moisture, as it can catch fire</w:t>
      </w:r>
      <w:r w:rsidRPr="004506A8">
        <w:rPr>
          <w:sz w:val="16"/>
        </w:rPr>
        <w:t xml:space="preserve"> in the presence of either (or potentially explode!). </w:t>
      </w:r>
      <w:r w:rsidRPr="00AA060E">
        <w:rPr>
          <w:u w:val="single"/>
        </w:rPr>
        <w:t>This latter point means the heat exchangers</w:t>
      </w:r>
      <w:r w:rsidRPr="004506A8">
        <w:rPr>
          <w:sz w:val="16"/>
        </w:rPr>
        <w:t xml:space="preserve">, where the sodium transfers its heat to water to make steam, </w:t>
      </w:r>
      <w:r w:rsidRPr="00AA060E">
        <w:rPr>
          <w:u w:val="single"/>
        </w:rPr>
        <w:t>are often a major stumbling block</w:t>
      </w:r>
      <w:r w:rsidRPr="004506A8">
        <w:rPr>
          <w:sz w:val="16"/>
        </w:rPr>
        <w:t xml:space="preserve"> as they tend to be quite complex and maintenance hungry.  And that </w:t>
      </w:r>
      <w:r w:rsidRPr="00B63ADD">
        <w:rPr>
          <w:highlight w:val="cyan"/>
          <w:u w:val="single"/>
        </w:rPr>
        <w:t xml:space="preserve">high </w:t>
      </w:r>
      <w:r w:rsidRPr="00D100EE">
        <w:rPr>
          <w:u w:val="single"/>
        </w:rPr>
        <w:t xml:space="preserve">neutron </w:t>
      </w:r>
      <w:r w:rsidRPr="00B63ADD">
        <w:rPr>
          <w:highlight w:val="cyan"/>
          <w:u w:val="single"/>
        </w:rPr>
        <w:t>flux, combined with high temperatures creates problems</w:t>
      </w:r>
      <w:r w:rsidRPr="00AA060E">
        <w:rPr>
          <w:u w:val="single"/>
        </w:rPr>
        <w:t>.</w:t>
      </w:r>
      <w:r w:rsidRPr="004506A8">
        <w:rPr>
          <w:sz w:val="16"/>
        </w:rPr>
        <w:t xml:space="preserve"> As I describe in this chapter, this can lead such a reactor to become vulnerable to creep as well as degradation in material properties due to neutron bombardment. This usually means many key components of fast </w:t>
      </w:r>
      <w:r w:rsidRPr="00D100EE">
        <w:rPr>
          <w:sz w:val="16"/>
        </w:rPr>
        <w:t xml:space="preserve">reactors have to be made out of exotic alloys and in some cases need regular inspection and replacement. Should anyone still not except that </w:t>
      </w:r>
      <w:r w:rsidRPr="00D100EE">
        <w:rPr>
          <w:u w:val="single"/>
        </w:rPr>
        <w:t>fast reactors are uneconomics white elephants</w:t>
      </w:r>
      <w:r w:rsidRPr="00D100EE">
        <w:rPr>
          <w:sz w:val="16"/>
        </w:rPr>
        <w:t xml:space="preserve">, consider the </w:t>
      </w:r>
      <w:r w:rsidRPr="00D100EE">
        <w:rPr>
          <w:u w:val="single"/>
        </w:rPr>
        <w:t>study</w:t>
      </w:r>
      <w:r w:rsidRPr="00D100EE">
        <w:rPr>
          <w:sz w:val="16"/>
        </w:rPr>
        <w:t xml:space="preserve"> below, which is very similar to another similar study that was widely circulated in the 70′s. This </w:t>
      </w:r>
      <w:r w:rsidRPr="00D100EE">
        <w:rPr>
          <w:u w:val="single"/>
        </w:rPr>
        <w:t>compared a Fast Reactor to a Heavy Water reactor</w:t>
      </w:r>
      <w:r w:rsidRPr="00D100EE">
        <w:rPr>
          <w:sz w:val="16"/>
        </w:rPr>
        <w:t xml:space="preserve"> (an obsolete reactor design I pour scorn on here). Even so, </w:t>
      </w:r>
      <w:r w:rsidRPr="00D100EE">
        <w:rPr>
          <w:u w:val="single"/>
        </w:rPr>
        <w:t>the Heavy water reactor</w:t>
      </w:r>
      <w:r w:rsidRPr="00AA060E">
        <w:rPr>
          <w:u w:val="single"/>
        </w:rPr>
        <w:t xml:space="preserve"> works out as a far more economically viable choice,</w:t>
      </w:r>
      <w:r w:rsidRPr="004506A8">
        <w:rPr>
          <w:sz w:val="16"/>
        </w:rPr>
        <w:t xml:space="preserve"> even given the fairly optimistic variables for a breeder reactor given below. And when I say optimistic, consider that they assume an 80% capacity factor, despite the fact that no fast reactor has ever demonstrated anything like that level of performance. Also you will note that the actually construction costs of the Monju plant are about 16 times higher than the assumed constructions costs for Fast Reactors below…and it still comes out as being more expensive!</w:t>
      </w:r>
    </w:p>
    <w:p w:rsidR="00E67639" w:rsidRDefault="00E67639" w:rsidP="00E67639">
      <w:pPr>
        <w:pStyle w:val="Heading3"/>
      </w:pPr>
      <w:r>
        <w:t>Nuke Leadership</w:t>
      </w:r>
    </w:p>
    <w:p w:rsidR="00E67639" w:rsidRDefault="00E67639" w:rsidP="00E67639">
      <w:pPr>
        <w:pStyle w:val="Heading4"/>
      </w:pPr>
      <w:r>
        <w:t>No widespread proliferation – no need for leadership</w:t>
      </w:r>
    </w:p>
    <w:p w:rsidR="00E67639" w:rsidRDefault="00E67639" w:rsidP="00E67639">
      <w:r w:rsidRPr="00694FFA">
        <w:rPr>
          <w:rStyle w:val="StyleStyleBold12pt"/>
        </w:rPr>
        <w:t>Hymans 12</w:t>
      </w:r>
      <w:r>
        <w:t xml:space="preserve"> (</w:t>
      </w:r>
      <w:r w:rsidRPr="002F2000">
        <w:t>Jacques,</w:t>
      </w:r>
      <w:r>
        <w:t xml:space="preserve"> </w:t>
      </w:r>
      <w:r w:rsidRPr="002F2000">
        <w:t>Associate</w:t>
      </w:r>
      <w:r>
        <w:t xml:space="preserve"> </w:t>
      </w:r>
      <w:r w:rsidRPr="002F2000">
        <w:t>Professor</w:t>
      </w:r>
      <w:r>
        <w:t xml:space="preserve"> </w:t>
      </w:r>
      <w:r w:rsidRPr="002F2000">
        <w:t>of</w:t>
      </w:r>
      <w:r>
        <w:t xml:space="preserve"> </w:t>
      </w:r>
      <w:r w:rsidRPr="002F2000">
        <w:t>I</w:t>
      </w:r>
      <w:r>
        <w:t>nternational Relations – USC</w:t>
      </w:r>
      <w:r w:rsidRPr="00896F20">
        <w:t>,</w:t>
      </w:r>
      <w:r>
        <w:t xml:space="preserve"> </w:t>
      </w:r>
      <w:r w:rsidRPr="00896F20">
        <w:t>North</w:t>
      </w:r>
      <w:r>
        <w:t xml:space="preserve"> </w:t>
      </w:r>
      <w:r w:rsidRPr="00896F20">
        <w:t>Korea's</w:t>
      </w:r>
      <w:r>
        <w:t xml:space="preserve"> </w:t>
      </w:r>
      <w:r w:rsidRPr="00896F20">
        <w:t>Lessons</w:t>
      </w:r>
      <w:r>
        <w:t xml:space="preserve"> </w:t>
      </w:r>
      <w:r w:rsidRPr="00896F20">
        <w:t>for</w:t>
      </w:r>
      <w:r>
        <w:t xml:space="preserve"> </w:t>
      </w:r>
      <w:r w:rsidRPr="00896F20">
        <w:t>(Not)</w:t>
      </w:r>
      <w:r>
        <w:t xml:space="preserve"> </w:t>
      </w:r>
      <w:r w:rsidRPr="00896F20">
        <w:t>Building</w:t>
      </w:r>
      <w:r>
        <w:t xml:space="preserve"> </w:t>
      </w:r>
      <w:r w:rsidRPr="00896F20">
        <w:t>an</w:t>
      </w:r>
      <w:r>
        <w:t xml:space="preserve"> </w:t>
      </w:r>
      <w:r w:rsidRPr="00896F20">
        <w:t>Atomic</w:t>
      </w:r>
      <w:r>
        <w:t xml:space="preserve"> </w:t>
      </w:r>
      <w:r w:rsidRPr="00896F20">
        <w:t>Bomb,</w:t>
      </w:r>
      <w:r>
        <w:t xml:space="preserve"> Foreign Affairs, 4-16, </w:t>
      </w:r>
      <w:r w:rsidRPr="00896F20">
        <w:t>www.foreignaffairs.com/articles/137408/jacques-e-c-hymans/north-koreas-lessons-for-not-building-an-atomic-bomb?page=show</w:t>
      </w:r>
      <w:r>
        <w:t>)</w:t>
      </w:r>
    </w:p>
    <w:p w:rsidR="00E67639" w:rsidRPr="00521E3F" w:rsidRDefault="00E67639" w:rsidP="00E67639">
      <w:pPr>
        <w:rPr>
          <w:sz w:val="10"/>
        </w:rPr>
      </w:pPr>
      <w:r w:rsidRPr="00521E3F">
        <w:rPr>
          <w:sz w:val="10"/>
        </w:rPr>
        <w:t xml:space="preserve">Washington's miscalculation is not just a product of the difficulties of seeing inside the Hermit Kingdom. It is also a result of </w:t>
      </w:r>
      <w:r w:rsidRPr="00CE5BD2">
        <w:rPr>
          <w:u w:val="single"/>
        </w:rPr>
        <w:t>the</w:t>
      </w:r>
      <w:r>
        <w:rPr>
          <w:u w:val="single"/>
        </w:rPr>
        <w:t xml:space="preserve"> </w:t>
      </w:r>
      <w:r w:rsidRPr="00CE5BD2">
        <w:rPr>
          <w:u w:val="single"/>
        </w:rPr>
        <w:t>broader</w:t>
      </w:r>
      <w:r>
        <w:rPr>
          <w:u w:val="single"/>
        </w:rPr>
        <w:t xml:space="preserve"> </w:t>
      </w:r>
      <w:r w:rsidRPr="00CE5BD2">
        <w:rPr>
          <w:u w:val="single"/>
        </w:rPr>
        <w:t>tendency</w:t>
      </w:r>
      <w:r>
        <w:rPr>
          <w:u w:val="single"/>
        </w:rPr>
        <w:t xml:space="preserve"> </w:t>
      </w:r>
      <w:r w:rsidRPr="00CE5BD2">
        <w:rPr>
          <w:u w:val="single"/>
        </w:rPr>
        <w:t>to</w:t>
      </w:r>
      <w:r>
        <w:rPr>
          <w:u w:val="single"/>
        </w:rPr>
        <w:t xml:space="preserve"> </w:t>
      </w:r>
      <w:r w:rsidRPr="00CE5BD2">
        <w:rPr>
          <w:u w:val="single"/>
        </w:rPr>
        <w:t>overestimate</w:t>
      </w:r>
      <w:r>
        <w:rPr>
          <w:u w:val="single"/>
        </w:rPr>
        <w:t xml:space="preserve"> </w:t>
      </w:r>
      <w:r w:rsidRPr="00CE5BD2">
        <w:rPr>
          <w:u w:val="single"/>
        </w:rPr>
        <w:t>the</w:t>
      </w:r>
      <w:r>
        <w:rPr>
          <w:u w:val="single"/>
        </w:rPr>
        <w:t xml:space="preserve"> </w:t>
      </w:r>
      <w:r w:rsidRPr="00CE5BD2">
        <w:rPr>
          <w:u w:val="single"/>
        </w:rPr>
        <w:t>pace</w:t>
      </w:r>
      <w:r>
        <w:rPr>
          <w:u w:val="single"/>
        </w:rPr>
        <w:t xml:space="preserve"> </w:t>
      </w:r>
      <w:r w:rsidRPr="00CE5BD2">
        <w:rPr>
          <w:u w:val="single"/>
        </w:rPr>
        <w:t>of</w:t>
      </w:r>
      <w:r>
        <w:rPr>
          <w:u w:val="single"/>
        </w:rPr>
        <w:t xml:space="preserve"> </w:t>
      </w:r>
      <w:r w:rsidRPr="00CE5BD2">
        <w:rPr>
          <w:u w:val="single"/>
        </w:rPr>
        <w:t>global</w:t>
      </w:r>
      <w:r>
        <w:rPr>
          <w:u w:val="single"/>
        </w:rPr>
        <w:t xml:space="preserve"> </w:t>
      </w:r>
      <w:r w:rsidRPr="00CE5BD2">
        <w:rPr>
          <w:u w:val="single"/>
        </w:rPr>
        <w:t>proliferation</w:t>
      </w:r>
      <w:r w:rsidRPr="00635AA9">
        <w:rPr>
          <w:sz w:val="10"/>
        </w:rPr>
        <w:t xml:space="preserve">. </w:t>
      </w:r>
      <w:r w:rsidRPr="00635AA9">
        <w:rPr>
          <w:u w:val="single"/>
        </w:rPr>
        <w:t>For decades</w:t>
      </w:r>
      <w:r w:rsidRPr="00635AA9">
        <w:rPr>
          <w:sz w:val="10"/>
        </w:rPr>
        <w:t xml:space="preserve">, Very </w:t>
      </w:r>
      <w:r w:rsidRPr="00635AA9">
        <w:rPr>
          <w:u w:val="single"/>
        </w:rPr>
        <w:t>Serious</w:t>
      </w:r>
      <w:r>
        <w:rPr>
          <w:u w:val="single"/>
        </w:rPr>
        <w:t xml:space="preserve"> </w:t>
      </w:r>
      <w:r w:rsidRPr="00BB2239">
        <w:rPr>
          <w:u w:val="single"/>
        </w:rPr>
        <w:t>People have predicted</w:t>
      </w:r>
      <w:r w:rsidRPr="00BB2239">
        <w:rPr>
          <w:sz w:val="10"/>
        </w:rPr>
        <w:t xml:space="preserve"> that</w:t>
      </w:r>
      <w:r w:rsidRPr="00521E3F">
        <w:rPr>
          <w:sz w:val="10"/>
        </w:rPr>
        <w:t xml:space="preserve"> strategic </w:t>
      </w:r>
      <w:r w:rsidRPr="008C619D">
        <w:rPr>
          <w:highlight w:val="yellow"/>
          <w:u w:val="single"/>
        </w:rPr>
        <w:t xml:space="preserve">weapons </w:t>
      </w:r>
      <w:r w:rsidRPr="00905FA7">
        <w:rPr>
          <w:u w:val="single"/>
        </w:rPr>
        <w:t xml:space="preserve">are about to </w:t>
      </w:r>
      <w:r w:rsidRPr="008C619D">
        <w:rPr>
          <w:highlight w:val="yellow"/>
          <w:u w:val="single"/>
        </w:rPr>
        <w:t>spread</w:t>
      </w:r>
      <w:r>
        <w:rPr>
          <w:u w:val="single"/>
        </w:rPr>
        <w:t xml:space="preserve"> </w:t>
      </w:r>
      <w:r w:rsidRPr="00CE5BD2">
        <w:rPr>
          <w:u w:val="single"/>
        </w:rPr>
        <w:t>to</w:t>
      </w:r>
      <w:r>
        <w:rPr>
          <w:u w:val="single"/>
        </w:rPr>
        <w:t xml:space="preserve"> </w:t>
      </w:r>
      <w:r w:rsidRPr="00CE5BD2">
        <w:rPr>
          <w:u w:val="single"/>
        </w:rPr>
        <w:t>every</w:t>
      </w:r>
      <w:r>
        <w:rPr>
          <w:u w:val="single"/>
        </w:rPr>
        <w:t xml:space="preserve"> </w:t>
      </w:r>
      <w:r w:rsidRPr="00CE5BD2">
        <w:rPr>
          <w:u w:val="single"/>
        </w:rPr>
        <w:t>corner</w:t>
      </w:r>
      <w:r>
        <w:rPr>
          <w:u w:val="single"/>
        </w:rPr>
        <w:t xml:space="preserve"> </w:t>
      </w:r>
      <w:r w:rsidRPr="00CE5BD2">
        <w:rPr>
          <w:u w:val="single"/>
        </w:rPr>
        <w:t>of</w:t>
      </w:r>
      <w:r>
        <w:rPr>
          <w:u w:val="single"/>
        </w:rPr>
        <w:t xml:space="preserve"> </w:t>
      </w:r>
      <w:r w:rsidRPr="00CE5BD2">
        <w:rPr>
          <w:u w:val="single"/>
        </w:rPr>
        <w:t>the</w:t>
      </w:r>
      <w:r>
        <w:rPr>
          <w:u w:val="single"/>
        </w:rPr>
        <w:t xml:space="preserve"> </w:t>
      </w:r>
      <w:r w:rsidRPr="00CE5BD2">
        <w:rPr>
          <w:u w:val="single"/>
        </w:rPr>
        <w:t>earth</w:t>
      </w:r>
      <w:r w:rsidRPr="00521E3F">
        <w:rPr>
          <w:sz w:val="10"/>
        </w:rPr>
        <w:t xml:space="preserve">. </w:t>
      </w:r>
      <w:r w:rsidRPr="00635AA9">
        <w:rPr>
          <w:b/>
          <w:u w:val="single"/>
          <w:bdr w:val="single" w:sz="4" w:space="0" w:color="auto"/>
        </w:rPr>
        <w:t xml:space="preserve">Such </w:t>
      </w:r>
      <w:r w:rsidRPr="008C619D">
        <w:rPr>
          <w:b/>
          <w:highlight w:val="yellow"/>
          <w:u w:val="single"/>
          <w:bdr w:val="single" w:sz="4" w:space="0" w:color="auto"/>
        </w:rPr>
        <w:t xml:space="preserve">warnings have </w:t>
      </w:r>
      <w:r w:rsidRPr="00635AA9">
        <w:rPr>
          <w:b/>
          <w:u w:val="single"/>
          <w:bdr w:val="single" w:sz="4" w:space="0" w:color="auto"/>
        </w:rPr>
        <w:t xml:space="preserve">routinely </w:t>
      </w:r>
      <w:r w:rsidRPr="008C619D">
        <w:rPr>
          <w:b/>
          <w:highlight w:val="yellow"/>
          <w:u w:val="single"/>
          <w:bdr w:val="single" w:sz="4" w:space="0" w:color="auto"/>
        </w:rPr>
        <w:t>proved wrong</w:t>
      </w:r>
      <w:r w:rsidRPr="00521E3F">
        <w:rPr>
          <w:sz w:val="10"/>
        </w:rPr>
        <w:t xml:space="preserve"> - </w:t>
      </w:r>
      <w:r w:rsidRPr="00B712D0">
        <w:rPr>
          <w:u w:val="single"/>
        </w:rPr>
        <w:t>for</w:t>
      </w:r>
      <w:r>
        <w:rPr>
          <w:u w:val="single"/>
        </w:rPr>
        <w:t xml:space="preserve"> </w:t>
      </w:r>
      <w:r w:rsidRPr="00B712D0">
        <w:rPr>
          <w:u w:val="single"/>
        </w:rPr>
        <w:t>instance</w:t>
      </w:r>
      <w:r w:rsidRPr="00521E3F">
        <w:rPr>
          <w:sz w:val="10"/>
        </w:rPr>
        <w:t xml:space="preserve">, </w:t>
      </w:r>
      <w:r w:rsidRPr="00B712D0">
        <w:rPr>
          <w:u w:val="single"/>
        </w:rPr>
        <w:t>the</w:t>
      </w:r>
      <w:r w:rsidRPr="00521E3F">
        <w:rPr>
          <w:sz w:val="10"/>
        </w:rPr>
        <w:t xml:space="preserve"> intelligence </w:t>
      </w:r>
      <w:r w:rsidRPr="00B712D0">
        <w:rPr>
          <w:u w:val="single"/>
        </w:rPr>
        <w:t>assessments</w:t>
      </w:r>
      <w:r>
        <w:rPr>
          <w:u w:val="single"/>
        </w:rPr>
        <w:t xml:space="preserve"> </w:t>
      </w:r>
      <w:r w:rsidRPr="00B712D0">
        <w:rPr>
          <w:u w:val="single"/>
        </w:rPr>
        <w:t>that</w:t>
      </w:r>
      <w:r>
        <w:rPr>
          <w:u w:val="single"/>
        </w:rPr>
        <w:t xml:space="preserve"> </w:t>
      </w:r>
      <w:r w:rsidRPr="00B712D0">
        <w:rPr>
          <w:u w:val="single"/>
        </w:rPr>
        <w:t>led</w:t>
      </w:r>
      <w:r>
        <w:rPr>
          <w:u w:val="single"/>
        </w:rPr>
        <w:t xml:space="preserve"> </w:t>
      </w:r>
      <w:r w:rsidRPr="00B712D0">
        <w:rPr>
          <w:u w:val="single"/>
        </w:rPr>
        <w:t>to</w:t>
      </w:r>
      <w:r w:rsidRPr="00521E3F">
        <w:rPr>
          <w:sz w:val="10"/>
        </w:rPr>
        <w:t xml:space="preserve"> the 2003 invasion of </w:t>
      </w:r>
      <w:r w:rsidRPr="00B712D0">
        <w:rPr>
          <w:u w:val="single"/>
        </w:rPr>
        <w:t>Iraq</w:t>
      </w:r>
      <w:r w:rsidRPr="00521E3F">
        <w:rPr>
          <w:sz w:val="10"/>
        </w:rPr>
        <w:t xml:space="preserve"> - </w:t>
      </w:r>
      <w:r w:rsidRPr="00B712D0">
        <w:rPr>
          <w:u w:val="single"/>
        </w:rPr>
        <w:t>but</w:t>
      </w:r>
      <w:r>
        <w:rPr>
          <w:u w:val="single"/>
        </w:rPr>
        <w:t xml:space="preserve"> </w:t>
      </w:r>
      <w:r w:rsidRPr="00B712D0">
        <w:rPr>
          <w:u w:val="single"/>
        </w:rPr>
        <w:t>they</w:t>
      </w:r>
      <w:r>
        <w:rPr>
          <w:u w:val="single"/>
        </w:rPr>
        <w:t xml:space="preserve"> </w:t>
      </w:r>
      <w:r w:rsidRPr="00B712D0">
        <w:rPr>
          <w:u w:val="single"/>
        </w:rPr>
        <w:t>continue</w:t>
      </w:r>
      <w:r>
        <w:rPr>
          <w:u w:val="single"/>
        </w:rPr>
        <w:t xml:space="preserve"> </w:t>
      </w:r>
      <w:r w:rsidRPr="00B712D0">
        <w:rPr>
          <w:u w:val="single"/>
        </w:rPr>
        <w:t>to</w:t>
      </w:r>
      <w:r>
        <w:rPr>
          <w:u w:val="single"/>
        </w:rPr>
        <w:t xml:space="preserve"> </w:t>
      </w:r>
      <w:r w:rsidRPr="00B712D0">
        <w:rPr>
          <w:u w:val="single"/>
        </w:rPr>
        <w:t>be</w:t>
      </w:r>
      <w:r>
        <w:rPr>
          <w:u w:val="single"/>
        </w:rPr>
        <w:t xml:space="preserve"> </w:t>
      </w:r>
      <w:r w:rsidRPr="00B712D0">
        <w:rPr>
          <w:u w:val="single"/>
        </w:rPr>
        <w:t>issued</w:t>
      </w:r>
      <w:r w:rsidRPr="00521E3F">
        <w:rPr>
          <w:sz w:val="10"/>
        </w:rPr>
        <w:t xml:space="preserve">. In reality, </w:t>
      </w:r>
      <w:r w:rsidRPr="008C619D">
        <w:rPr>
          <w:highlight w:val="yellow"/>
          <w:u w:val="single"/>
        </w:rPr>
        <w:t>despite</w:t>
      </w:r>
      <w:r>
        <w:rPr>
          <w:u w:val="single"/>
        </w:rPr>
        <w:t xml:space="preserve"> </w:t>
      </w:r>
      <w:r w:rsidRPr="00B712D0">
        <w:rPr>
          <w:u w:val="single"/>
        </w:rPr>
        <w:t>the</w:t>
      </w:r>
      <w:r>
        <w:rPr>
          <w:u w:val="single"/>
        </w:rPr>
        <w:t xml:space="preserve"> </w:t>
      </w:r>
      <w:r w:rsidRPr="001B123E">
        <w:rPr>
          <w:u w:val="single"/>
        </w:rPr>
        <w:t>diffusion of</w:t>
      </w:r>
      <w:r w:rsidRPr="001B123E">
        <w:rPr>
          <w:sz w:val="10"/>
        </w:rPr>
        <w:t xml:space="preserve"> the</w:t>
      </w:r>
      <w:r w:rsidRPr="00521E3F">
        <w:rPr>
          <w:sz w:val="10"/>
        </w:rPr>
        <w:t xml:space="preserve"> relevant </w:t>
      </w:r>
      <w:r w:rsidRPr="008C619D">
        <w:rPr>
          <w:highlight w:val="yellow"/>
          <w:u w:val="single"/>
        </w:rPr>
        <w:t>tech</w:t>
      </w:r>
      <w:r w:rsidRPr="00521E3F">
        <w:rPr>
          <w:sz w:val="10"/>
        </w:rPr>
        <w:t xml:space="preserve">nology </w:t>
      </w:r>
      <w:r w:rsidRPr="001B123E">
        <w:rPr>
          <w:u w:val="single"/>
        </w:rPr>
        <w:t>and</w:t>
      </w:r>
      <w:r w:rsidRPr="001B123E">
        <w:rPr>
          <w:sz w:val="10"/>
        </w:rPr>
        <w:t xml:space="preserve"> the </w:t>
      </w:r>
      <w:r w:rsidRPr="001B123E">
        <w:rPr>
          <w:u w:val="single"/>
        </w:rPr>
        <w:t>knowledge</w:t>
      </w:r>
      <w:r w:rsidRPr="001B123E">
        <w:rPr>
          <w:sz w:val="10"/>
        </w:rPr>
        <w:t xml:space="preserve"> for</w:t>
      </w:r>
      <w:r w:rsidRPr="00521E3F">
        <w:rPr>
          <w:sz w:val="10"/>
        </w:rPr>
        <w:t xml:space="preserve"> building nuclear weapons, </w:t>
      </w:r>
      <w:r w:rsidRPr="008C619D">
        <w:rPr>
          <w:highlight w:val="yellow"/>
          <w:u w:val="single"/>
        </w:rPr>
        <w:t>the world has been experiencing a</w:t>
      </w:r>
      <w:r>
        <w:rPr>
          <w:u w:val="single"/>
        </w:rPr>
        <w:t xml:space="preserve"> </w:t>
      </w:r>
      <w:r w:rsidRPr="001B123E">
        <w:rPr>
          <w:u w:val="single"/>
        </w:rPr>
        <w:t>great proliferation</w:t>
      </w:r>
      <w:r>
        <w:rPr>
          <w:u w:val="single"/>
        </w:rPr>
        <w:t xml:space="preserve"> </w:t>
      </w:r>
      <w:r w:rsidRPr="008C619D">
        <w:rPr>
          <w:highlight w:val="yellow"/>
          <w:u w:val="single"/>
        </w:rPr>
        <w:t>slowdown</w:t>
      </w:r>
      <w:r w:rsidRPr="008C619D">
        <w:rPr>
          <w:sz w:val="10"/>
          <w:highlight w:val="yellow"/>
        </w:rPr>
        <w:t>.</w:t>
      </w:r>
      <w:r w:rsidRPr="00521E3F">
        <w:rPr>
          <w:sz w:val="10"/>
        </w:rPr>
        <w:t xml:space="preserve"> </w:t>
      </w:r>
      <w:r w:rsidRPr="00B712D0">
        <w:rPr>
          <w:u w:val="single"/>
        </w:rPr>
        <w:t>Nuclear</w:t>
      </w:r>
      <w:r>
        <w:rPr>
          <w:u w:val="single"/>
        </w:rPr>
        <w:t xml:space="preserve"> </w:t>
      </w:r>
      <w:r w:rsidRPr="008C619D">
        <w:rPr>
          <w:highlight w:val="yellow"/>
          <w:u w:val="single"/>
        </w:rPr>
        <w:t>weapons programs</w:t>
      </w:r>
      <w:r>
        <w:rPr>
          <w:u w:val="single"/>
        </w:rPr>
        <w:t xml:space="preserve"> </w:t>
      </w:r>
      <w:r w:rsidRPr="00B712D0">
        <w:rPr>
          <w:u w:val="single"/>
        </w:rPr>
        <w:t>around</w:t>
      </w:r>
      <w:r>
        <w:rPr>
          <w:u w:val="single"/>
        </w:rPr>
        <w:t xml:space="preserve"> </w:t>
      </w:r>
      <w:r w:rsidRPr="00B712D0">
        <w:rPr>
          <w:u w:val="single"/>
        </w:rPr>
        <w:t>the</w:t>
      </w:r>
      <w:r>
        <w:rPr>
          <w:u w:val="single"/>
        </w:rPr>
        <w:t xml:space="preserve"> </w:t>
      </w:r>
      <w:r w:rsidRPr="00B712D0">
        <w:rPr>
          <w:u w:val="single"/>
        </w:rPr>
        <w:t>world</w:t>
      </w:r>
      <w:r>
        <w:rPr>
          <w:u w:val="single"/>
        </w:rPr>
        <w:t xml:space="preserve"> </w:t>
      </w:r>
      <w:r w:rsidRPr="008C619D">
        <w:rPr>
          <w:highlight w:val="yellow"/>
          <w:u w:val="single"/>
        </w:rPr>
        <w:t>are taking</w:t>
      </w:r>
      <w:r>
        <w:rPr>
          <w:u w:val="single"/>
        </w:rPr>
        <w:t xml:space="preserve"> </w:t>
      </w:r>
      <w:r w:rsidRPr="00B712D0">
        <w:rPr>
          <w:u w:val="single"/>
        </w:rPr>
        <w:t>much</w:t>
      </w:r>
      <w:r>
        <w:rPr>
          <w:u w:val="single"/>
        </w:rPr>
        <w:t xml:space="preserve"> </w:t>
      </w:r>
      <w:r w:rsidRPr="008C619D">
        <w:rPr>
          <w:highlight w:val="yellow"/>
          <w:u w:val="single"/>
        </w:rPr>
        <w:t>longer</w:t>
      </w:r>
      <w:r>
        <w:rPr>
          <w:u w:val="single"/>
        </w:rPr>
        <w:t xml:space="preserve"> </w:t>
      </w:r>
      <w:r w:rsidRPr="00B712D0">
        <w:rPr>
          <w:u w:val="single"/>
        </w:rPr>
        <w:t>to</w:t>
      </w:r>
      <w:r>
        <w:rPr>
          <w:u w:val="single"/>
        </w:rPr>
        <w:t xml:space="preserve"> </w:t>
      </w:r>
      <w:r w:rsidRPr="00B712D0">
        <w:rPr>
          <w:u w:val="single"/>
        </w:rPr>
        <w:t>get</w:t>
      </w:r>
      <w:r>
        <w:rPr>
          <w:u w:val="single"/>
        </w:rPr>
        <w:t xml:space="preserve"> </w:t>
      </w:r>
      <w:r w:rsidRPr="00B712D0">
        <w:rPr>
          <w:u w:val="single"/>
        </w:rPr>
        <w:t>off</w:t>
      </w:r>
      <w:r>
        <w:rPr>
          <w:u w:val="single"/>
        </w:rPr>
        <w:t xml:space="preserve"> </w:t>
      </w:r>
      <w:r w:rsidRPr="00B712D0">
        <w:rPr>
          <w:u w:val="single"/>
        </w:rPr>
        <w:t>the</w:t>
      </w:r>
      <w:r>
        <w:rPr>
          <w:u w:val="single"/>
        </w:rPr>
        <w:t xml:space="preserve"> </w:t>
      </w:r>
      <w:r w:rsidRPr="00B712D0">
        <w:rPr>
          <w:u w:val="single"/>
        </w:rPr>
        <w:t>ground</w:t>
      </w:r>
      <w:r w:rsidRPr="00521E3F">
        <w:rPr>
          <w:sz w:val="10"/>
        </w:rPr>
        <w:t xml:space="preserve"> - </w:t>
      </w:r>
      <w:r w:rsidRPr="008C619D">
        <w:rPr>
          <w:highlight w:val="yellow"/>
          <w:u w:val="single"/>
        </w:rPr>
        <w:t>and their failure rate is</w:t>
      </w:r>
      <w:r>
        <w:rPr>
          <w:u w:val="single"/>
        </w:rPr>
        <w:t xml:space="preserve"> </w:t>
      </w:r>
      <w:r w:rsidRPr="00B712D0">
        <w:rPr>
          <w:u w:val="single"/>
        </w:rPr>
        <w:t>much</w:t>
      </w:r>
      <w:r>
        <w:rPr>
          <w:u w:val="single"/>
        </w:rPr>
        <w:t xml:space="preserve"> </w:t>
      </w:r>
      <w:r w:rsidRPr="008C619D">
        <w:rPr>
          <w:highlight w:val="yellow"/>
          <w:u w:val="single"/>
        </w:rPr>
        <w:t>higher</w:t>
      </w:r>
      <w:r w:rsidRPr="00521E3F">
        <w:rPr>
          <w:sz w:val="10"/>
        </w:rPr>
        <w:t xml:space="preserve"> - </w:t>
      </w:r>
      <w:r w:rsidRPr="00B712D0">
        <w:rPr>
          <w:u w:val="single"/>
        </w:rPr>
        <w:t>than</w:t>
      </w:r>
      <w:r>
        <w:rPr>
          <w:u w:val="single"/>
        </w:rPr>
        <w:t xml:space="preserve"> </w:t>
      </w:r>
      <w:r w:rsidRPr="00B712D0">
        <w:rPr>
          <w:u w:val="single"/>
        </w:rPr>
        <w:t>they</w:t>
      </w:r>
      <w:r>
        <w:rPr>
          <w:u w:val="single"/>
        </w:rPr>
        <w:t xml:space="preserve"> </w:t>
      </w:r>
      <w:r w:rsidRPr="00B712D0">
        <w:rPr>
          <w:u w:val="single"/>
        </w:rPr>
        <w:t>did</w:t>
      </w:r>
      <w:r>
        <w:rPr>
          <w:u w:val="single"/>
        </w:rPr>
        <w:t xml:space="preserve"> </w:t>
      </w:r>
      <w:r w:rsidRPr="00B712D0">
        <w:rPr>
          <w:u w:val="single"/>
        </w:rPr>
        <w:t>during</w:t>
      </w:r>
      <w:r>
        <w:rPr>
          <w:u w:val="single"/>
        </w:rPr>
        <w:t xml:space="preserve"> </w:t>
      </w:r>
      <w:r w:rsidRPr="00B712D0">
        <w:rPr>
          <w:u w:val="single"/>
        </w:rPr>
        <w:t>the</w:t>
      </w:r>
      <w:r>
        <w:rPr>
          <w:u w:val="single"/>
        </w:rPr>
        <w:t xml:space="preserve"> </w:t>
      </w:r>
      <w:r w:rsidRPr="00B712D0">
        <w:rPr>
          <w:u w:val="single"/>
        </w:rPr>
        <w:t>first</w:t>
      </w:r>
      <w:r>
        <w:rPr>
          <w:u w:val="single"/>
        </w:rPr>
        <w:t xml:space="preserve"> </w:t>
      </w:r>
      <w:r w:rsidRPr="00B712D0">
        <w:rPr>
          <w:u w:val="single"/>
        </w:rPr>
        <w:t>25</w:t>
      </w:r>
      <w:r>
        <w:rPr>
          <w:u w:val="single"/>
        </w:rPr>
        <w:t xml:space="preserve"> </w:t>
      </w:r>
      <w:r w:rsidRPr="00B712D0">
        <w:rPr>
          <w:u w:val="single"/>
        </w:rPr>
        <w:t>years</w:t>
      </w:r>
      <w:r>
        <w:rPr>
          <w:u w:val="single"/>
        </w:rPr>
        <w:t xml:space="preserve"> </w:t>
      </w:r>
      <w:r w:rsidRPr="00B712D0">
        <w:rPr>
          <w:u w:val="single"/>
        </w:rPr>
        <w:t>of</w:t>
      </w:r>
      <w:r>
        <w:rPr>
          <w:u w:val="single"/>
        </w:rPr>
        <w:t xml:space="preserve"> </w:t>
      </w:r>
      <w:r w:rsidRPr="00B712D0">
        <w:rPr>
          <w:u w:val="single"/>
        </w:rPr>
        <w:t>the</w:t>
      </w:r>
      <w:r>
        <w:rPr>
          <w:u w:val="single"/>
        </w:rPr>
        <w:t xml:space="preserve"> </w:t>
      </w:r>
      <w:r w:rsidRPr="00B712D0">
        <w:rPr>
          <w:u w:val="single"/>
        </w:rPr>
        <w:t>nuclear</w:t>
      </w:r>
      <w:r>
        <w:rPr>
          <w:u w:val="single"/>
        </w:rPr>
        <w:t xml:space="preserve"> </w:t>
      </w:r>
      <w:r w:rsidRPr="00B712D0">
        <w:rPr>
          <w:u w:val="single"/>
        </w:rPr>
        <w:t>age</w:t>
      </w:r>
      <w:r w:rsidRPr="00521E3F">
        <w:rPr>
          <w:sz w:val="10"/>
        </w:rPr>
        <w:t xml:space="preserve">. As I explain in my article "Botching the Bomb" in the upcoming issue of Foreign Affairs, </w:t>
      </w:r>
      <w:r w:rsidRPr="00CE5BD2">
        <w:rPr>
          <w:u w:val="single"/>
        </w:rPr>
        <w:t>the</w:t>
      </w:r>
      <w:r>
        <w:rPr>
          <w:u w:val="single"/>
        </w:rPr>
        <w:t xml:space="preserve"> </w:t>
      </w:r>
      <w:r w:rsidRPr="00CE5BD2">
        <w:rPr>
          <w:u w:val="single"/>
        </w:rPr>
        <w:t>key</w:t>
      </w:r>
      <w:r>
        <w:rPr>
          <w:u w:val="single"/>
        </w:rPr>
        <w:t xml:space="preserve"> </w:t>
      </w:r>
      <w:r w:rsidRPr="00CE5BD2">
        <w:rPr>
          <w:u w:val="single"/>
        </w:rPr>
        <w:t>reason</w:t>
      </w:r>
      <w:r>
        <w:rPr>
          <w:u w:val="single"/>
        </w:rPr>
        <w:t xml:space="preserve"> </w:t>
      </w:r>
      <w:r w:rsidRPr="00CE5BD2">
        <w:rPr>
          <w:u w:val="single"/>
        </w:rPr>
        <w:t>for</w:t>
      </w:r>
      <w:r>
        <w:rPr>
          <w:u w:val="single"/>
        </w:rPr>
        <w:t xml:space="preserve"> </w:t>
      </w:r>
      <w:r w:rsidRPr="00CE5BD2">
        <w:rPr>
          <w:u w:val="single"/>
        </w:rPr>
        <w:t>the</w:t>
      </w:r>
      <w:r>
        <w:rPr>
          <w:u w:val="single"/>
        </w:rPr>
        <w:t xml:space="preserve"> </w:t>
      </w:r>
      <w:r w:rsidRPr="00CE5BD2">
        <w:rPr>
          <w:u w:val="single"/>
        </w:rPr>
        <w:t>great</w:t>
      </w:r>
      <w:r>
        <w:rPr>
          <w:u w:val="single"/>
        </w:rPr>
        <w:t xml:space="preserve"> </w:t>
      </w:r>
      <w:r w:rsidRPr="00CE5BD2">
        <w:rPr>
          <w:u w:val="single"/>
        </w:rPr>
        <w:t>proliferation</w:t>
      </w:r>
      <w:r>
        <w:rPr>
          <w:u w:val="single"/>
        </w:rPr>
        <w:t xml:space="preserve"> </w:t>
      </w:r>
      <w:r w:rsidRPr="00CE5BD2">
        <w:rPr>
          <w:u w:val="single"/>
        </w:rPr>
        <w:t>slowdown</w:t>
      </w:r>
      <w:r>
        <w:rPr>
          <w:u w:val="single"/>
        </w:rPr>
        <w:t xml:space="preserve"> </w:t>
      </w:r>
      <w:r w:rsidRPr="00CE5BD2">
        <w:rPr>
          <w:u w:val="single"/>
        </w:rPr>
        <w:t>is</w:t>
      </w:r>
      <w:r>
        <w:rPr>
          <w:u w:val="single"/>
        </w:rPr>
        <w:t xml:space="preserve"> </w:t>
      </w:r>
      <w:r w:rsidRPr="00CE5BD2">
        <w:rPr>
          <w:u w:val="single"/>
        </w:rPr>
        <w:t>the</w:t>
      </w:r>
      <w:r>
        <w:rPr>
          <w:u w:val="single"/>
        </w:rPr>
        <w:t xml:space="preserve"> </w:t>
      </w:r>
      <w:r w:rsidRPr="00CE5BD2">
        <w:rPr>
          <w:u w:val="single"/>
        </w:rPr>
        <w:t>absence</w:t>
      </w:r>
      <w:r>
        <w:rPr>
          <w:u w:val="single"/>
        </w:rPr>
        <w:t xml:space="preserve"> </w:t>
      </w:r>
      <w:r w:rsidRPr="00CE5BD2">
        <w:rPr>
          <w:u w:val="single"/>
        </w:rPr>
        <w:t>of</w:t>
      </w:r>
      <w:r>
        <w:rPr>
          <w:u w:val="single"/>
        </w:rPr>
        <w:t xml:space="preserve"> </w:t>
      </w:r>
      <w:r w:rsidRPr="00CE5BD2">
        <w:rPr>
          <w:u w:val="single"/>
        </w:rPr>
        <w:t>strong</w:t>
      </w:r>
      <w:r>
        <w:rPr>
          <w:u w:val="single"/>
        </w:rPr>
        <w:t xml:space="preserve"> </w:t>
      </w:r>
      <w:r w:rsidRPr="00CE5BD2">
        <w:rPr>
          <w:u w:val="single"/>
        </w:rPr>
        <w:t>cultures</w:t>
      </w:r>
      <w:r>
        <w:rPr>
          <w:u w:val="single"/>
        </w:rPr>
        <w:t xml:space="preserve"> </w:t>
      </w:r>
      <w:r w:rsidRPr="00CE5BD2">
        <w:rPr>
          <w:u w:val="single"/>
        </w:rPr>
        <w:t>of</w:t>
      </w:r>
      <w:r>
        <w:rPr>
          <w:u w:val="single"/>
        </w:rPr>
        <w:t xml:space="preserve"> </w:t>
      </w:r>
      <w:r w:rsidRPr="00CE5BD2">
        <w:rPr>
          <w:u w:val="single"/>
        </w:rPr>
        <w:t>scientific</w:t>
      </w:r>
      <w:r>
        <w:rPr>
          <w:u w:val="single"/>
        </w:rPr>
        <w:t xml:space="preserve"> </w:t>
      </w:r>
      <w:r w:rsidRPr="00CE5BD2">
        <w:rPr>
          <w:u w:val="single"/>
        </w:rPr>
        <w:t>professionalism</w:t>
      </w:r>
      <w:r w:rsidRPr="00521E3F">
        <w:rPr>
          <w:sz w:val="10"/>
        </w:rPr>
        <w:t xml:space="preserve"> in most of the recent crop of would-be nuclear states, </w:t>
      </w:r>
      <w:r w:rsidRPr="00CE5BD2">
        <w:rPr>
          <w:u w:val="single"/>
        </w:rPr>
        <w:t>which</w:t>
      </w:r>
      <w:r>
        <w:rPr>
          <w:u w:val="single"/>
        </w:rPr>
        <w:t xml:space="preserve"> </w:t>
      </w:r>
      <w:r w:rsidRPr="00CE5BD2">
        <w:rPr>
          <w:u w:val="single"/>
        </w:rPr>
        <w:t>in</w:t>
      </w:r>
      <w:r>
        <w:rPr>
          <w:u w:val="single"/>
        </w:rPr>
        <w:t xml:space="preserve"> </w:t>
      </w:r>
      <w:r w:rsidRPr="00CE5BD2">
        <w:rPr>
          <w:u w:val="single"/>
        </w:rPr>
        <w:t>turn</w:t>
      </w:r>
      <w:r>
        <w:rPr>
          <w:u w:val="single"/>
        </w:rPr>
        <w:t xml:space="preserve"> </w:t>
      </w:r>
      <w:r w:rsidRPr="00CE5BD2">
        <w:rPr>
          <w:u w:val="single"/>
        </w:rPr>
        <w:t>is</w:t>
      </w:r>
      <w:r>
        <w:rPr>
          <w:u w:val="single"/>
        </w:rPr>
        <w:t xml:space="preserve"> </w:t>
      </w:r>
      <w:r w:rsidRPr="00CE5BD2">
        <w:rPr>
          <w:u w:val="single"/>
        </w:rPr>
        <w:t>a</w:t>
      </w:r>
      <w:r>
        <w:rPr>
          <w:u w:val="single"/>
        </w:rPr>
        <w:t xml:space="preserve"> </w:t>
      </w:r>
      <w:r w:rsidRPr="00CE5BD2">
        <w:rPr>
          <w:u w:val="single"/>
        </w:rPr>
        <w:t>consequence</w:t>
      </w:r>
      <w:r>
        <w:rPr>
          <w:u w:val="single"/>
        </w:rPr>
        <w:t xml:space="preserve"> </w:t>
      </w:r>
      <w:r w:rsidRPr="00CE5BD2">
        <w:rPr>
          <w:u w:val="single"/>
        </w:rPr>
        <w:t>of</w:t>
      </w:r>
      <w:r>
        <w:rPr>
          <w:u w:val="single"/>
        </w:rPr>
        <w:t xml:space="preserve"> </w:t>
      </w:r>
      <w:r w:rsidRPr="00CE5BD2">
        <w:rPr>
          <w:u w:val="single"/>
        </w:rPr>
        <w:t>their</w:t>
      </w:r>
      <w:r>
        <w:rPr>
          <w:u w:val="single"/>
        </w:rPr>
        <w:t xml:space="preserve"> </w:t>
      </w:r>
      <w:r w:rsidRPr="00CE5BD2">
        <w:rPr>
          <w:u w:val="single"/>
        </w:rPr>
        <w:t>poorly</w:t>
      </w:r>
      <w:r>
        <w:rPr>
          <w:u w:val="single"/>
        </w:rPr>
        <w:t xml:space="preserve"> </w:t>
      </w:r>
      <w:r w:rsidRPr="00CE5BD2">
        <w:rPr>
          <w:u w:val="single"/>
        </w:rPr>
        <w:t>built</w:t>
      </w:r>
      <w:r>
        <w:rPr>
          <w:u w:val="single"/>
        </w:rPr>
        <w:t xml:space="preserve"> </w:t>
      </w:r>
      <w:r w:rsidRPr="00CE5BD2">
        <w:rPr>
          <w:u w:val="single"/>
        </w:rPr>
        <w:t>political</w:t>
      </w:r>
      <w:r>
        <w:rPr>
          <w:u w:val="single"/>
        </w:rPr>
        <w:t xml:space="preserve"> </w:t>
      </w:r>
      <w:r w:rsidRPr="00CE5BD2">
        <w:rPr>
          <w:u w:val="single"/>
        </w:rPr>
        <w:t>institution</w:t>
      </w:r>
      <w:r w:rsidRPr="00521E3F">
        <w:rPr>
          <w:sz w:val="10"/>
        </w:rPr>
        <w:t xml:space="preserve">s. </w:t>
      </w:r>
      <w:r w:rsidRPr="00CE5BD2">
        <w:rPr>
          <w:u w:val="single"/>
        </w:rPr>
        <w:t>In</w:t>
      </w:r>
      <w:r>
        <w:rPr>
          <w:u w:val="single"/>
        </w:rPr>
        <w:t xml:space="preserve"> </w:t>
      </w:r>
      <w:r w:rsidRPr="00CE5BD2">
        <w:rPr>
          <w:u w:val="single"/>
        </w:rPr>
        <w:t>such</w:t>
      </w:r>
      <w:r>
        <w:rPr>
          <w:u w:val="single"/>
        </w:rPr>
        <w:t xml:space="preserve"> </w:t>
      </w:r>
      <w:r w:rsidRPr="00CE5BD2">
        <w:rPr>
          <w:u w:val="single"/>
        </w:rPr>
        <w:t>dysfunctional</w:t>
      </w:r>
      <w:r>
        <w:rPr>
          <w:u w:val="single"/>
        </w:rPr>
        <w:t xml:space="preserve"> </w:t>
      </w:r>
      <w:r w:rsidRPr="00CE5BD2">
        <w:rPr>
          <w:u w:val="single"/>
        </w:rPr>
        <w:t>states,</w:t>
      </w:r>
      <w:r>
        <w:rPr>
          <w:u w:val="single"/>
        </w:rPr>
        <w:t xml:space="preserve"> </w:t>
      </w:r>
      <w:r w:rsidRPr="00CE5BD2">
        <w:rPr>
          <w:u w:val="single"/>
        </w:rPr>
        <w:t>the</w:t>
      </w:r>
      <w:r>
        <w:rPr>
          <w:u w:val="single"/>
        </w:rPr>
        <w:t xml:space="preserve"> </w:t>
      </w:r>
      <w:r w:rsidRPr="000A4C60">
        <w:rPr>
          <w:u w:val="single"/>
        </w:rPr>
        <w:t xml:space="preserve">quality of technical </w:t>
      </w:r>
      <w:r w:rsidRPr="008C619D">
        <w:rPr>
          <w:highlight w:val="yellow"/>
          <w:u w:val="single"/>
        </w:rPr>
        <w:t>workmanship is low, there is little coordination across</w:t>
      </w:r>
      <w:r>
        <w:rPr>
          <w:u w:val="single"/>
        </w:rPr>
        <w:t xml:space="preserve"> </w:t>
      </w:r>
      <w:r w:rsidRPr="00CE5BD2">
        <w:rPr>
          <w:u w:val="single"/>
        </w:rPr>
        <w:t>different</w:t>
      </w:r>
      <w:r>
        <w:rPr>
          <w:u w:val="single"/>
        </w:rPr>
        <w:t xml:space="preserve"> </w:t>
      </w:r>
      <w:r w:rsidRPr="00CE5BD2">
        <w:rPr>
          <w:u w:val="single"/>
        </w:rPr>
        <w:t>technical</w:t>
      </w:r>
      <w:r>
        <w:rPr>
          <w:u w:val="single"/>
        </w:rPr>
        <w:t xml:space="preserve"> </w:t>
      </w:r>
      <w:r w:rsidRPr="008C619D">
        <w:rPr>
          <w:highlight w:val="yellow"/>
          <w:u w:val="single"/>
        </w:rPr>
        <w:t>teams</w:t>
      </w:r>
      <w:r w:rsidRPr="00521E3F">
        <w:rPr>
          <w:sz w:val="10"/>
        </w:rPr>
        <w:t xml:space="preserve">, and </w:t>
      </w:r>
      <w:r w:rsidRPr="008C619D">
        <w:rPr>
          <w:highlight w:val="yellow"/>
          <w:u w:val="single"/>
        </w:rPr>
        <w:t>technical mistakes</w:t>
      </w:r>
      <w:r w:rsidRPr="008C619D">
        <w:rPr>
          <w:sz w:val="10"/>
          <w:highlight w:val="yellow"/>
        </w:rPr>
        <w:t xml:space="preserve"> </w:t>
      </w:r>
      <w:r w:rsidRPr="008C619D">
        <w:rPr>
          <w:highlight w:val="yellow"/>
          <w:u w:val="single"/>
        </w:rPr>
        <w:t>lead</w:t>
      </w:r>
      <w:r w:rsidRPr="00521E3F">
        <w:rPr>
          <w:sz w:val="10"/>
        </w:rPr>
        <w:t xml:space="preserve"> not to productive learning but instead </w:t>
      </w:r>
      <w:r w:rsidRPr="008C619D">
        <w:rPr>
          <w:highlight w:val="yellow"/>
          <w:u w:val="single"/>
        </w:rPr>
        <w:t>to</w:t>
      </w:r>
      <w:r>
        <w:rPr>
          <w:u w:val="single"/>
        </w:rPr>
        <w:t xml:space="preserve"> </w:t>
      </w:r>
      <w:r w:rsidRPr="00CE5BD2">
        <w:rPr>
          <w:u w:val="single"/>
        </w:rPr>
        <w:t>finger-pointing</w:t>
      </w:r>
      <w:r>
        <w:rPr>
          <w:u w:val="single"/>
        </w:rPr>
        <w:t xml:space="preserve"> </w:t>
      </w:r>
      <w:r w:rsidRPr="00CE5BD2">
        <w:rPr>
          <w:u w:val="single"/>
        </w:rPr>
        <w:t>and</w:t>
      </w:r>
      <w:r>
        <w:rPr>
          <w:u w:val="single"/>
        </w:rPr>
        <w:t xml:space="preserve"> </w:t>
      </w:r>
      <w:r w:rsidRPr="008C619D">
        <w:rPr>
          <w:highlight w:val="yellow"/>
          <w:u w:val="single"/>
        </w:rPr>
        <w:t>recrimination</w:t>
      </w:r>
      <w:r w:rsidRPr="008C619D">
        <w:rPr>
          <w:sz w:val="10"/>
          <w:highlight w:val="yellow"/>
        </w:rPr>
        <w:t xml:space="preserve">. </w:t>
      </w:r>
      <w:r w:rsidRPr="008C619D">
        <w:rPr>
          <w:b/>
          <w:highlight w:val="yellow"/>
          <w:u w:val="single"/>
          <w:bdr w:val="single" w:sz="4" w:space="0" w:color="auto"/>
        </w:rPr>
        <w:t>These problems</w:t>
      </w:r>
      <w:r w:rsidRPr="00A46D57">
        <w:rPr>
          <w:b/>
          <w:u w:val="single"/>
          <w:bdr w:val="single" w:sz="4" w:space="0" w:color="auto"/>
        </w:rPr>
        <w:t xml:space="preserve"> are debilitating</w:t>
      </w:r>
      <w:r w:rsidRPr="00521E3F">
        <w:rPr>
          <w:sz w:val="10"/>
        </w:rPr>
        <w:t xml:space="preserve">, and </w:t>
      </w:r>
      <w:r w:rsidRPr="00CE5BD2">
        <w:rPr>
          <w:b/>
          <w:u w:val="single"/>
          <w:bdr w:val="single" w:sz="4" w:space="0" w:color="auto"/>
        </w:rPr>
        <w:t>they</w:t>
      </w:r>
      <w:r>
        <w:rPr>
          <w:b/>
          <w:u w:val="single"/>
          <w:bdr w:val="single" w:sz="4" w:space="0" w:color="auto"/>
        </w:rPr>
        <w:t xml:space="preserve"> </w:t>
      </w:r>
      <w:r w:rsidRPr="008C619D">
        <w:rPr>
          <w:b/>
          <w:highlight w:val="yellow"/>
          <w:u w:val="single"/>
          <w:bdr w:val="single" w:sz="4" w:space="0" w:color="auto"/>
        </w:rPr>
        <w:t>cannot be fixed</w:t>
      </w:r>
      <w:r w:rsidRPr="00521E3F">
        <w:rPr>
          <w:sz w:val="10"/>
        </w:rPr>
        <w:t xml:space="preserve"> simply by bringing in more imported parts through illicit supply networks. In short, as a struggling proliferator, North Korea has a lot of company.</w:t>
      </w:r>
    </w:p>
    <w:p w:rsidR="00E67639" w:rsidRDefault="00E67639" w:rsidP="00E67639">
      <w:pPr>
        <w:pStyle w:val="Heading4"/>
      </w:pPr>
      <w:r>
        <w:t xml:space="preserve">Prolif will be </w:t>
      </w:r>
      <w:r w:rsidRPr="00BF2867">
        <w:rPr>
          <w:u w:val="single"/>
        </w:rPr>
        <w:t>limited</w:t>
      </w:r>
      <w:r>
        <w:t xml:space="preserve"> and </w:t>
      </w:r>
      <w:r w:rsidRPr="00BF2867">
        <w:rPr>
          <w:u w:val="single"/>
        </w:rPr>
        <w:t>slow</w:t>
      </w:r>
      <w:r>
        <w:t xml:space="preserve"> </w:t>
      </w:r>
    </w:p>
    <w:p w:rsidR="00E67639" w:rsidRPr="008F52D8" w:rsidRDefault="00E67639" w:rsidP="00E67639">
      <w:pPr>
        <w:autoSpaceDE w:val="0"/>
        <w:autoSpaceDN w:val="0"/>
        <w:adjustRightInd w:val="0"/>
      </w:pPr>
      <w:r w:rsidRPr="00CD3536">
        <w:rPr>
          <w:rStyle w:val="Heading4Char"/>
          <w:rFonts w:eastAsia="Calibri"/>
        </w:rPr>
        <w:t>Yusuf 9</w:t>
      </w:r>
      <w:r>
        <w:t xml:space="preserve"> (Moeed, Fellow </w:t>
      </w:r>
      <w:r w:rsidRPr="008F52D8">
        <w:t xml:space="preserve">and Ph.D. Candidate in the </w:t>
      </w:r>
      <w:smartTag w:uri="urn:schemas-microsoft-com:office:smarttags" w:element="place">
        <w:smartTag w:uri="urn:schemas-microsoft-com:office:smarttags" w:element="PlaceName">
          <w:r w:rsidRPr="008F52D8">
            <w:t>Frederick</w:t>
          </w:r>
        </w:smartTag>
        <w:r w:rsidRPr="008F52D8">
          <w:t xml:space="preserve"> </w:t>
        </w:r>
        <w:smartTag w:uri="urn:schemas-microsoft-com:office:smarttags" w:element="PlaceName">
          <w:r w:rsidRPr="008F52D8">
            <w:t>S.</w:t>
          </w:r>
        </w:smartTag>
        <w:r w:rsidRPr="008F52D8">
          <w:t xml:space="preserve"> </w:t>
        </w:r>
        <w:smartTag w:uri="urn:schemas-microsoft-com:office:smarttags" w:element="PlaceName">
          <w:r w:rsidRPr="008F52D8">
            <w:t>Pardee</w:t>
          </w:r>
        </w:smartTag>
        <w:r w:rsidRPr="008F52D8">
          <w:t xml:space="preserve"> </w:t>
        </w:r>
        <w:smartTag w:uri="urn:schemas-microsoft-com:office:smarttags" w:element="PlaceType">
          <w:r w:rsidRPr="008F52D8">
            <w:t>Center</w:t>
          </w:r>
        </w:smartTag>
      </w:smartTag>
      <w:r w:rsidRPr="008F52D8">
        <w:t xml:space="preserve"> for the Study of the Longer-Range</w:t>
      </w:r>
    </w:p>
    <w:p w:rsidR="00E67639" w:rsidRDefault="00E67639" w:rsidP="00E67639">
      <w:pPr>
        <w:autoSpaceDE w:val="0"/>
        <w:autoSpaceDN w:val="0"/>
        <w:adjustRightInd w:val="0"/>
      </w:pPr>
      <w:r w:rsidRPr="008F52D8">
        <w:t>Future – Boston University, “Predicting Proliferation: The History of</w:t>
      </w:r>
      <w:r>
        <w:t xml:space="preserve"> </w:t>
      </w:r>
      <w:r w:rsidRPr="008F52D8">
        <w:t>the Future of Nuclear Weapons”</w:t>
      </w:r>
      <w:r>
        <w:t xml:space="preserve">, Brookings Policy Paper 11, January, </w:t>
      </w:r>
      <w:r w:rsidRPr="008F52D8">
        <w:t>http://www.brookings.edu/~/media/Files/rc/papers/2009/01_nuclear_proliferation_</w:t>
      </w:r>
      <w:r>
        <w:t xml:space="preserve"> </w:t>
      </w:r>
      <w:r w:rsidRPr="008F52D8">
        <w:t>yusuf/01_nuclear_proliferation_yusuf.pdf</w:t>
      </w:r>
      <w:r>
        <w:t>)</w:t>
      </w:r>
    </w:p>
    <w:p w:rsidR="00E67639" w:rsidRPr="00694FFA" w:rsidRDefault="00E67639" w:rsidP="00E67639">
      <w:pPr>
        <w:rPr>
          <w:sz w:val="10"/>
        </w:rPr>
      </w:pPr>
      <w:r w:rsidRPr="00694FFA">
        <w:rPr>
          <w:sz w:val="10"/>
        </w:rPr>
        <w:t xml:space="preserve">It is a paradox that </w:t>
      </w:r>
      <w:r w:rsidRPr="008C619D">
        <w:rPr>
          <w:rStyle w:val="StyleBoldUnderline"/>
          <w:highlight w:val="yellow"/>
        </w:rPr>
        <w:t>few aspects</w:t>
      </w:r>
      <w:r w:rsidRPr="008071C0">
        <w:rPr>
          <w:rStyle w:val="StyleBoldUnderline"/>
        </w:rPr>
        <w:t xml:space="preserve"> of international security </w:t>
      </w:r>
      <w:r w:rsidRPr="008C619D">
        <w:rPr>
          <w:rStyle w:val="StyleBoldUnderline"/>
          <w:highlight w:val="yellow"/>
        </w:rPr>
        <w:t>have been</w:t>
      </w:r>
      <w:r w:rsidRPr="008C619D">
        <w:rPr>
          <w:sz w:val="10"/>
          <w:highlight w:val="yellow"/>
        </w:rPr>
        <w:t xml:space="preserve"> </w:t>
      </w:r>
      <w:r w:rsidRPr="00694FFA">
        <w:rPr>
          <w:sz w:val="10"/>
        </w:rPr>
        <w:t xml:space="preserve">as closely scrutinized, but </w:t>
      </w:r>
      <w:r w:rsidRPr="008C619D">
        <w:rPr>
          <w:rStyle w:val="StyleBoldUnderline"/>
          <w:highlight w:val="yellow"/>
        </w:rPr>
        <w:t xml:space="preserve">as incorrectly forecast, as the </w:t>
      </w:r>
      <w:r w:rsidRPr="008071C0">
        <w:rPr>
          <w:rStyle w:val="StyleBoldUnderline"/>
        </w:rPr>
        <w:t xml:space="preserve">future </w:t>
      </w:r>
      <w:r w:rsidRPr="008C619D">
        <w:rPr>
          <w:rStyle w:val="StyleBoldUnderline"/>
          <w:highlight w:val="yellow"/>
        </w:rPr>
        <w:t>nuclear landscape</w:t>
      </w:r>
      <w:r w:rsidRPr="00694FFA">
        <w:rPr>
          <w:sz w:val="10"/>
        </w:rPr>
        <w:t xml:space="preserve">. Since the advent of nuclear weapons in 1945, </w:t>
      </w:r>
      <w:r w:rsidRPr="008071C0">
        <w:rPr>
          <w:rStyle w:val="StyleBoldUnderline"/>
        </w:rPr>
        <w:t>there have been</w:t>
      </w:r>
      <w:r w:rsidRPr="00694FFA">
        <w:rPr>
          <w:sz w:val="10"/>
        </w:rPr>
        <w:t xml:space="preserve"> dozens, if not </w:t>
      </w:r>
      <w:r w:rsidRPr="008071C0">
        <w:rPr>
          <w:rStyle w:val="StyleBoldUnderline"/>
        </w:rPr>
        <w:t>hundreds of projections</w:t>
      </w:r>
      <w:r w:rsidRPr="00694FFA">
        <w:rPr>
          <w:sz w:val="10"/>
        </w:rPr>
        <w:t xml:space="preserve"> by government and independent analysts </w:t>
      </w:r>
      <w:r w:rsidRPr="008071C0">
        <w:rPr>
          <w:rStyle w:val="StyleBoldUnderline"/>
        </w:rPr>
        <w:t>trying to predict</w:t>
      </w:r>
      <w:r w:rsidRPr="00694FFA">
        <w:rPr>
          <w:sz w:val="10"/>
        </w:rPr>
        <w:t xml:space="preserve"> horizontal and vertical </w:t>
      </w:r>
      <w:r w:rsidRPr="008071C0">
        <w:rPr>
          <w:rStyle w:val="StyleBoldUnderline"/>
        </w:rPr>
        <w:t>proliferation</w:t>
      </w:r>
      <w:r w:rsidRPr="00694FFA">
        <w:rPr>
          <w:sz w:val="10"/>
        </w:rPr>
        <w:t xml:space="preserve"> across the world. Various studies examined which countries would acquire nuclear weapons, when this would happen, how many weapons the two superpowers as well as other countries would assemble, and the impact these developments might have on world peace. </w:t>
      </w:r>
      <w:r w:rsidRPr="008071C0">
        <w:rPr>
          <w:rStyle w:val="StyleBoldUnderline"/>
        </w:rPr>
        <w:t xml:space="preserve">The </w:t>
      </w:r>
      <w:r w:rsidRPr="008C619D">
        <w:rPr>
          <w:rStyle w:val="StyleBoldUnderline"/>
          <w:highlight w:val="yellow"/>
        </w:rPr>
        <w:t>results have</w:t>
      </w:r>
      <w:r w:rsidRPr="008C619D">
        <w:rPr>
          <w:sz w:val="10"/>
          <w:highlight w:val="yellow"/>
        </w:rPr>
        <w:t xml:space="preserve"> </w:t>
      </w:r>
      <w:r w:rsidRPr="00694FFA">
        <w:rPr>
          <w:sz w:val="10"/>
        </w:rPr>
        <w:t xml:space="preserve">oscillated between gross underestimations and </w:t>
      </w:r>
      <w:r w:rsidRPr="00BB2239">
        <w:rPr>
          <w:rStyle w:val="StyleBoldUnderline"/>
        </w:rPr>
        <w:t xml:space="preserve">terrifying </w:t>
      </w:r>
      <w:r w:rsidRPr="008C619D">
        <w:rPr>
          <w:rStyle w:val="StyleBoldUnderline"/>
          <w:highlight w:val="yellow"/>
        </w:rPr>
        <w:t>overestimations</w:t>
      </w:r>
      <w:r w:rsidRPr="00694FFA">
        <w:rPr>
          <w:sz w:val="10"/>
        </w:rPr>
        <w:t xml:space="preserve">. Following the September 11, 2001 attacks, the fear that nuclear weapons might be acquired by so-called “rogues states” or terrorist groups brought added urgency – and increased difficulty – to the task of accurately assessing the future of nuclear weapons. </w:t>
      </w:r>
      <w:r w:rsidRPr="008071C0">
        <w:rPr>
          <w:rStyle w:val="StyleBoldUnderline"/>
        </w:rPr>
        <w:t>A survey of</w:t>
      </w:r>
      <w:r w:rsidRPr="00694FFA">
        <w:rPr>
          <w:sz w:val="10"/>
        </w:rPr>
        <w:t xml:space="preserve"> past public and private </w:t>
      </w:r>
      <w:r w:rsidRPr="008071C0">
        <w:rPr>
          <w:rStyle w:val="StyleBoldUnderline"/>
        </w:rPr>
        <w:t>projections provides a</w:t>
      </w:r>
      <w:r w:rsidRPr="00694FFA">
        <w:rPr>
          <w:sz w:val="10"/>
        </w:rPr>
        <w:t xml:space="preserve"> timely </w:t>
      </w:r>
      <w:r w:rsidRPr="008071C0">
        <w:rPr>
          <w:rStyle w:val="StyleBoldUnderline"/>
        </w:rPr>
        <w:t xml:space="preserve">reminder of </w:t>
      </w:r>
      <w:r w:rsidRPr="008C619D">
        <w:rPr>
          <w:rStyle w:val="StyleBoldUnderline"/>
          <w:highlight w:val="yellow"/>
        </w:rPr>
        <w:t xml:space="preserve">the flaws in </w:t>
      </w:r>
      <w:r w:rsidRPr="008071C0">
        <w:rPr>
          <w:rStyle w:val="StyleBoldUnderline"/>
        </w:rPr>
        <w:t xml:space="preserve">both </w:t>
      </w:r>
      <w:r w:rsidRPr="008C619D">
        <w:rPr>
          <w:rStyle w:val="StyleBoldUnderline"/>
          <w:highlight w:val="yellow"/>
        </w:rPr>
        <w:t>the methodologies and theories</w:t>
      </w:r>
      <w:r w:rsidRPr="008071C0">
        <w:rPr>
          <w:rStyle w:val="StyleBoldUnderline"/>
        </w:rPr>
        <w:t xml:space="preserve"> they </w:t>
      </w:r>
      <w:r w:rsidRPr="008C619D">
        <w:rPr>
          <w:rStyle w:val="StyleBoldUnderline"/>
          <w:highlight w:val="yellow"/>
        </w:rPr>
        <w:t>employed</w:t>
      </w:r>
      <w:r w:rsidRPr="00694FFA">
        <w:rPr>
          <w:sz w:val="10"/>
        </w:rPr>
        <w:t xml:space="preserve">. Many of these errors were subsequently corrected, but not before, they made lasting impressions on </w:t>
      </w:r>
      <w:smartTag w:uri="urn:schemas-microsoft-com:office:smarttags" w:element="place">
        <w:smartTag w:uri="urn:schemas-microsoft-com:office:smarttags" w:element="country-region">
          <w:r w:rsidRPr="00694FFA">
            <w:rPr>
              <w:sz w:val="10"/>
            </w:rPr>
            <w:t>U.S.</w:t>
          </w:r>
        </w:smartTag>
      </w:smartTag>
      <w:r w:rsidRPr="00694FFA">
        <w:rPr>
          <w:sz w:val="10"/>
        </w:rPr>
        <w:t xml:space="preserve"> nuclear (and non-nuclear) policies. This was evident from the time the ‘Atoms for Peace’ program was first promulgated in 1953 to the 1970 establishment of the Nuclear Non- Proliferation Treaty (NPT), and more recently during the post-Cold War disarmament efforts and debates surrounding </w:t>
      </w:r>
      <w:smartTag w:uri="urn:schemas-microsoft-com:office:smarttags" w:element="country-region">
        <w:smartTag w:uri="urn:schemas-microsoft-com:office:smarttags" w:element="place">
          <w:r w:rsidRPr="00694FFA">
            <w:rPr>
              <w:sz w:val="10"/>
            </w:rPr>
            <w:t>U.S.</w:t>
          </w:r>
        </w:smartTag>
      </w:smartTag>
      <w:r w:rsidRPr="00694FFA">
        <w:rPr>
          <w:sz w:val="10"/>
        </w:rPr>
        <w:t xml:space="preserve"> stance towards emerging nuclear threats. This study offers a brief survey of attempts to predict the future of nuclear weapons since the beginning of the Cold War.1 The aim of this analysis is not merely to review the record, but to provide an overall sense of how the nuclear future was perceived over the past six decades, and where and why errors were made in prediction, so that contemporary and future predictive efforts have the benefit of a clearer historical record. The survey is based on </w:t>
      </w:r>
      <w:smartTag w:uri="urn:schemas-microsoft-com:office:smarttags" w:element="place">
        <w:smartTag w:uri="urn:schemas-microsoft-com:office:smarttags" w:element="country-region">
          <w:r w:rsidRPr="00694FFA">
            <w:rPr>
              <w:sz w:val="10"/>
            </w:rPr>
            <w:t>U.S.</w:t>
          </w:r>
        </w:smartTag>
      </w:smartTag>
      <w:r w:rsidRPr="00694FFA">
        <w:rPr>
          <w:sz w:val="10"/>
        </w:rPr>
        <w:t xml:space="preserve"> intelligence estimates as well as the voluminous scholarly work of American and foreign experts on the subject. Six broad </w:t>
      </w:r>
      <w:r w:rsidRPr="008071C0">
        <w:rPr>
          <w:rStyle w:val="StyleBoldUnderline"/>
        </w:rPr>
        <w:t xml:space="preserve">lessons can be gleaned from this </w:t>
      </w:r>
      <w:r w:rsidRPr="008C619D">
        <w:rPr>
          <w:rStyle w:val="StyleBoldUnderline"/>
          <w:highlight w:val="yellow"/>
        </w:rPr>
        <w:t>history</w:t>
      </w:r>
      <w:r w:rsidRPr="00694FFA">
        <w:rPr>
          <w:sz w:val="10"/>
        </w:rPr>
        <w:t xml:space="preserve">. </w:t>
      </w:r>
      <w:r w:rsidRPr="008071C0">
        <w:rPr>
          <w:rStyle w:val="StyleBoldUnderline"/>
        </w:rPr>
        <w:t xml:space="preserve">First, it </w:t>
      </w:r>
      <w:r w:rsidRPr="008C619D">
        <w:rPr>
          <w:rStyle w:val="StyleBoldUnderline"/>
          <w:highlight w:val="yellow"/>
        </w:rPr>
        <w:t xml:space="preserve">reveals </w:t>
      </w:r>
      <w:r w:rsidRPr="00B70A92">
        <w:rPr>
          <w:rStyle w:val="Emphasis"/>
        </w:rPr>
        <w:t xml:space="preserve">consistent </w:t>
      </w:r>
      <w:r w:rsidRPr="008C619D">
        <w:rPr>
          <w:rStyle w:val="Emphasis"/>
          <w:highlight w:val="yellow"/>
        </w:rPr>
        <w:t>misjudgments</w:t>
      </w:r>
      <w:r w:rsidRPr="008C619D">
        <w:rPr>
          <w:rStyle w:val="StyleBoldUnderline"/>
          <w:highlight w:val="yellow"/>
        </w:rPr>
        <w:t xml:space="preserve"> </w:t>
      </w:r>
      <w:r w:rsidRPr="00B70A92">
        <w:rPr>
          <w:rStyle w:val="StyleBoldUnderline"/>
        </w:rPr>
        <w:t>regarding the extent of nuclear proliferation. Overall</w:t>
      </w:r>
      <w:r w:rsidRPr="008071C0">
        <w:rPr>
          <w:rStyle w:val="StyleBoldUnderline"/>
        </w:rPr>
        <w:t xml:space="preserve">, </w:t>
      </w:r>
      <w:r w:rsidRPr="008C619D">
        <w:rPr>
          <w:rStyle w:val="StyleBoldUnderline"/>
          <w:highlight w:val="yellow"/>
        </w:rPr>
        <w:t xml:space="preserve">projections were </w:t>
      </w:r>
      <w:r w:rsidRPr="00BB2239">
        <w:rPr>
          <w:rStyle w:val="Emphasis"/>
        </w:rPr>
        <w:t xml:space="preserve">far </w:t>
      </w:r>
      <w:r w:rsidRPr="008C619D">
        <w:rPr>
          <w:rStyle w:val="Emphasis"/>
          <w:highlight w:val="yellow"/>
        </w:rPr>
        <w:t>more pessimistic</w:t>
      </w:r>
      <w:r w:rsidRPr="008C619D">
        <w:rPr>
          <w:rStyle w:val="StyleBoldUnderline"/>
          <w:highlight w:val="yellow"/>
        </w:rPr>
        <w:t xml:space="preserve"> </w:t>
      </w:r>
      <w:r w:rsidRPr="00BB2239">
        <w:rPr>
          <w:rStyle w:val="StyleBoldUnderline"/>
        </w:rPr>
        <w:t>than actual developments</w:t>
      </w:r>
      <w:r w:rsidRPr="00BB2239">
        <w:rPr>
          <w:sz w:val="10"/>
        </w:rPr>
        <w:t xml:space="preserve">; those emanating from independent experts more so than intelligence estimates. In the early years of the Cold War, </w:t>
      </w:r>
      <w:r w:rsidRPr="00BB2239">
        <w:rPr>
          <w:rStyle w:val="StyleBoldUnderline"/>
        </w:rPr>
        <w:t>the overly pessimistic</w:t>
      </w:r>
      <w:r w:rsidRPr="008071C0">
        <w:rPr>
          <w:rStyle w:val="StyleBoldUnderline"/>
        </w:rPr>
        <w:t xml:space="preserve"> </w:t>
      </w:r>
      <w:r w:rsidRPr="008C619D">
        <w:rPr>
          <w:rStyle w:val="StyleBoldUnderline"/>
          <w:highlight w:val="yellow"/>
        </w:rPr>
        <w:t>projections stemmed</w:t>
      </w:r>
      <w:r w:rsidRPr="008071C0">
        <w:rPr>
          <w:rStyle w:val="StyleBoldUnderline"/>
        </w:rPr>
        <w:t xml:space="preserve">, in part, </w:t>
      </w:r>
      <w:r w:rsidRPr="008C619D">
        <w:rPr>
          <w:rStyle w:val="StyleBoldUnderline"/>
          <w:highlight w:val="yellow"/>
        </w:rPr>
        <w:t xml:space="preserve">from an incorrect emphasis on technology </w:t>
      </w:r>
      <w:r w:rsidRPr="00B86958">
        <w:rPr>
          <w:rStyle w:val="StyleBoldUnderline"/>
        </w:rPr>
        <w:t>as the driving factor</w:t>
      </w:r>
      <w:r w:rsidRPr="008071C0">
        <w:rPr>
          <w:rStyle w:val="StyleBoldUnderline"/>
        </w:rPr>
        <w:t xml:space="preserve"> in</w:t>
      </w:r>
      <w:r w:rsidRPr="00694FFA">
        <w:rPr>
          <w:sz w:val="10"/>
        </w:rPr>
        <w:t xml:space="preserve"> horizontal </w:t>
      </w:r>
      <w:r w:rsidRPr="008071C0">
        <w:rPr>
          <w:rStyle w:val="StyleBoldUnderline"/>
        </w:rPr>
        <w:t xml:space="preserve">proliferation, </w:t>
      </w:r>
      <w:r w:rsidRPr="008C619D">
        <w:rPr>
          <w:rStyle w:val="StyleBoldUnderline"/>
          <w:highlight w:val="yellow"/>
        </w:rPr>
        <w:t>rather than intent</w:t>
      </w:r>
      <w:r w:rsidRPr="00694FFA">
        <w:rPr>
          <w:sz w:val="10"/>
        </w:rPr>
        <w:t xml:space="preserve">, a misjudgment, which came to light with the advent of a Chinese bomb in 1964. The parallel shift from developed-world proliferation to developing-world proliferation was accompanied by greater alarm regarding the impact of proliferation. It was felt that developing countries were more dangerous and irresponsible nuclear states than developed countries. </w:t>
      </w:r>
      <w:r w:rsidRPr="008071C0">
        <w:rPr>
          <w:rStyle w:val="StyleBoldUnderline"/>
        </w:rPr>
        <w:t>Second</w:t>
      </w:r>
      <w:r w:rsidRPr="00694FFA">
        <w:rPr>
          <w:sz w:val="10"/>
        </w:rPr>
        <w:t xml:space="preserve">, while all the countries that did eventually develop nuclear weapons were on the lists of suspect states, the </w:t>
      </w:r>
      <w:r w:rsidRPr="008C619D">
        <w:rPr>
          <w:rStyle w:val="StyleBoldUnderline"/>
          <w:highlight w:val="yellow"/>
        </w:rPr>
        <w:t>estimations misjudged when</w:t>
      </w:r>
      <w:r w:rsidRPr="00694FFA">
        <w:rPr>
          <w:sz w:val="10"/>
        </w:rPr>
        <w:t xml:space="preserve"> these </w:t>
      </w:r>
      <w:r w:rsidRPr="008C619D">
        <w:rPr>
          <w:rStyle w:val="StyleBoldUnderline"/>
          <w:highlight w:val="yellow"/>
        </w:rPr>
        <w:t>countries would go nuclear</w:t>
      </w:r>
      <w:r w:rsidRPr="00694FFA">
        <w:rPr>
          <w:sz w:val="10"/>
        </w:rPr>
        <w:t xml:space="preserve">. The </w:t>
      </w:r>
      <w:smartTag w:uri="urn:schemas-microsoft-com:office:smarttags" w:element="place">
        <w:r w:rsidRPr="00694FFA">
          <w:rPr>
            <w:sz w:val="10"/>
          </w:rPr>
          <w:t>Soviet Union</w:t>
        </w:r>
      </w:smartTag>
      <w:r w:rsidRPr="00694FFA">
        <w:rPr>
          <w:sz w:val="10"/>
        </w:rPr>
        <w:t xml:space="preserve"> went nuclear much earlier than had been initially predicted, intelligence estimates completely missed </w:t>
      </w:r>
      <w:smartTag w:uri="urn:schemas-microsoft-com:office:smarttags" w:element="country-region">
        <w:r w:rsidRPr="00694FFA">
          <w:rPr>
            <w:sz w:val="10"/>
          </w:rPr>
          <w:t>China</w:t>
        </w:r>
      </w:smartTag>
      <w:r w:rsidRPr="00694FFA">
        <w:rPr>
          <w:sz w:val="10"/>
        </w:rPr>
        <w:t xml:space="preserve">’s nuclear progress, and </w:t>
      </w:r>
      <w:smartTag w:uri="urn:schemas-microsoft-com:office:smarttags" w:element="country-region">
        <w:smartTag w:uri="urn:schemas-microsoft-com:office:smarttags" w:element="place">
          <w:r w:rsidRPr="00694FFA">
            <w:rPr>
              <w:sz w:val="10"/>
            </w:rPr>
            <w:t>India</w:t>
          </w:r>
        </w:smartTag>
      </w:smartTag>
      <w:r w:rsidRPr="00694FFA">
        <w:rPr>
          <w:sz w:val="10"/>
        </w:rPr>
        <w:t xml:space="preserve"> initially tested much later than </w:t>
      </w:r>
      <w:smartTag w:uri="urn:schemas-microsoft-com:office:smarttags" w:element="country-region">
        <w:smartTag w:uri="urn:schemas-microsoft-com:office:smarttags" w:element="place">
          <w:r w:rsidRPr="00694FFA">
            <w:rPr>
              <w:sz w:val="10"/>
            </w:rPr>
            <w:t>U.S.</w:t>
          </w:r>
        </w:smartTag>
      </w:smartTag>
      <w:r w:rsidRPr="00694FFA">
        <w:rPr>
          <w:sz w:val="10"/>
        </w:rPr>
        <w:t xml:space="preserve"> intelligence projections had anticipated and subsequently declared nuclear weapon status in 1998 when virtually no one expected it to do so. </w:t>
      </w:r>
      <w:r w:rsidRPr="008071C0">
        <w:rPr>
          <w:rStyle w:val="StyleBoldUnderline"/>
        </w:rPr>
        <w:t xml:space="preserve">Third, </w:t>
      </w:r>
      <w:r w:rsidRPr="008C619D">
        <w:rPr>
          <w:rStyle w:val="StyleBoldUnderline"/>
          <w:highlight w:val="yellow"/>
        </w:rPr>
        <w:t xml:space="preserve">the pace of proliferation has been consistently slower than </w:t>
      </w:r>
      <w:r w:rsidRPr="008071C0">
        <w:rPr>
          <w:rStyle w:val="StyleBoldUnderline"/>
        </w:rPr>
        <w:t xml:space="preserve">has been </w:t>
      </w:r>
      <w:r w:rsidRPr="008C619D">
        <w:rPr>
          <w:rStyle w:val="StyleBoldUnderline"/>
          <w:highlight w:val="yellow"/>
        </w:rPr>
        <w:t>anticipated</w:t>
      </w:r>
      <w:r w:rsidRPr="008071C0">
        <w:rPr>
          <w:rStyle w:val="StyleBoldUnderline"/>
        </w:rPr>
        <w:t xml:space="preserve"> by most experts </w:t>
      </w:r>
      <w:r w:rsidRPr="008C619D">
        <w:rPr>
          <w:rStyle w:val="StyleBoldUnderline"/>
          <w:highlight w:val="yellow"/>
        </w:rPr>
        <w:t>due to</w:t>
      </w:r>
      <w:r w:rsidRPr="008071C0">
        <w:rPr>
          <w:rStyle w:val="StyleBoldUnderline"/>
        </w:rPr>
        <w:t xml:space="preserve"> a combination of </w:t>
      </w:r>
      <w:r w:rsidRPr="008C619D">
        <w:rPr>
          <w:rStyle w:val="StyleBoldUnderline"/>
          <w:highlight w:val="yellow"/>
        </w:rPr>
        <w:t xml:space="preserve">overwhelming alarmism, </w:t>
      </w:r>
      <w:r w:rsidRPr="008071C0">
        <w:rPr>
          <w:rStyle w:val="StyleBoldUnderline"/>
        </w:rPr>
        <w:t xml:space="preserve">the </w:t>
      </w:r>
      <w:r w:rsidRPr="008C619D">
        <w:rPr>
          <w:rStyle w:val="StyleBoldUnderline"/>
          <w:highlight w:val="yellow"/>
        </w:rPr>
        <w:t>intent of threshold states, and many incentives to abstain</w:t>
      </w:r>
      <w:r w:rsidRPr="008071C0">
        <w:rPr>
          <w:rStyle w:val="StyleBoldUnderline"/>
        </w:rPr>
        <w:t xml:space="preserve"> from weapons development. In the </w:t>
      </w:r>
      <w:r w:rsidRPr="008C619D">
        <w:rPr>
          <w:rStyle w:val="StyleBoldUnderline"/>
          <w:highlight w:val="yellow"/>
        </w:rPr>
        <w:t xml:space="preserve">post-Cold War </w:t>
      </w:r>
      <w:r w:rsidRPr="008071C0">
        <w:rPr>
          <w:rStyle w:val="StyleBoldUnderline"/>
        </w:rPr>
        <w:t xml:space="preserve">period, </w:t>
      </w:r>
      <w:r w:rsidRPr="008C619D">
        <w:rPr>
          <w:rStyle w:val="StyleBoldUnderline"/>
          <w:highlight w:val="yellow"/>
        </w:rPr>
        <w:t>the number of</w:t>
      </w:r>
      <w:r w:rsidRPr="008071C0">
        <w:rPr>
          <w:rStyle w:val="StyleBoldUnderline"/>
        </w:rPr>
        <w:t xml:space="preserve"> suspected </w:t>
      </w:r>
      <w:r w:rsidRPr="008C619D">
        <w:rPr>
          <w:rStyle w:val="StyleBoldUnderline"/>
          <w:highlight w:val="yellow"/>
        </w:rPr>
        <w:t xml:space="preserve">threshold states has </w:t>
      </w:r>
      <w:r w:rsidRPr="008C619D">
        <w:rPr>
          <w:rStyle w:val="Emphasis"/>
          <w:highlight w:val="yellow"/>
        </w:rPr>
        <w:t>gradually decreased</w:t>
      </w:r>
      <w:r w:rsidRPr="00694FFA">
        <w:rPr>
          <w:sz w:val="10"/>
        </w:rPr>
        <w:t xml:space="preserve"> and the geographical focus has shifted solely to North-East Asia, South Asia, and the </w:t>
      </w:r>
      <w:smartTag w:uri="urn:schemas-microsoft-com:office:smarttags" w:element="place">
        <w:r w:rsidRPr="00694FFA">
          <w:rPr>
            <w:sz w:val="10"/>
          </w:rPr>
          <w:t>Middle East</w:t>
        </w:r>
      </w:smartTag>
      <w:r w:rsidRPr="00694FFA">
        <w:rPr>
          <w:sz w:val="10"/>
        </w:rPr>
        <w:t xml:space="preserve">. There is also much greater concern that a nuclear chain reaction will break out than was the case during the Cold War. </w:t>
      </w:r>
    </w:p>
    <w:p w:rsidR="00E67639" w:rsidRPr="005D7D51" w:rsidRDefault="00E67639" w:rsidP="00E67639">
      <w:pPr>
        <w:pStyle w:val="Heading4"/>
      </w:pPr>
      <w:r>
        <w:t xml:space="preserve">Nuke leadership fails – it’s an </w:t>
      </w:r>
      <w:r>
        <w:rPr>
          <w:u w:val="single"/>
        </w:rPr>
        <w:t>ineffective tool</w:t>
      </w:r>
      <w:r>
        <w:t xml:space="preserve"> and </w:t>
      </w:r>
      <w:r>
        <w:rPr>
          <w:u w:val="single"/>
        </w:rPr>
        <w:t>outdated</w:t>
      </w:r>
    </w:p>
    <w:p w:rsidR="00E67639" w:rsidRDefault="00E67639" w:rsidP="00E67639">
      <w:r w:rsidRPr="00B32133">
        <w:rPr>
          <w:rStyle w:val="StyleStyleBold12pt"/>
        </w:rPr>
        <w:t>Weiss 9</w:t>
      </w:r>
      <w:r>
        <w:t xml:space="preserve"> (Leonard, Affiliated Scholar – Stanford University's Center for International Security and Cooperation, “Reliable Energy Supply and Nonproliferation,” Nonproliferation Review, 16(2), July, http://cns.miis.edu/npr/pdfs/npr_16-2_weiss.pdf)</w:t>
      </w:r>
    </w:p>
    <w:p w:rsidR="00E67639" w:rsidRPr="004506A8" w:rsidRDefault="00E67639" w:rsidP="00E67639">
      <w:pPr>
        <w:rPr>
          <w:sz w:val="16"/>
        </w:rPr>
      </w:pPr>
      <w:r w:rsidRPr="004506A8">
        <w:rPr>
          <w:sz w:val="16"/>
        </w:rPr>
        <w:t xml:space="preserve">Part of the problem is that </w:t>
      </w:r>
      <w:r w:rsidRPr="00B70A92">
        <w:rPr>
          <w:rStyle w:val="StyleBoldUnderline"/>
        </w:rPr>
        <w:t xml:space="preserve">its </w:t>
      </w:r>
      <w:r w:rsidRPr="008C619D">
        <w:rPr>
          <w:rStyle w:val="StyleBoldUnderline"/>
          <w:highlight w:val="yellow"/>
        </w:rPr>
        <w:t>value as a nonproliferation tool was at its height at the</w:t>
      </w:r>
      <w:r w:rsidRPr="005D7D51">
        <w:rPr>
          <w:rStyle w:val="StyleBoldUnderline"/>
        </w:rPr>
        <w:t xml:space="preserve"> beginning of the </w:t>
      </w:r>
      <w:r w:rsidRPr="008C619D">
        <w:rPr>
          <w:rStyle w:val="StyleBoldUnderline"/>
          <w:highlight w:val="yellow"/>
        </w:rPr>
        <w:t>nuclear</w:t>
      </w:r>
      <w:r w:rsidRPr="005D7D51">
        <w:rPr>
          <w:rStyle w:val="StyleBoldUnderline"/>
        </w:rPr>
        <w:t xml:space="preserve"> </w:t>
      </w:r>
      <w:r w:rsidRPr="008C619D">
        <w:rPr>
          <w:rStyle w:val="StyleBoldUnderline"/>
          <w:highlight w:val="yellow"/>
        </w:rPr>
        <w:t>age</w:t>
      </w:r>
      <w:r w:rsidRPr="004506A8">
        <w:rPr>
          <w:b/>
          <w:sz w:val="16"/>
        </w:rPr>
        <w:t xml:space="preserve">, </w:t>
      </w:r>
      <w:r w:rsidRPr="00B70A92">
        <w:rPr>
          <w:rStyle w:val="StyleBoldUnderline"/>
        </w:rPr>
        <w:t xml:space="preserve">when few countries were in a position </w:t>
      </w:r>
      <w:r w:rsidRPr="008C619D">
        <w:rPr>
          <w:rStyle w:val="StyleBoldUnderline"/>
          <w:highlight w:val="yellow"/>
        </w:rPr>
        <w:t>to achieve nuclear autarky</w:t>
      </w:r>
      <w:r w:rsidRPr="004506A8">
        <w:rPr>
          <w:sz w:val="16"/>
        </w:rPr>
        <w:t xml:space="preserve">. The probability of consensus on establishing a worldwide regime in which there are fuel guarantees and no nationally owned fuel cycle facilities has been on a decreasing slope. </w:t>
      </w:r>
      <w:r w:rsidRPr="008C619D">
        <w:rPr>
          <w:rStyle w:val="StyleBoldUnderline"/>
          <w:highlight w:val="yellow"/>
        </w:rPr>
        <w:t>Technology denial has become a less effective tool</w:t>
      </w:r>
      <w:r w:rsidRPr="004506A8">
        <w:rPr>
          <w:sz w:val="16"/>
        </w:rPr>
        <w:t xml:space="preserve">, thanks especially to A.Q. Khan and others. </w:t>
      </w:r>
      <w:r w:rsidRPr="008C619D">
        <w:rPr>
          <w:rStyle w:val="StyleBoldUnderline"/>
          <w:highlight w:val="yellow"/>
        </w:rPr>
        <w:t>The spread of fuel cycle technologies has perhaps reached a tipping point in which the technology is</w:t>
      </w:r>
      <w:r w:rsidRPr="004506A8">
        <w:rPr>
          <w:b/>
          <w:sz w:val="16"/>
          <w:highlight w:val="yellow"/>
        </w:rPr>
        <w:t>,</w:t>
      </w:r>
      <w:r w:rsidRPr="004506A8">
        <w:rPr>
          <w:b/>
          <w:sz w:val="16"/>
        </w:rPr>
        <w:t xml:space="preserve"> </w:t>
      </w:r>
      <w:r w:rsidRPr="008C619D">
        <w:rPr>
          <w:rStyle w:val="Emphasis"/>
          <w:highlight w:val="yellow"/>
        </w:rPr>
        <w:t>if not widely available, then sufficiently available to any determined party</w:t>
      </w:r>
      <w:r w:rsidRPr="004506A8">
        <w:rPr>
          <w:b/>
          <w:sz w:val="16"/>
        </w:rPr>
        <w:t xml:space="preserve">. </w:t>
      </w:r>
      <w:r w:rsidRPr="005D7D51">
        <w:rPr>
          <w:rStyle w:val="StyleBoldUnderline"/>
        </w:rPr>
        <w:t>Hence, the argument made by proponents of internationalization that giving up national nuclear development in favor of more restrictive international efforts will result in much greater security for all does not have the power it may once have had</w:t>
      </w:r>
      <w:r w:rsidRPr="004506A8">
        <w:rPr>
          <w:sz w:val="16"/>
        </w:rPr>
        <w:t>.</w:t>
      </w:r>
    </w:p>
    <w:p w:rsidR="00E67639" w:rsidRDefault="00E67639" w:rsidP="00E67639">
      <w:pPr>
        <w:pStyle w:val="Heading4"/>
      </w:pPr>
      <w:r>
        <w:t xml:space="preserve">IFR’s cause prolif </w:t>
      </w:r>
    </w:p>
    <w:p w:rsidR="00E67639" w:rsidRPr="007144FA" w:rsidRDefault="00E67639" w:rsidP="00E67639">
      <w:r w:rsidRPr="007144FA">
        <w:rPr>
          <w:rStyle w:val="StyleStyleBold12pt"/>
        </w:rPr>
        <w:t>Lovins 9</w:t>
      </w:r>
      <w:r>
        <w:t xml:space="preserve"> (Amory B., Chair and Chief Scientist – Rocky Mountain Institute, “’New’ Nuclear Reactors: Same Old Story,” Nuclear Monitor 690, 6-26, http://www.nirs.org/factsheets/lovinsonifretc.pdf)</w:t>
      </w:r>
    </w:p>
    <w:p w:rsidR="00E67639" w:rsidRDefault="00E67639" w:rsidP="00E67639">
      <w:pPr>
        <w:ind w:right="360"/>
        <w:rPr>
          <w:sz w:val="10"/>
        </w:rPr>
      </w:pPr>
      <w:r w:rsidRPr="007144FA">
        <w:rPr>
          <w:sz w:val="10"/>
        </w:rPr>
        <w:t>As this becomes evident, other kinds of reactors are being proposed instead--novel designs that claim to solve LWRs’ problems of economics, proliferation, and waste. Even climate-protection pioneer Jim Hansen says these “Generation IV” reactors merit rapid R&amp;D. But on closer examination, the two kinds most often promoted -Integral Fast Reactors (</w:t>
      </w:r>
      <w:r w:rsidRPr="007144FA">
        <w:rPr>
          <w:rStyle w:val="StyleBoldUnderline"/>
        </w:rPr>
        <w:t>IFRs</w:t>
      </w:r>
      <w:r w:rsidRPr="007144FA">
        <w:rPr>
          <w:sz w:val="10"/>
        </w:rPr>
        <w:t>) and thorium reactors--</w:t>
      </w:r>
      <w:r w:rsidRPr="007144FA">
        <w:rPr>
          <w:rStyle w:val="StyleBoldUnderline"/>
        </w:rPr>
        <w:t>reveal no economic, environmental, or security rationale, and the thesis is unsound for any nuclear reactor</w:t>
      </w:r>
      <w:r w:rsidRPr="007144FA">
        <w:rPr>
          <w:sz w:val="10"/>
        </w:rPr>
        <w:t xml:space="preserve">. Integrated Fast Reactors (IFRs) </w:t>
      </w:r>
      <w:r w:rsidRPr="008C619D">
        <w:rPr>
          <w:rStyle w:val="StyleBoldUnderline"/>
          <w:highlight w:val="yellow"/>
        </w:rPr>
        <w:t>The IFR</w:t>
      </w:r>
      <w:r w:rsidRPr="008C619D">
        <w:rPr>
          <w:sz w:val="10"/>
          <w:highlight w:val="yellow"/>
        </w:rPr>
        <w:t>-</w:t>
      </w:r>
      <w:r w:rsidRPr="007144FA">
        <w:rPr>
          <w:sz w:val="10"/>
        </w:rPr>
        <w:t>-a pool-type, liquid-sodium cooled fast-neutron reactor plus an ambitious new nuclear fuel cycle--</w:t>
      </w:r>
      <w:r w:rsidRPr="008C619D">
        <w:rPr>
          <w:rStyle w:val="StyleBoldUnderline"/>
          <w:highlight w:val="yellow"/>
        </w:rPr>
        <w:t>was abandoned</w:t>
      </w:r>
      <w:r w:rsidRPr="007144FA">
        <w:rPr>
          <w:sz w:val="10"/>
        </w:rPr>
        <w:t xml:space="preserve"> in 1994, and General Electric’s S-PRISM design in 2003, </w:t>
      </w:r>
      <w:r w:rsidRPr="008C619D">
        <w:rPr>
          <w:rStyle w:val="StyleBoldUnderline"/>
          <w:highlight w:val="yellow"/>
        </w:rPr>
        <w:t>due to</w:t>
      </w:r>
      <w:r w:rsidRPr="007144FA">
        <w:rPr>
          <w:rStyle w:val="StyleBoldUnderline"/>
        </w:rPr>
        <w:t xml:space="preserve"> both </w:t>
      </w:r>
      <w:r w:rsidRPr="008C619D">
        <w:rPr>
          <w:rStyle w:val="StyleBoldUnderline"/>
          <w:highlight w:val="yellow"/>
        </w:rPr>
        <w:t>proliferation concerns</w:t>
      </w:r>
      <w:r w:rsidRPr="007144FA">
        <w:rPr>
          <w:rStyle w:val="StyleBoldUnderline"/>
        </w:rPr>
        <w:t xml:space="preserve"> and dismal economics</w:t>
      </w:r>
      <w:r w:rsidRPr="007144FA">
        <w:rPr>
          <w:sz w:val="10"/>
        </w:rPr>
        <w:t xml:space="preserve">. Federal funding for fast breeder reactors halted in 1983, but in the past few years, enthusiasts got renewed Bush Administration support by portraying the IFR as a solution to proliferation and nuclear waste. It’s neither. </w:t>
      </w:r>
      <w:r w:rsidRPr="008C619D">
        <w:rPr>
          <w:rStyle w:val="StyleBoldUnderline"/>
          <w:highlight w:val="yellow"/>
        </w:rPr>
        <w:t>Fast reactors</w:t>
      </w:r>
      <w:r w:rsidRPr="007144FA">
        <w:rPr>
          <w:rStyle w:val="StyleBoldUnderline"/>
        </w:rPr>
        <w:t xml:space="preserve"> were first offered as a way to </w:t>
      </w:r>
      <w:r w:rsidRPr="008C619D">
        <w:rPr>
          <w:rStyle w:val="StyleBoldUnderline"/>
          <w:highlight w:val="yellow"/>
        </w:rPr>
        <w:t>make more plutonium</w:t>
      </w:r>
      <w:r w:rsidRPr="007144FA">
        <w:rPr>
          <w:rStyle w:val="StyleBoldUnderline"/>
        </w:rPr>
        <w:t xml:space="preserve"> to augment and ultimately replace scarce uranium</w:t>
      </w:r>
      <w:r w:rsidRPr="007144FA">
        <w:rPr>
          <w:sz w:val="10"/>
        </w:rPr>
        <w:t xml:space="preserve">. </w:t>
      </w:r>
      <w:r w:rsidRPr="007144FA">
        <w:rPr>
          <w:rStyle w:val="StyleBoldUnderline"/>
        </w:rPr>
        <w:t>Now that uranium and enrichment are known to get cheaper while reprocessing</w:t>
      </w:r>
      <w:r w:rsidRPr="007144FA">
        <w:rPr>
          <w:sz w:val="10"/>
        </w:rPr>
        <w:t xml:space="preserve">, cleanup, </w:t>
      </w:r>
      <w:r w:rsidRPr="007144FA">
        <w:rPr>
          <w:rStyle w:val="StyleBoldUnderline"/>
        </w:rPr>
        <w:t>and nonproliferation get costlier</w:t>
      </w:r>
      <w:r w:rsidRPr="007144FA">
        <w:rPr>
          <w:sz w:val="10"/>
        </w:rPr>
        <w:t>--</w:t>
      </w:r>
      <w:r w:rsidRPr="007144FA">
        <w:rPr>
          <w:rStyle w:val="StyleBoldUnderline"/>
        </w:rPr>
        <w:t>destroying the economic rationale</w:t>
      </w:r>
      <w:r w:rsidRPr="007144FA">
        <w:rPr>
          <w:sz w:val="10"/>
        </w:rPr>
        <w:t>--</w:t>
      </w:r>
      <w:r w:rsidRPr="004F19CF">
        <w:rPr>
          <w:rStyle w:val="StyleBoldUnderline"/>
          <w:sz w:val="10"/>
        </w:rPr>
        <w:t>IFRs have been reframed as a way to destroy the plutonium</w:t>
      </w:r>
      <w:r w:rsidRPr="004F19CF">
        <w:rPr>
          <w:sz w:val="2"/>
        </w:rPr>
        <w:t xml:space="preserve"> (and similar transuranic elements) </w:t>
      </w:r>
      <w:r w:rsidRPr="004F19CF">
        <w:rPr>
          <w:rStyle w:val="StyleBoldUnderline"/>
          <w:sz w:val="10"/>
        </w:rPr>
        <w:t>in long-lived radioactive waste</w:t>
      </w:r>
      <w:r w:rsidRPr="007144FA">
        <w:rPr>
          <w:sz w:val="10"/>
        </w:rPr>
        <w:t xml:space="preserve">. Two or three redesigned IFRs could in principle fission the plutonium produced by each four LWRs without making more net plutonium. However, most LWRs will have retired before even one commercialsize IFR could be built; LWRs won’t be replaced with more LWRs because they’re grossly uncompetitive; and IFRs with their fuel cycle would cost even more and probably be less reliable. It is feasible today to “burn” plutonium in LWRs, but this isn’t done much because it’s very costly, makes each kg of spent fuel 7x hotter, enhances risks, and makes certain transuranic isotopes that complicate operation. IFRs could do the same thing with similar or greater problems, offering no advantage over LWRs in proliferation resistance, cost, or environment. </w:t>
      </w:r>
      <w:r w:rsidRPr="008C619D">
        <w:rPr>
          <w:rStyle w:val="StyleBoldUnderline"/>
          <w:highlight w:val="yellow"/>
        </w:rPr>
        <w:t>IFRs’</w:t>
      </w:r>
      <w:r w:rsidRPr="007144FA">
        <w:rPr>
          <w:rStyle w:val="StyleBoldUnderline"/>
        </w:rPr>
        <w:t xml:space="preserve"> </w:t>
      </w:r>
      <w:r w:rsidRPr="008C619D">
        <w:rPr>
          <w:rStyle w:val="StyleBoldUnderline"/>
          <w:highlight w:val="yellow"/>
        </w:rPr>
        <w:t>reprocessing plant</w:t>
      </w:r>
      <w:r w:rsidRPr="007144FA">
        <w:rPr>
          <w:sz w:val="10"/>
        </w:rPr>
        <w:t xml:space="preserve">, </w:t>
      </w:r>
      <w:r w:rsidRPr="007144FA">
        <w:rPr>
          <w:rStyle w:val="StyleBoldUnderline"/>
        </w:rPr>
        <w:t>lately reframed a “recycling center,</w:t>
      </w:r>
      <w:r w:rsidRPr="007144FA">
        <w:rPr>
          <w:sz w:val="10"/>
        </w:rPr>
        <w:t xml:space="preserve">” would be built at or near the reactors, coupling them so neither works without the other. Its novel technology, re-placing solvents and aqueous chemistry with high-temperature pyrometallurgy and electro refining, </w:t>
      </w:r>
      <w:r w:rsidRPr="008C619D">
        <w:rPr>
          <w:rStyle w:val="StyleBoldUnderline"/>
          <w:highlight w:val="yellow"/>
        </w:rPr>
        <w:t>would incur</w:t>
      </w:r>
      <w:r w:rsidRPr="007144FA">
        <w:rPr>
          <w:rStyle w:val="StyleBoldUnderline"/>
        </w:rPr>
        <w:t xml:space="preserve"> different but major challenges, greater </w:t>
      </w:r>
      <w:r w:rsidRPr="008C619D">
        <w:rPr>
          <w:rStyle w:val="StyleBoldUnderline"/>
          <w:highlight w:val="yellow"/>
        </w:rPr>
        <w:t>technical risks</w:t>
      </w:r>
      <w:r w:rsidRPr="007144FA">
        <w:rPr>
          <w:sz w:val="10"/>
        </w:rPr>
        <w:t xml:space="preserve"> and repair problems, and speculative but probably worse economics. (Argonne National Laboratory, the world’s experts on it, contracted to pyroprocess spent fuel from the EBRII--a small IFR-like test reactor shut down in 1994 --by 2035, at a cost DOE estimated in 2006 at approximately 50× today’s cost of fresh LWR fuel.) </w:t>
      </w:r>
      <w:r w:rsidRPr="008C619D">
        <w:rPr>
          <w:rStyle w:val="StyleBoldUnderline"/>
          <w:highlight w:val="yellow"/>
        </w:rPr>
        <w:t>Reprocessing</w:t>
      </w:r>
      <w:r w:rsidRPr="007144FA">
        <w:rPr>
          <w:rStyle w:val="StyleBoldUnderline"/>
        </w:rPr>
        <w:t xml:space="preserve"> of any kind makes waste management more difficult and complex</w:t>
      </w:r>
      <w:r w:rsidRPr="007144FA">
        <w:rPr>
          <w:sz w:val="10"/>
        </w:rPr>
        <w:t xml:space="preserve">, </w:t>
      </w:r>
      <w:r w:rsidRPr="008C619D">
        <w:rPr>
          <w:rStyle w:val="StyleBoldUnderline"/>
          <w:highlight w:val="yellow"/>
        </w:rPr>
        <w:t xml:space="preserve">increases </w:t>
      </w:r>
      <w:r w:rsidRPr="00ED1E3C">
        <w:rPr>
          <w:rStyle w:val="StyleBoldUnderline"/>
        </w:rPr>
        <w:t xml:space="preserve">the volume and diversity of </w:t>
      </w:r>
      <w:r w:rsidRPr="008C619D">
        <w:rPr>
          <w:rStyle w:val="StyleBoldUnderline"/>
          <w:highlight w:val="yellow"/>
        </w:rPr>
        <w:t xml:space="preserve">waste </w:t>
      </w:r>
      <w:r w:rsidRPr="00ED1E3C">
        <w:rPr>
          <w:rStyle w:val="StyleBoldUnderline"/>
        </w:rPr>
        <w:t>streams</w:t>
      </w:r>
      <w:r w:rsidRPr="007144FA">
        <w:rPr>
          <w:sz w:val="10"/>
        </w:rPr>
        <w:t xml:space="preserve">, </w:t>
      </w:r>
      <w:r w:rsidRPr="007144FA">
        <w:rPr>
          <w:rStyle w:val="StyleBoldUnderline"/>
        </w:rPr>
        <w:t>increases by several</w:t>
      </w:r>
      <w:r w:rsidRPr="007144FA">
        <w:rPr>
          <w:sz w:val="10"/>
        </w:rPr>
        <w:t>--</w:t>
      </w:r>
      <w:r w:rsidRPr="007144FA">
        <w:rPr>
          <w:rStyle w:val="StyleBoldUnderline"/>
        </w:rPr>
        <w:t>to manifold the cost of nuclear fueling</w:t>
      </w:r>
      <w:r w:rsidRPr="007144FA">
        <w:rPr>
          <w:sz w:val="10"/>
        </w:rPr>
        <w:t xml:space="preserve">, </w:t>
      </w:r>
      <w:r w:rsidRPr="008C619D">
        <w:rPr>
          <w:rStyle w:val="StyleBoldUnderline"/>
          <w:highlight w:val="yellow"/>
        </w:rPr>
        <w:t xml:space="preserve">and </w:t>
      </w:r>
      <w:r w:rsidRPr="008C619D">
        <w:rPr>
          <w:rStyle w:val="Emphasis"/>
          <w:highlight w:val="yellow"/>
        </w:rPr>
        <w:t>separates bomb-</w:t>
      </w:r>
      <w:r w:rsidRPr="00ED1E3C">
        <w:rPr>
          <w:rStyle w:val="Emphasis"/>
        </w:rPr>
        <w:t xml:space="preserve">usable </w:t>
      </w:r>
      <w:r w:rsidRPr="008C619D">
        <w:rPr>
          <w:rStyle w:val="Emphasis"/>
          <w:highlight w:val="yellow"/>
        </w:rPr>
        <w:t xml:space="preserve">material that can’t be </w:t>
      </w:r>
      <w:r w:rsidRPr="00ED1E3C">
        <w:rPr>
          <w:rStyle w:val="Emphasis"/>
        </w:rPr>
        <w:t xml:space="preserve">adequately measured or </w:t>
      </w:r>
      <w:r w:rsidRPr="008C619D">
        <w:rPr>
          <w:rStyle w:val="Emphasis"/>
          <w:highlight w:val="yellow"/>
        </w:rPr>
        <w:t>protected</w:t>
      </w:r>
      <w:r w:rsidRPr="007144FA">
        <w:rPr>
          <w:sz w:val="10"/>
        </w:rPr>
        <w:t xml:space="preserve">. Mainly for this last reason, all U.S. Presidents since Gerald Ford in 1976 (except G.W. Bush in 2006–08) discouraged it. </w:t>
      </w:r>
      <w:r w:rsidRPr="007144FA">
        <w:rPr>
          <w:rStyle w:val="StyleBoldUnderline"/>
        </w:rPr>
        <w:t xml:space="preserve">An </w:t>
      </w:r>
      <w:r w:rsidRPr="008C619D">
        <w:rPr>
          <w:rStyle w:val="StyleBoldUnderline"/>
          <w:highlight w:val="yellow"/>
        </w:rPr>
        <w:t>IFR/</w:t>
      </w:r>
      <w:r w:rsidRPr="00ED1E3C">
        <w:rPr>
          <w:rStyle w:val="StyleBoldUnderline"/>
        </w:rPr>
        <w:t>pyroprocessing s</w:t>
      </w:r>
      <w:r w:rsidRPr="007144FA">
        <w:rPr>
          <w:rStyle w:val="StyleBoldUnderline"/>
        </w:rPr>
        <w:t xml:space="preserve">ystem </w:t>
      </w:r>
      <w:r w:rsidRPr="008C619D">
        <w:rPr>
          <w:rStyle w:val="StyleBoldUnderline"/>
          <w:highlight w:val="yellow"/>
        </w:rPr>
        <w:t xml:space="preserve">would give any country immediate </w:t>
      </w:r>
      <w:r w:rsidRPr="008C619D">
        <w:rPr>
          <w:rStyle w:val="Emphasis"/>
          <w:highlight w:val="yellow"/>
        </w:rPr>
        <w:t>access to over a thousand bombs’</w:t>
      </w:r>
      <w:r w:rsidRPr="007144FA">
        <w:rPr>
          <w:rStyle w:val="StyleBoldUnderline"/>
        </w:rPr>
        <w:t xml:space="preserve"> </w:t>
      </w:r>
      <w:r w:rsidRPr="00ED1E3C">
        <w:rPr>
          <w:rStyle w:val="StyleBoldUnderline"/>
        </w:rPr>
        <w:t>worth of plutonium to fue</w:t>
      </w:r>
      <w:r w:rsidRPr="007144FA">
        <w:rPr>
          <w:rStyle w:val="StyleBoldUnderline"/>
        </w:rPr>
        <w:t xml:space="preserve">l it, </w:t>
      </w:r>
      <w:r w:rsidRPr="008C619D">
        <w:rPr>
          <w:rStyle w:val="StyleBoldUnderline"/>
          <w:highlight w:val="yellow"/>
        </w:rPr>
        <w:t>facilities to recover that plutonium</w:t>
      </w:r>
      <w:r w:rsidRPr="007144FA">
        <w:rPr>
          <w:rStyle w:val="StyleBoldUnderline"/>
        </w:rPr>
        <w:t xml:space="preserve">, </w:t>
      </w:r>
      <w:r w:rsidRPr="00ED1E3C">
        <w:rPr>
          <w:rStyle w:val="StyleBoldUnderline"/>
        </w:rPr>
        <w:t xml:space="preserve">and experts to separate </w:t>
      </w:r>
      <w:r w:rsidRPr="008C619D">
        <w:rPr>
          <w:rStyle w:val="StyleBoldUnderline"/>
          <w:highlight w:val="yellow"/>
        </w:rPr>
        <w:t xml:space="preserve">and fabricate it into </w:t>
      </w:r>
      <w:r w:rsidRPr="00ED1E3C">
        <w:rPr>
          <w:rStyle w:val="StyleBoldUnderline"/>
        </w:rPr>
        <w:t xml:space="preserve">bomb </w:t>
      </w:r>
      <w:r w:rsidRPr="008C619D">
        <w:rPr>
          <w:rStyle w:val="StyleBoldUnderline"/>
          <w:highlight w:val="yellow"/>
        </w:rPr>
        <w:t>cores</w:t>
      </w:r>
      <w:r w:rsidRPr="007144FA">
        <w:rPr>
          <w:rStyle w:val="StyleBoldUnderline"/>
        </w:rPr>
        <w:t>--hardly a path to a safer world</w:t>
      </w:r>
      <w:r>
        <w:rPr>
          <w:sz w:val="10"/>
        </w:rPr>
        <w:t>.</w:t>
      </w:r>
      <w:r w:rsidRPr="007144FA">
        <w:rPr>
          <w:sz w:val="10"/>
        </w:rPr>
        <w:t xml:space="preserve"> </w:t>
      </w:r>
    </w:p>
    <w:p w:rsidR="00E67639" w:rsidRDefault="00E67639" w:rsidP="00E67639">
      <w:pPr>
        <w:pStyle w:val="Heading4"/>
      </w:pPr>
      <w:r>
        <w:t xml:space="preserve">Can’t solve Israel- their evidence says strike in 2013- too soon to solve </w:t>
      </w:r>
    </w:p>
    <w:p w:rsidR="00E67639" w:rsidRDefault="00E67639" w:rsidP="00E67639">
      <w:pPr>
        <w:pStyle w:val="Heading4"/>
      </w:pPr>
      <w:r>
        <w:t>No Israel strike</w:t>
      </w:r>
    </w:p>
    <w:p w:rsidR="00E67639" w:rsidRDefault="00E67639" w:rsidP="00E67639">
      <w:r w:rsidRPr="003A0A73">
        <w:rPr>
          <w:rStyle w:val="StyleStyleBold12pt"/>
        </w:rPr>
        <w:t>Berg 3/20</w:t>
      </w:r>
      <w:r>
        <w:t xml:space="preserve"> -- BBC News, Jerusalem (Raffie, 2013, "Iran crisis: Would Israel launch an attack?" http://www.iranfocus.com/en/index.php?option=com_content&amp;view=article&amp;id=27274:iran-crisis-would-israel-launch-an-attack&amp;catid=4:iran-general&amp;Itemid=26)</w:t>
      </w:r>
    </w:p>
    <w:p w:rsidR="00E67639" w:rsidRDefault="00E67639" w:rsidP="00E67639"/>
    <w:p w:rsidR="00E67639" w:rsidRPr="00140BE6" w:rsidRDefault="00E67639" w:rsidP="00E67639">
      <w:pPr>
        <w:rPr>
          <w:sz w:val="16"/>
        </w:rPr>
      </w:pPr>
      <w:r w:rsidRPr="00164C88">
        <w:rPr>
          <w:rStyle w:val="StyleBoldUnderline"/>
          <w:highlight w:val="yellow"/>
        </w:rPr>
        <w:t>The position of the</w:t>
      </w:r>
      <w:r w:rsidRPr="00164C88">
        <w:rPr>
          <w:sz w:val="16"/>
          <w:highlight w:val="yellow"/>
        </w:rPr>
        <w:t xml:space="preserve"> </w:t>
      </w:r>
      <w:r w:rsidRPr="00164C88">
        <w:rPr>
          <w:rStyle w:val="StyleBoldUnderline"/>
          <w:highlight w:val="yellow"/>
        </w:rPr>
        <w:t>U</w:t>
      </w:r>
      <w:r w:rsidRPr="00140BE6">
        <w:rPr>
          <w:sz w:val="16"/>
        </w:rPr>
        <w:t xml:space="preserve">nited </w:t>
      </w:r>
      <w:r w:rsidRPr="00164C88">
        <w:rPr>
          <w:rStyle w:val="StyleBoldUnderline"/>
          <w:highlight w:val="yellow"/>
        </w:rPr>
        <w:t>S</w:t>
      </w:r>
      <w:r w:rsidRPr="00140BE6">
        <w:rPr>
          <w:sz w:val="16"/>
        </w:rPr>
        <w:t xml:space="preserve">tates </w:t>
      </w:r>
      <w:r w:rsidRPr="00164C88">
        <w:rPr>
          <w:rStyle w:val="StyleBoldUnderline"/>
          <w:highlight w:val="yellow"/>
        </w:rPr>
        <w:t>is critical to any Israeli decision</w:t>
      </w:r>
      <w:r w:rsidRPr="000036A2">
        <w:rPr>
          <w:rStyle w:val="StyleBoldUnderline"/>
        </w:rPr>
        <w:t xml:space="preserve"> to attack Iran</w:t>
      </w:r>
      <w:r w:rsidRPr="00140BE6">
        <w:rPr>
          <w:sz w:val="16"/>
        </w:rPr>
        <w:t xml:space="preserve">, and is of prime importance in shaping Israeli public opinion on the issue. </w:t>
      </w:r>
      <w:r w:rsidRPr="00164C88">
        <w:rPr>
          <w:rStyle w:val="StyleBoldUnderline"/>
          <w:highlight w:val="yellow"/>
        </w:rPr>
        <w:t>Polls</w:t>
      </w:r>
      <w:r w:rsidRPr="000036A2">
        <w:rPr>
          <w:rStyle w:val="StyleBoldUnderline"/>
        </w:rPr>
        <w:t xml:space="preserve"> taken</w:t>
      </w:r>
      <w:r w:rsidRPr="00140BE6">
        <w:rPr>
          <w:sz w:val="16"/>
        </w:rPr>
        <w:t xml:space="preserve"> in the summer and autumn last year </w:t>
      </w:r>
      <w:r w:rsidRPr="00164C88">
        <w:rPr>
          <w:rStyle w:val="StyleBoldUnderline"/>
          <w:highlight w:val="yellow"/>
        </w:rPr>
        <w:t xml:space="preserve">suggest a </w:t>
      </w:r>
      <w:r w:rsidRPr="00164C88">
        <w:rPr>
          <w:rStyle w:val="Emphasis"/>
          <w:highlight w:val="yellow"/>
        </w:rPr>
        <w:t>majority of Israelis are opposed to military action</w:t>
      </w:r>
      <w:r w:rsidRPr="000036A2">
        <w:rPr>
          <w:rStyle w:val="StyleBoldUnderline"/>
        </w:rPr>
        <w:t xml:space="preserve"> against Iran</w:t>
      </w:r>
      <w:r w:rsidRPr="00140BE6">
        <w:rPr>
          <w:sz w:val="16"/>
        </w:rPr>
        <w:t xml:space="preserve"> without US support. </w:t>
      </w:r>
      <w:r w:rsidRPr="00164C88">
        <w:rPr>
          <w:rStyle w:val="StyleBoldUnderline"/>
          <w:highlight w:val="yellow"/>
        </w:rPr>
        <w:t>Dr</w:t>
      </w:r>
      <w:r w:rsidRPr="00140BE6">
        <w:rPr>
          <w:sz w:val="16"/>
        </w:rPr>
        <w:t xml:space="preserve"> Yehuda Ben </w:t>
      </w:r>
      <w:r w:rsidRPr="00164C88">
        <w:rPr>
          <w:rStyle w:val="StyleBoldUnderline"/>
          <w:highlight w:val="yellow"/>
        </w:rPr>
        <w:t>Meir</w:t>
      </w:r>
      <w:r w:rsidRPr="00164C88">
        <w:rPr>
          <w:sz w:val="16"/>
          <w:highlight w:val="yellow"/>
        </w:rPr>
        <w:t xml:space="preserve">, </w:t>
      </w:r>
      <w:r w:rsidRPr="00164C88">
        <w:rPr>
          <w:rStyle w:val="StyleBoldUnderline"/>
          <w:highlight w:val="yellow"/>
        </w:rPr>
        <w:t>of the</w:t>
      </w:r>
      <w:r w:rsidRPr="00140BE6">
        <w:rPr>
          <w:sz w:val="16"/>
        </w:rPr>
        <w:t xml:space="preserve"> Public Opinion and Security project at the </w:t>
      </w:r>
      <w:r w:rsidRPr="00164C88">
        <w:rPr>
          <w:rStyle w:val="StyleBoldUnderline"/>
          <w:highlight w:val="yellow"/>
        </w:rPr>
        <w:t>N</w:t>
      </w:r>
      <w:r w:rsidRPr="000036A2">
        <w:rPr>
          <w:rStyle w:val="StyleBoldUnderline"/>
        </w:rPr>
        <w:t xml:space="preserve">ational </w:t>
      </w:r>
      <w:r w:rsidRPr="00164C88">
        <w:rPr>
          <w:rStyle w:val="StyleBoldUnderline"/>
          <w:highlight w:val="yellow"/>
        </w:rPr>
        <w:t>I</w:t>
      </w:r>
      <w:r w:rsidRPr="000036A2">
        <w:rPr>
          <w:rStyle w:val="StyleBoldUnderline"/>
        </w:rPr>
        <w:t xml:space="preserve">nstitute for </w:t>
      </w:r>
      <w:r w:rsidRPr="00164C88">
        <w:rPr>
          <w:rStyle w:val="StyleBoldUnderline"/>
          <w:highlight w:val="yellow"/>
        </w:rPr>
        <w:t>S</w:t>
      </w:r>
      <w:r w:rsidRPr="000036A2">
        <w:rPr>
          <w:rStyle w:val="StyleBoldUnderline"/>
        </w:rPr>
        <w:t xml:space="preserve">ecurity </w:t>
      </w:r>
      <w:r w:rsidRPr="00164C88">
        <w:rPr>
          <w:rStyle w:val="StyleBoldUnderline"/>
          <w:highlight w:val="yellow"/>
        </w:rPr>
        <w:t>S</w:t>
      </w:r>
      <w:r w:rsidRPr="000036A2">
        <w:rPr>
          <w:rStyle w:val="StyleBoldUnderline"/>
        </w:rPr>
        <w:t>tudies</w:t>
      </w:r>
      <w:r w:rsidRPr="00140BE6">
        <w:rPr>
          <w:sz w:val="16"/>
        </w:rPr>
        <w:t xml:space="preserve">, </w:t>
      </w:r>
      <w:r w:rsidRPr="00164C88">
        <w:rPr>
          <w:rStyle w:val="StyleBoldUnderline"/>
          <w:highlight w:val="yellow"/>
        </w:rPr>
        <w:t>believes</w:t>
      </w:r>
      <w:r w:rsidRPr="00140BE6">
        <w:rPr>
          <w:sz w:val="16"/>
        </w:rPr>
        <w:t xml:space="preserve"> this is in large part to do with not wanting to jeopardise US support for Israel. "</w:t>
      </w:r>
      <w:r w:rsidRPr="000036A2">
        <w:rPr>
          <w:rStyle w:val="StyleBoldUnderline"/>
        </w:rPr>
        <w:t>It's clear this is a very important factor</w:t>
      </w:r>
      <w:r w:rsidRPr="00140BE6">
        <w:rPr>
          <w:sz w:val="16"/>
        </w:rPr>
        <w:t xml:space="preserve"> in Israeli public opinion because </w:t>
      </w:r>
      <w:r w:rsidRPr="000036A2">
        <w:rPr>
          <w:rStyle w:val="StyleBoldUnderline"/>
        </w:rPr>
        <w:t>of</w:t>
      </w:r>
      <w:r w:rsidRPr="00140BE6">
        <w:rPr>
          <w:sz w:val="16"/>
        </w:rPr>
        <w:t xml:space="preserve"> the tremendous importance that Israelis attach to the close relationship with United States," he says. "If the public does not see an attack as creating tension in Israeli-American relations, then support for it will be much higher." Shmuel Bar points out that Israel did not inform the US in advance of the attack on Osirak or its alleged attack on the Syrian reactor, and may take the same approach in attacking Iran, as a way of side-stepping a potential "red light" from the US altogether. Even so, </w:t>
      </w:r>
      <w:r w:rsidRPr="00164C88">
        <w:rPr>
          <w:rStyle w:val="StyleBoldUnderline"/>
          <w:highlight w:val="yellow"/>
        </w:rPr>
        <w:t>there are those who reject an attack</w:t>
      </w:r>
      <w:r w:rsidRPr="004743A7">
        <w:rPr>
          <w:rStyle w:val="StyleBoldUnderline"/>
        </w:rPr>
        <w:t xml:space="preserve"> on Iran </w:t>
      </w:r>
      <w:r w:rsidRPr="00164C88">
        <w:rPr>
          <w:rStyle w:val="StyleBoldUnderline"/>
          <w:highlight w:val="yellow"/>
        </w:rPr>
        <w:t>under any circumstances</w:t>
      </w:r>
      <w:r w:rsidRPr="00140BE6">
        <w:rPr>
          <w:sz w:val="16"/>
        </w:rPr>
        <w:t>. Graphic designer Ronny Edry has harnessed some of that opposition through a movement spawned on Facebook called "Israel Loves Iran". It has just marked its first anniversary, notching up over 108,000 likes, a third of which come from Israelis. "</w:t>
      </w:r>
      <w:r w:rsidRPr="009E3F6F">
        <w:rPr>
          <w:rStyle w:val="StyleBoldUnderline"/>
          <w:highlight w:val="yellow"/>
        </w:rPr>
        <w:t>We've had this war coming</w:t>
      </w:r>
      <w:r w:rsidRPr="004743A7">
        <w:rPr>
          <w:rStyle w:val="StyleBoldUnderline"/>
        </w:rPr>
        <w:t xml:space="preserve"> with Iran </w:t>
      </w:r>
      <w:r w:rsidRPr="009E3F6F">
        <w:rPr>
          <w:rStyle w:val="StyleBoldUnderline"/>
          <w:highlight w:val="yellow"/>
        </w:rPr>
        <w:t>for</w:t>
      </w:r>
      <w:r w:rsidRPr="00140BE6">
        <w:rPr>
          <w:sz w:val="16"/>
        </w:rPr>
        <w:t xml:space="preserve"> more than </w:t>
      </w:r>
      <w:r w:rsidRPr="009E3F6F">
        <w:rPr>
          <w:rStyle w:val="StyleBoldUnderline"/>
          <w:highlight w:val="yellow"/>
        </w:rPr>
        <w:t>10 years</w:t>
      </w:r>
      <w:r w:rsidRPr="00140BE6">
        <w:rPr>
          <w:sz w:val="16"/>
        </w:rPr>
        <w:t xml:space="preserve"> now, </w:t>
      </w:r>
      <w:r w:rsidRPr="009E3F6F">
        <w:rPr>
          <w:rStyle w:val="StyleBoldUnderline"/>
          <w:highlight w:val="yellow"/>
        </w:rPr>
        <w:t>but</w:t>
      </w:r>
      <w:r w:rsidRPr="00140BE6">
        <w:rPr>
          <w:sz w:val="16"/>
        </w:rPr>
        <w:t xml:space="preserve"> to me </w:t>
      </w:r>
      <w:r w:rsidRPr="009E3F6F">
        <w:rPr>
          <w:rStyle w:val="Emphasis"/>
          <w:highlight w:val="yellow"/>
        </w:rPr>
        <w:t>it's a lot of bluff</w:t>
      </w:r>
      <w:r w:rsidRPr="00140BE6">
        <w:rPr>
          <w:sz w:val="16"/>
        </w:rPr>
        <w:t>," he says, sitting in his third-floor apartment in Tel Aviv. "</w:t>
      </w:r>
      <w:r w:rsidRPr="009E3F6F">
        <w:rPr>
          <w:rStyle w:val="Emphasis"/>
          <w:highlight w:val="yellow"/>
        </w:rPr>
        <w:t>I don't think Israel will attack Iran</w:t>
      </w:r>
      <w:r w:rsidRPr="00140BE6">
        <w:rPr>
          <w:sz w:val="16"/>
        </w:rPr>
        <w:t xml:space="preserve"> and Iran won't attack Israel </w:t>
      </w:r>
      <w:r w:rsidRPr="009E3F6F">
        <w:rPr>
          <w:rStyle w:val="StyleBoldUnderline"/>
          <w:highlight w:val="yellow"/>
        </w:rPr>
        <w:t>because it would mean mutually assured destruction</w:t>
      </w:r>
      <w:r w:rsidRPr="00140BE6">
        <w:rPr>
          <w:sz w:val="16"/>
        </w:rPr>
        <w:t xml:space="preserve">. But if you talk too much about war it's really dangerous - at some point you're going to have to prove yourself, you're going to have to go there, so what we really need to do now is calm the situation down." </w:t>
      </w:r>
    </w:p>
    <w:p w:rsidR="00E67639" w:rsidRPr="00077294" w:rsidRDefault="00E67639" w:rsidP="00E67639">
      <w:pPr>
        <w:pStyle w:val="Heading4"/>
      </w:pPr>
      <w:r>
        <w:t xml:space="preserve">No impact to terror </w:t>
      </w:r>
    </w:p>
    <w:p w:rsidR="00E67639" w:rsidRPr="00077294" w:rsidRDefault="00E67639" w:rsidP="00E67639">
      <w:r w:rsidRPr="00730E1B">
        <w:rPr>
          <w:rStyle w:val="StyleStyleBold12pt"/>
        </w:rPr>
        <w:t>Mueller and Stewart 12</w:t>
      </w:r>
      <w:r w:rsidRPr="00077294">
        <w:t xml:space="preserve"> </w:t>
      </w:r>
      <w:r w:rsidRPr="00077294">
        <w:rPr>
          <w:sz w:val="16"/>
        </w:rPr>
        <w:t xml:space="preserve">[John Mueller is Senior Research Scientist at the Mershon Center for International Security Studies and Adjunct Professor in the Department of Political Science, both at Ohio State University, and Senior Fellow at the Cato Institute in Washington, D.C. Mark G. Stewart is Australian Research Council Professorial Fellow and Professor and Director at the Centre for Infrastructure Performance and Reliability at the University of Newcastle in Australia, “The Terrorism Delusion”, International Security, Vol. 37, No. 1 (Summer 2012), pp. 81–110, Chetan] </w:t>
      </w:r>
    </w:p>
    <w:p w:rsidR="00E67639" w:rsidRPr="00077294" w:rsidRDefault="00E67639" w:rsidP="00E67639">
      <w:pPr>
        <w:rPr>
          <w:rStyle w:val="StyleBoldUnderline"/>
        </w:rPr>
      </w:pPr>
      <w:r w:rsidRPr="00077294">
        <w:rPr>
          <w:sz w:val="16"/>
        </w:rPr>
        <w:t xml:space="preserve">It seems increasingly likely that </w:t>
      </w:r>
      <w:r w:rsidRPr="00077294">
        <w:rPr>
          <w:rStyle w:val="StyleBoldUnderline"/>
        </w:rPr>
        <w:t xml:space="preserve">the official and popular </w:t>
      </w:r>
      <w:r w:rsidRPr="0057079B">
        <w:rPr>
          <w:rStyle w:val="StyleBoldUnderline"/>
          <w:highlight w:val="yellow"/>
        </w:rPr>
        <w:t>reaction to</w:t>
      </w:r>
      <w:r w:rsidRPr="00077294">
        <w:rPr>
          <w:sz w:val="16"/>
        </w:rPr>
        <w:t xml:space="preserve"> the terrorist attacks of </w:t>
      </w:r>
      <w:r w:rsidRPr="0057079B">
        <w:rPr>
          <w:rStyle w:val="StyleBoldUnderline"/>
          <w:highlight w:val="yellow"/>
        </w:rPr>
        <w:t>September 11</w:t>
      </w:r>
      <w:r w:rsidRPr="00077294">
        <w:rPr>
          <w:sz w:val="16"/>
        </w:rPr>
        <w:t xml:space="preserve">, 2001, </w:t>
      </w:r>
      <w:r w:rsidRPr="0057079B">
        <w:rPr>
          <w:rStyle w:val="StyleBoldUnderline"/>
          <w:highlight w:val="yellow"/>
        </w:rPr>
        <w:t xml:space="preserve">has been </w:t>
      </w:r>
      <w:r w:rsidRPr="00FA18B3">
        <w:rPr>
          <w:rStyle w:val="Emphasis"/>
        </w:rPr>
        <w:t>substantially deluded</w:t>
      </w:r>
      <w:r w:rsidRPr="00FA18B3">
        <w:rPr>
          <w:sz w:val="16"/>
        </w:rPr>
        <w:t>—</w:t>
      </w:r>
      <w:r w:rsidRPr="00FA18B3">
        <w:rPr>
          <w:rStyle w:val="StyleBoldUnderline"/>
        </w:rPr>
        <w:t>massively disproportionate to the threat that al-Qaida has ever actually presented</w:t>
      </w:r>
      <w:r w:rsidRPr="00FA18B3">
        <w:rPr>
          <w:sz w:val="16"/>
        </w:rPr>
        <w:t xml:space="preserve"> either as an international menace or as an inspiration or model to homegrown amateurs. </w:t>
      </w:r>
      <w:r w:rsidRPr="00FA18B3">
        <w:rPr>
          <w:rStyle w:val="StyleBoldUnderline"/>
        </w:rPr>
        <w:t>Applying</w:t>
      </w:r>
      <w:r w:rsidRPr="00FA18B3">
        <w:rPr>
          <w:sz w:val="16"/>
        </w:rPr>
        <w:t xml:space="preserve"> the </w:t>
      </w:r>
      <w:r w:rsidRPr="00FA18B3">
        <w:rPr>
          <w:rStyle w:val="StyleBoldUnderline"/>
        </w:rPr>
        <w:t>extensive datasets on terrorism</w:t>
      </w:r>
      <w:r w:rsidRPr="00FA18B3">
        <w:rPr>
          <w:sz w:val="16"/>
        </w:rPr>
        <w:t xml:space="preserve"> that have been generated over the last decades, </w:t>
      </w:r>
      <w:r w:rsidRPr="00FA18B3">
        <w:rPr>
          <w:rStyle w:val="StyleBoldUnderline"/>
        </w:rPr>
        <w:t>we conclude</w:t>
      </w:r>
      <w:r w:rsidRPr="00FA18B3">
        <w:rPr>
          <w:sz w:val="16"/>
        </w:rPr>
        <w:t xml:space="preserve"> that the chances of an American perishing at the hands of a terrorist at present rates is one in 3.5 million per year—well within the range of what risk analysts hold to be “acceptable risk.”40 Yet, despite the importance of responsibly communicating risk and despite the costs of</w:t>
      </w:r>
      <w:r w:rsidRPr="00FA18B3">
        <w:rPr>
          <w:rStyle w:val="StyleBoldUnderline"/>
        </w:rPr>
        <w:t xml:space="preserve"> </w:t>
      </w:r>
      <w:r w:rsidRPr="00FA18B3">
        <w:rPr>
          <w:rStyle w:val="Emphasis"/>
        </w:rPr>
        <w:t xml:space="preserve">irresponsible </w:t>
      </w:r>
      <w:r w:rsidRPr="0057079B">
        <w:rPr>
          <w:rStyle w:val="Emphasis"/>
          <w:highlight w:val="yellow"/>
        </w:rPr>
        <w:t>fearmongering</w:t>
      </w:r>
      <w:r w:rsidRPr="00077294">
        <w:rPr>
          <w:rStyle w:val="StyleBoldUnderline"/>
        </w:rPr>
        <w:t>,</w:t>
      </w:r>
      <w:r w:rsidRPr="00077294">
        <w:rPr>
          <w:sz w:val="16"/>
        </w:rPr>
        <w:t xml:space="preserve"> just about the only official who has ever openly put the threat presented by terrorism in some sort of context is New York’s Mayor Michael Bloomberg, who in 2007 pointed </w:t>
      </w:r>
      <w:r w:rsidRPr="00FA18B3">
        <w:rPr>
          <w:sz w:val="16"/>
        </w:rPr>
        <w:t xml:space="preserve">out that </w:t>
      </w:r>
      <w:r w:rsidRPr="00FA18B3">
        <w:rPr>
          <w:rStyle w:val="StyleBoldUnderline"/>
        </w:rPr>
        <w:t>people</w:t>
      </w:r>
      <w:r w:rsidRPr="00FA18B3">
        <w:rPr>
          <w:sz w:val="16"/>
        </w:rPr>
        <w:t xml:space="preserve"> should “get a life” and that they </w:t>
      </w:r>
      <w:r w:rsidRPr="00FA18B3">
        <w:rPr>
          <w:rStyle w:val="StyleBoldUnderline"/>
        </w:rPr>
        <w:t>have a greater chance of being hit by lightning than of being a victim of terrorism—</w:t>
      </w:r>
      <w:r w:rsidRPr="00FA18B3">
        <w:rPr>
          <w:sz w:val="16"/>
        </w:rPr>
        <w:t>an observation that may be a bit off the mark but is roughly accurate.41 (It might be noted that, despite this unorthodox outburst, Bloomberg still managed to be re-elected two years later.) Indeed, much of the reaction to the September 11 attacks calls to mind Hans Christian Andersen’s fable of delusion, “The Emperor’s New Clothes,” in which con artists convince the emperor’s court that they can weave stuffs of the most beautiful colors and elaborate patterns from the delicate silk and purest gold thread they are given. These stuffs, they further convincingly explain, have the property of remaining invisible to anyone who is unusually stupid or unfit for office. The emperor finds this quite appealing because not onl</w:t>
      </w:r>
      <w:r w:rsidRPr="00077294">
        <w:rPr>
          <w:sz w:val="16"/>
        </w:rPr>
        <w:t>y will he have splendid new clothes, but he will be able to discover which of his officials are unfit for their posts—or in today’s terms, have lost their effectiveness. His courtiers, then, have great professional incentive to proclaim the stuffs on the loom to be absolutely magnificent even while mentally justifying this conclusion with the equivalent of “absence of evidence is not evidence of absence.” Unlike the emperor’s new clothes</w:t>
      </w:r>
      <w:r w:rsidRPr="00077294">
        <w:rPr>
          <w:rStyle w:val="StyleBoldUnderline"/>
        </w:rPr>
        <w:t xml:space="preserve">, terrorism does of course exist. Much of the reaction to the threat, however, has a distinctly </w:t>
      </w:r>
      <w:r w:rsidRPr="00077294">
        <w:rPr>
          <w:rStyle w:val="Emphasis"/>
        </w:rPr>
        <w:t>delusionary quality</w:t>
      </w:r>
      <w:r w:rsidRPr="00077294">
        <w:rPr>
          <w:rStyle w:val="StyleBoldUnderline"/>
        </w:rPr>
        <w:t>.</w:t>
      </w:r>
      <w:r w:rsidRPr="00077294">
        <w:rPr>
          <w:sz w:val="16"/>
        </w:rPr>
        <w:t xml:space="preserve"> In Carle’s view, for example, the CIA has </w:t>
      </w:r>
      <w:r w:rsidRPr="00FA18B3">
        <w:rPr>
          <w:sz w:val="16"/>
        </w:rPr>
        <w:t>been “spinning in self-referential circles” in which “</w:t>
      </w:r>
      <w:r w:rsidRPr="00FA18B3">
        <w:rPr>
          <w:rStyle w:val="StyleBoldUnderline"/>
        </w:rPr>
        <w:t>our premises were flawed</w:t>
      </w:r>
      <w:r w:rsidRPr="00FA18B3">
        <w:rPr>
          <w:sz w:val="16"/>
        </w:rPr>
        <w:t xml:space="preserve">, our facts used to fit our premises, our premises determined, and </w:t>
      </w:r>
      <w:r w:rsidRPr="00FA18B3">
        <w:rPr>
          <w:rStyle w:val="StyleBoldUnderline"/>
        </w:rPr>
        <w:t>our fears justified our operational actions, in a</w:t>
      </w:r>
      <w:r w:rsidRPr="00FA18B3">
        <w:rPr>
          <w:sz w:val="16"/>
        </w:rPr>
        <w:t xml:space="preserve"> self-contained </w:t>
      </w:r>
      <w:r w:rsidRPr="00FA18B3">
        <w:rPr>
          <w:rStyle w:val="StyleBoldUnderline"/>
        </w:rPr>
        <w:t>process that arrived at a conclusion dramatically at odds with the facts.”</w:t>
      </w:r>
      <w:r w:rsidRPr="00FA18B3">
        <w:rPr>
          <w:sz w:val="16"/>
        </w:rPr>
        <w:t xml:space="preserve"> The process “projected evil actions where there was, more often, muddled indirect and unavoidable complicity, or not much at all.” These “delusional ratiocinations,” he further observes, “were all sincerely, ardently held to have constituted a rigorous, rational process to identify terrorist threats” in which “the avalanche of reporting confirms its validity by its quantity,” in which there is a tendency to “reject incongruous or contradictory facts as erroneous, because they do not conform to accepted reality,” and in which potential dissenters are not-so-subtly reminded of career dangers: “Say what you want at meetings. It’s your decision. But you are doing yourself no favors.”42 Consider in this context the alarming and profoundly imaginary estimates of U.S. intelligence agencies in the year after the September 11 attacks that the number of trained al-Qaida operatives in the United States was between 2,000 and 5,000.43 Terrorist cells, they told reporters, were “embedded in most U.S. cities with sizable Islamic communities,” usually in the “run-down sections,” and were “up and active” because electronic intercepts had found some of them to be “talking to each other.”44 Another account relayed the view of “experts” that Osama bin Laden was ready to unleash an “11,000 strong terrorist army” operating in mo</w:t>
      </w:r>
      <w:r w:rsidRPr="00077294">
        <w:rPr>
          <w:sz w:val="16"/>
        </w:rPr>
        <w:t xml:space="preserve">re than sixty countries “controlled by a Mr. Big who is based in Europe,” but that intelligence had “no idea where thousands of these men are.”45 Similarly, </w:t>
      </w:r>
      <w:r w:rsidRPr="0057079B">
        <w:rPr>
          <w:rStyle w:val="StyleBoldUnderline"/>
          <w:highlight w:val="yellow"/>
        </w:rPr>
        <w:t xml:space="preserve">FBI </w:t>
      </w:r>
      <w:r w:rsidRPr="003E661B">
        <w:rPr>
          <w:rStyle w:val="StyleBoldUnderline"/>
        </w:rPr>
        <w:t>Director</w:t>
      </w:r>
      <w:r w:rsidRPr="00077294">
        <w:rPr>
          <w:sz w:val="16"/>
        </w:rPr>
        <w:t xml:space="preserve"> Robert </w:t>
      </w:r>
      <w:r w:rsidRPr="003E661B">
        <w:rPr>
          <w:sz w:val="16"/>
        </w:rPr>
        <w:t xml:space="preserve">Mueller </w:t>
      </w:r>
      <w:r w:rsidRPr="003E661B">
        <w:rPr>
          <w:rStyle w:val="StyleBoldUnderline"/>
        </w:rPr>
        <w:t>assured the</w:t>
      </w:r>
      <w:r w:rsidRPr="003E661B">
        <w:rPr>
          <w:sz w:val="16"/>
        </w:rPr>
        <w:t xml:space="preserve"> Senate </w:t>
      </w:r>
      <w:r w:rsidRPr="003E661B">
        <w:rPr>
          <w:rStyle w:val="StyleBoldUnderline"/>
        </w:rPr>
        <w:t>Intelligence Committee</w:t>
      </w:r>
      <w:r w:rsidRPr="003E661B">
        <w:rPr>
          <w:sz w:val="16"/>
        </w:rPr>
        <w:t xml:space="preserve"> on February 11, 2003, </w:t>
      </w:r>
      <w:r w:rsidRPr="003E661B">
        <w:rPr>
          <w:rStyle w:val="StyleBoldUnderline"/>
        </w:rPr>
        <w:t xml:space="preserve">that, although his agency </w:t>
      </w:r>
      <w:r w:rsidRPr="0057079B">
        <w:rPr>
          <w:rStyle w:val="StyleBoldUnderline"/>
          <w:highlight w:val="yellow"/>
        </w:rPr>
        <w:t>had yet to identify even one al-Qaida cell in the U</w:t>
      </w:r>
      <w:r w:rsidRPr="00077294">
        <w:rPr>
          <w:rStyle w:val="StyleBoldUnderline"/>
        </w:rPr>
        <w:t xml:space="preserve">nited </w:t>
      </w:r>
      <w:r w:rsidRPr="0057079B">
        <w:rPr>
          <w:rStyle w:val="StyleBoldUnderline"/>
          <w:highlight w:val="yellow"/>
        </w:rPr>
        <w:t>S</w:t>
      </w:r>
      <w:r w:rsidRPr="00077294">
        <w:rPr>
          <w:rStyle w:val="StyleBoldUnderline"/>
        </w:rPr>
        <w:t>tates, “I remain very concerned about what we are not seeing,</w:t>
      </w:r>
      <w:r w:rsidRPr="00077294">
        <w:rPr>
          <w:sz w:val="16"/>
        </w:rPr>
        <w:t xml:space="preserve">” a sentence rendered in bold lettering in his prepared text. Moreover, </w:t>
      </w:r>
      <w:r w:rsidRPr="00077294">
        <w:rPr>
          <w:rStyle w:val="StyleBoldUnderline"/>
        </w:rPr>
        <w:t>he claimed that such unidentified entities presented “the greatest threat,”</w:t>
      </w:r>
      <w:r w:rsidRPr="00077294">
        <w:rPr>
          <w:sz w:val="16"/>
        </w:rPr>
        <w:t xml:space="preserve"> had “developed a support infrastructure” in the country, and had achieved both the “ability” and the “intent” to inflict “signi ficant casualties in the US with little warning.”46 Over the course of </w:t>
      </w:r>
      <w:r w:rsidRPr="003E661B">
        <w:rPr>
          <w:sz w:val="16"/>
        </w:rPr>
        <w:t xml:space="preserve">time, </w:t>
      </w:r>
      <w:r w:rsidRPr="003E661B">
        <w:rPr>
          <w:rStyle w:val="StyleBoldUnderline"/>
        </w:rPr>
        <w:t>such essentially</w:t>
      </w:r>
      <w:r w:rsidRPr="00077294">
        <w:rPr>
          <w:rStyle w:val="StyleBoldUnderline"/>
        </w:rPr>
        <w:t xml:space="preserve"> </w:t>
      </w:r>
      <w:r w:rsidRPr="0057079B">
        <w:rPr>
          <w:rStyle w:val="StyleBoldUnderline"/>
          <w:highlight w:val="yellow"/>
        </w:rPr>
        <w:t xml:space="preserve">delusionary thinking has been </w:t>
      </w:r>
      <w:r w:rsidRPr="0057079B">
        <w:rPr>
          <w:rStyle w:val="Emphasis"/>
          <w:highlight w:val="yellow"/>
        </w:rPr>
        <w:t>internalized</w:t>
      </w:r>
      <w:r w:rsidRPr="00077294">
        <w:rPr>
          <w:rStyle w:val="Emphasis"/>
        </w:rPr>
        <w:t xml:space="preserve"> and institutionalized</w:t>
      </w:r>
      <w:r w:rsidRPr="00077294">
        <w:rPr>
          <w:rStyle w:val="StyleBoldUnderline"/>
        </w:rPr>
        <w:t xml:space="preserve"> in a great many ways</w:t>
      </w:r>
      <w:r w:rsidRPr="00077294">
        <w:rPr>
          <w:sz w:val="16"/>
        </w:rPr>
        <w:t xml:space="preserve">. For example, </w:t>
      </w:r>
      <w:r w:rsidRPr="00077294">
        <w:rPr>
          <w:rStyle w:val="StyleBoldUnderline"/>
        </w:rPr>
        <w:t xml:space="preserve">an </w:t>
      </w:r>
      <w:r w:rsidRPr="0057079B">
        <w:rPr>
          <w:rStyle w:val="StyleBoldUnderline"/>
          <w:highlight w:val="yellow"/>
        </w:rPr>
        <w:t xml:space="preserve">extrapolation of </w:t>
      </w:r>
      <w:r w:rsidRPr="003E661B">
        <w:rPr>
          <w:rStyle w:val="Emphasis"/>
        </w:rPr>
        <w:t xml:space="preserve">delusionary </w:t>
      </w:r>
      <w:r w:rsidRPr="0057079B">
        <w:rPr>
          <w:rStyle w:val="Emphasis"/>
          <w:highlight w:val="yellow"/>
        </w:rPr>
        <w:t>proportions</w:t>
      </w:r>
      <w:r w:rsidRPr="0057079B">
        <w:rPr>
          <w:rStyle w:val="StyleBoldUnderline"/>
          <w:highlight w:val="yellow"/>
        </w:rPr>
        <w:t xml:space="preserve"> is evident</w:t>
      </w:r>
      <w:r w:rsidRPr="00077294">
        <w:rPr>
          <w:rStyle w:val="StyleBoldUnderline"/>
        </w:rPr>
        <w:t xml:space="preserve"> in the common observation that, </w:t>
      </w:r>
      <w:r w:rsidRPr="0057079B">
        <w:rPr>
          <w:rStyle w:val="StyleBoldUnderline"/>
          <w:highlight w:val="yellow"/>
        </w:rPr>
        <w:t>because terrorists were able</w:t>
      </w:r>
      <w:r w:rsidRPr="00077294">
        <w:rPr>
          <w:rStyle w:val="StyleBoldUnderline"/>
        </w:rPr>
        <w:t xml:space="preserve">, mostly by thuggish means, </w:t>
      </w:r>
      <w:r w:rsidRPr="0057079B">
        <w:rPr>
          <w:rStyle w:val="StyleBoldUnderline"/>
          <w:highlight w:val="yellow"/>
        </w:rPr>
        <w:t xml:space="preserve">to crash airplanes </w:t>
      </w:r>
      <w:r w:rsidRPr="00646FFE">
        <w:rPr>
          <w:rStyle w:val="StyleBoldUnderline"/>
        </w:rPr>
        <w:t>into buildings,</w:t>
      </w:r>
      <w:r w:rsidRPr="0057079B">
        <w:rPr>
          <w:rStyle w:val="StyleBoldUnderline"/>
          <w:highlight w:val="yellow"/>
        </w:rPr>
        <w:t xml:space="preserve"> they might</w:t>
      </w:r>
      <w:r w:rsidRPr="00077294">
        <w:rPr>
          <w:rStyle w:val="StyleBoldUnderline"/>
        </w:rPr>
        <w:t xml:space="preserve"> </w:t>
      </w:r>
      <w:r w:rsidRPr="00646FFE">
        <w:rPr>
          <w:rStyle w:val="StyleBoldUnderline"/>
        </w:rPr>
        <w:t xml:space="preserve">therefore be able to </w:t>
      </w:r>
      <w:r w:rsidRPr="0057079B">
        <w:rPr>
          <w:rStyle w:val="StyleBoldUnderline"/>
          <w:highlight w:val="yellow"/>
        </w:rPr>
        <w:t xml:space="preserve">construct a </w:t>
      </w:r>
      <w:r w:rsidRPr="00646FFE">
        <w:rPr>
          <w:rStyle w:val="StyleBoldUnderline"/>
        </w:rPr>
        <w:t xml:space="preserve">nuclear </w:t>
      </w:r>
      <w:r w:rsidRPr="0057079B">
        <w:rPr>
          <w:rStyle w:val="StyleBoldUnderline"/>
          <w:highlight w:val="yellow"/>
        </w:rPr>
        <w:t>bomb</w:t>
      </w:r>
      <w:r w:rsidRPr="00077294">
        <w:rPr>
          <w:rStyle w:val="StyleBoldUnderline"/>
        </w:rPr>
        <w:t xml:space="preserve">. </w:t>
      </w:r>
      <w:r w:rsidRPr="00077294">
        <w:rPr>
          <w:sz w:val="16"/>
        </w:rPr>
        <w:t xml:space="preserve">Brian Jenkins has run an internet search to discover how often variants of the term “al-Qaida” appeared within ten words of “nuclear.” There were only seven hits in 1999 and eleven in 2000, but the number soared to 1,742 in 2001 and to 2,931 in 2002.47 By 2008, Defense Secretary Robert Gates was assuring a congressional committee that what keeps every senior government leader awake at night is “the thought of a terrorist ending up with a weapon of mass destruction, especially nuclear.”48 Few of the sleepless, it seems, found much solace in the fact that an al-Qaida computer seized in Afghanistan in 2001 indicated that the group’s budget for research on weapons of mass destruction (almost all of it focused on primitive chemical weapons work) was $2,000 to $4,000.49 </w:t>
      </w:r>
      <w:r w:rsidRPr="00077294">
        <w:rPr>
          <w:rStyle w:val="StyleBoldUnderline"/>
        </w:rPr>
        <w:t xml:space="preserve">In the wake of the killing of Osama bin Laden, </w:t>
      </w:r>
      <w:r w:rsidRPr="0057079B">
        <w:rPr>
          <w:rStyle w:val="StyleBoldUnderline"/>
          <w:highlight w:val="yellow"/>
        </w:rPr>
        <w:t xml:space="preserve">officials </w:t>
      </w:r>
      <w:r w:rsidRPr="00646FFE">
        <w:rPr>
          <w:rStyle w:val="StyleBoldUnderline"/>
        </w:rPr>
        <w:t xml:space="preserve">now </w:t>
      </w:r>
      <w:r w:rsidRPr="0057079B">
        <w:rPr>
          <w:rStyle w:val="StyleBoldUnderline"/>
          <w:highlight w:val="yellow"/>
        </w:rPr>
        <w:t xml:space="preserve">have </w:t>
      </w:r>
      <w:r w:rsidRPr="00646FFE">
        <w:rPr>
          <w:rStyle w:val="StyleBoldUnderline"/>
        </w:rPr>
        <w:t xml:space="preserve">many more </w:t>
      </w:r>
      <w:r w:rsidRPr="0057079B">
        <w:rPr>
          <w:rStyle w:val="StyleBoldUnderline"/>
          <w:highlight w:val="yellow"/>
        </w:rPr>
        <w:t>al-Qaida computers, and nothing</w:t>
      </w:r>
      <w:r w:rsidRPr="00077294">
        <w:rPr>
          <w:rStyle w:val="StyleBoldUnderline"/>
        </w:rPr>
        <w:t xml:space="preserve"> in their content appears to </w:t>
      </w:r>
      <w:r w:rsidRPr="0057079B">
        <w:rPr>
          <w:rStyle w:val="StyleBoldUnderline"/>
          <w:highlight w:val="yellow"/>
        </w:rPr>
        <w:t>suggest</w:t>
      </w:r>
      <w:r w:rsidRPr="00077294">
        <w:rPr>
          <w:rStyle w:val="StyleBoldUnderline"/>
        </w:rPr>
        <w:t xml:space="preserve"> that </w:t>
      </w:r>
      <w:r w:rsidRPr="0057079B">
        <w:rPr>
          <w:rStyle w:val="StyleBoldUnderline"/>
          <w:highlight w:val="yellow"/>
        </w:rPr>
        <w:t xml:space="preserve">the </w:t>
      </w:r>
      <w:r w:rsidRPr="003E661B">
        <w:rPr>
          <w:rStyle w:val="StyleBoldUnderline"/>
        </w:rPr>
        <w:t>group had the time</w:t>
      </w:r>
      <w:r w:rsidRPr="00077294">
        <w:rPr>
          <w:rStyle w:val="StyleBoldUnderline"/>
        </w:rPr>
        <w:t xml:space="preserve"> or </w:t>
      </w:r>
      <w:r w:rsidRPr="0057079B">
        <w:rPr>
          <w:rStyle w:val="StyleBoldUnderline"/>
          <w:highlight w:val="yellow"/>
        </w:rPr>
        <w:t>inclination</w:t>
      </w:r>
      <w:r w:rsidRPr="00077294">
        <w:rPr>
          <w:rStyle w:val="StyleBoldUnderline"/>
        </w:rPr>
        <w:t xml:space="preserve">, let alone the </w:t>
      </w:r>
      <w:r w:rsidRPr="003E661B">
        <w:rPr>
          <w:rStyle w:val="StyleBoldUnderline"/>
        </w:rPr>
        <w:t xml:space="preserve">money, </w:t>
      </w:r>
      <w:r w:rsidRPr="0057079B">
        <w:rPr>
          <w:rStyle w:val="StyleBoldUnderline"/>
          <w:highlight w:val="yellow"/>
        </w:rPr>
        <w:t xml:space="preserve">to set up </w:t>
      </w:r>
      <w:r w:rsidRPr="00646FFE">
        <w:rPr>
          <w:rStyle w:val="StyleBoldUnderline"/>
        </w:rPr>
        <w:t xml:space="preserve">and </w:t>
      </w:r>
      <w:r w:rsidRPr="003E661B">
        <w:rPr>
          <w:rStyle w:val="StyleBoldUnderline"/>
        </w:rPr>
        <w:t>staff a uranium-seizing operation, as well as a fancy, super-high-technology facility to fabricate</w:t>
      </w:r>
      <w:r w:rsidRPr="0057079B">
        <w:rPr>
          <w:rStyle w:val="StyleBoldUnderline"/>
          <w:highlight w:val="yellow"/>
        </w:rPr>
        <w:t xml:space="preserve"> a bomb. This</w:t>
      </w:r>
      <w:r w:rsidRPr="00077294">
        <w:rPr>
          <w:rStyle w:val="StyleBoldUnderline"/>
        </w:rPr>
        <w:t xml:space="preserve"> is a process that </w:t>
      </w:r>
      <w:r w:rsidRPr="0057079B">
        <w:rPr>
          <w:rStyle w:val="StyleBoldUnderline"/>
          <w:highlight w:val="yellow"/>
        </w:rPr>
        <w:t xml:space="preserve">requires </w:t>
      </w:r>
      <w:r w:rsidRPr="003E661B">
        <w:rPr>
          <w:rStyle w:val="StyleBoldUnderline"/>
        </w:rPr>
        <w:t xml:space="preserve">trusting </w:t>
      </w:r>
      <w:r w:rsidRPr="00D71D61">
        <w:rPr>
          <w:rStyle w:val="StyleBoldUnderline"/>
        </w:rPr>
        <w:t xml:space="preserve">corrupted foreign </w:t>
      </w:r>
      <w:r w:rsidRPr="0057079B">
        <w:rPr>
          <w:rStyle w:val="StyleBoldUnderline"/>
          <w:highlight w:val="yellow"/>
        </w:rPr>
        <w:t>collaborators</w:t>
      </w:r>
      <w:r w:rsidRPr="00077294">
        <w:rPr>
          <w:rStyle w:val="StyleBoldUnderline"/>
        </w:rPr>
        <w:t xml:space="preserve"> and other criminals, </w:t>
      </w:r>
      <w:r w:rsidRPr="00D71D61">
        <w:rPr>
          <w:rStyle w:val="StyleBoldUnderline"/>
        </w:rPr>
        <w:t>obtaining and</w:t>
      </w:r>
      <w:r w:rsidRPr="0057079B">
        <w:rPr>
          <w:rStyle w:val="StyleBoldUnderline"/>
          <w:highlight w:val="yellow"/>
        </w:rPr>
        <w:t xml:space="preserve"> transporting </w:t>
      </w:r>
      <w:r w:rsidRPr="003E661B">
        <w:rPr>
          <w:rStyle w:val="StyleBoldUnderline"/>
        </w:rPr>
        <w:t xml:space="preserve">highly guarded </w:t>
      </w:r>
      <w:r w:rsidRPr="0057079B">
        <w:rPr>
          <w:rStyle w:val="StyleBoldUnderline"/>
          <w:highlight w:val="yellow"/>
        </w:rPr>
        <w:t xml:space="preserve">material, setting up a </w:t>
      </w:r>
      <w:r w:rsidRPr="003E661B">
        <w:rPr>
          <w:rStyle w:val="StyleBoldUnderline"/>
        </w:rPr>
        <w:t xml:space="preserve">machine </w:t>
      </w:r>
      <w:r w:rsidRPr="0057079B">
        <w:rPr>
          <w:rStyle w:val="StyleBoldUnderline"/>
          <w:highlight w:val="yellow"/>
        </w:rPr>
        <w:t>shop</w:t>
      </w:r>
      <w:r w:rsidRPr="00077294">
        <w:rPr>
          <w:rStyle w:val="StyleBoldUnderline"/>
        </w:rPr>
        <w:t xml:space="preserve"> staffed </w:t>
      </w:r>
      <w:r w:rsidRPr="0057079B">
        <w:rPr>
          <w:rStyle w:val="StyleBoldUnderline"/>
          <w:highlight w:val="yellow"/>
        </w:rPr>
        <w:t>with top scientists</w:t>
      </w:r>
      <w:r w:rsidRPr="00077294">
        <w:rPr>
          <w:rStyle w:val="StyleBoldUnderline"/>
        </w:rPr>
        <w:t xml:space="preserve"> and technicians, </w:t>
      </w:r>
      <w:r w:rsidRPr="003E661B">
        <w:rPr>
          <w:rStyle w:val="StyleBoldUnderline"/>
        </w:rPr>
        <w:t>and rolling the heavy, cumbersome, and untested finished product into position to be detonated by a skilled crew—</w:t>
      </w:r>
      <w:r w:rsidRPr="00077294">
        <w:rPr>
          <w:rStyle w:val="StyleBoldUnderline"/>
        </w:rPr>
        <w:t xml:space="preserve">all </w:t>
      </w:r>
      <w:r w:rsidRPr="0057079B">
        <w:rPr>
          <w:rStyle w:val="StyleBoldUnderline"/>
          <w:highlight w:val="yellow"/>
        </w:rPr>
        <w:t xml:space="preserve">while attracting no attention </w:t>
      </w:r>
      <w:r w:rsidRPr="003E661B">
        <w:rPr>
          <w:rStyle w:val="StyleBoldUnderline"/>
        </w:rPr>
        <w:t>from outsiders.</w:t>
      </w:r>
      <w:r w:rsidRPr="003E661B">
        <w:rPr>
          <w:sz w:val="16"/>
        </w:rPr>
        <w:t>50 If the miscreants in the American cases have been unable to create and set off even the simplest conventiona</w:t>
      </w:r>
      <w:r w:rsidRPr="00077294">
        <w:rPr>
          <w:sz w:val="16"/>
        </w:rPr>
        <w:t xml:space="preserve">l bombs, it stands to reason that </w:t>
      </w:r>
      <w:r w:rsidRPr="0057079B">
        <w:rPr>
          <w:rStyle w:val="Emphasis"/>
          <w:highlight w:val="yellow"/>
        </w:rPr>
        <w:t xml:space="preserve">none </w:t>
      </w:r>
      <w:r w:rsidRPr="003E661B">
        <w:rPr>
          <w:rStyle w:val="Emphasis"/>
        </w:rPr>
        <w:t xml:space="preserve">of them </w:t>
      </w:r>
      <w:r w:rsidRPr="0057079B">
        <w:rPr>
          <w:rStyle w:val="StyleBoldUnderline"/>
          <w:highlight w:val="yellow"/>
        </w:rPr>
        <w:t xml:space="preserve">were </w:t>
      </w:r>
      <w:r w:rsidRPr="003E661B">
        <w:rPr>
          <w:rStyle w:val="StyleBoldUnderline"/>
        </w:rPr>
        <w:t xml:space="preserve">very </w:t>
      </w:r>
      <w:r w:rsidRPr="0057079B">
        <w:rPr>
          <w:rStyle w:val="StyleBoldUnderline"/>
          <w:highlight w:val="yellow"/>
        </w:rPr>
        <w:t>close to</w:t>
      </w:r>
      <w:r w:rsidRPr="00077294">
        <w:rPr>
          <w:rStyle w:val="StyleBoldUnderline"/>
        </w:rPr>
        <w:t xml:space="preserve"> creating, or </w:t>
      </w:r>
      <w:r w:rsidRPr="003E661B">
        <w:rPr>
          <w:rStyle w:val="StyleBoldUnderline"/>
        </w:rPr>
        <w:t xml:space="preserve">having anything to do with, </w:t>
      </w:r>
      <w:r w:rsidRPr="0057079B">
        <w:rPr>
          <w:rStyle w:val="StyleBoldUnderline"/>
          <w:highlight w:val="yellow"/>
        </w:rPr>
        <w:t>nuclear weapons—</w:t>
      </w:r>
      <w:r w:rsidRPr="003E661B">
        <w:rPr>
          <w:rStyle w:val="StyleBoldUnderline"/>
        </w:rPr>
        <w:t>or for that matter biological, radiological, or chemical ones</w:t>
      </w:r>
      <w:r w:rsidRPr="003E661B">
        <w:rPr>
          <w:sz w:val="16"/>
        </w:rPr>
        <w:t>. In fact, with perhaps one exception,</w:t>
      </w:r>
      <w:r w:rsidRPr="00077294">
        <w:rPr>
          <w:sz w:val="16"/>
        </w:rPr>
        <w:t xml:space="preserve"> </w:t>
      </w:r>
      <w:r w:rsidRPr="0057079B">
        <w:rPr>
          <w:rStyle w:val="Emphasis"/>
          <w:highlight w:val="yellow"/>
        </w:rPr>
        <w:t>none seems to have even dreamed of the prospect</w:t>
      </w:r>
      <w:r w:rsidRPr="00077294">
        <w:rPr>
          <w:rStyle w:val="Emphasis"/>
        </w:rPr>
        <w:t>;</w:t>
      </w:r>
      <w:r w:rsidRPr="00077294">
        <w:rPr>
          <w:sz w:val="16"/>
        </w:rPr>
        <w:t xml:space="preserve"> and the exception is José Padilla (case 2), who apparently mused at one point about creating a dirty bomb—a device that would disperse radiation—or even possibly an atomic one. His idea about isotope separation was to put uranium into a pail and then to make himself into a human centrifuge by swinging the pail around in great arcs.</w:t>
      </w:r>
      <w:r w:rsidRPr="00D5595B">
        <w:rPr>
          <w:sz w:val="16"/>
        </w:rPr>
        <w:t>51</w:t>
      </w:r>
      <w:r w:rsidRPr="00D5595B">
        <w:rPr>
          <w:rStyle w:val="StyleBoldUnderline"/>
        </w:rPr>
        <w:t xml:space="preserve"> Even if a weapon were made abroad and then brought into the United States, its </w:t>
      </w:r>
      <w:r w:rsidRPr="0057079B">
        <w:rPr>
          <w:rStyle w:val="StyleBoldUnderline"/>
          <w:highlight w:val="yellow"/>
        </w:rPr>
        <w:t>detonation would require individuals</w:t>
      </w:r>
      <w:r w:rsidRPr="00077294">
        <w:rPr>
          <w:rStyle w:val="StyleBoldUnderline"/>
        </w:rPr>
        <w:t xml:space="preserve"> in-country </w:t>
      </w:r>
      <w:r w:rsidRPr="0057079B">
        <w:rPr>
          <w:rStyle w:val="StyleBoldUnderline"/>
          <w:highlight w:val="yellow"/>
        </w:rPr>
        <w:t>with the capacity to</w:t>
      </w:r>
      <w:r w:rsidRPr="00077294">
        <w:rPr>
          <w:rStyle w:val="StyleBoldUnderline"/>
        </w:rPr>
        <w:t xml:space="preserve"> receive and </w:t>
      </w:r>
      <w:r w:rsidRPr="0057079B">
        <w:rPr>
          <w:rStyle w:val="StyleBoldUnderline"/>
          <w:highlight w:val="yellow"/>
        </w:rPr>
        <w:t>handle the complicated weapons and then to set them off</w:t>
      </w:r>
      <w:r w:rsidRPr="0057079B">
        <w:rPr>
          <w:sz w:val="16"/>
          <w:highlight w:val="yellow"/>
        </w:rPr>
        <w:t>.</w:t>
      </w:r>
      <w:r w:rsidRPr="00077294">
        <w:rPr>
          <w:sz w:val="16"/>
        </w:rPr>
        <w:t xml:space="preserve"> Thus far, </w:t>
      </w:r>
      <w:r w:rsidRPr="0057079B">
        <w:rPr>
          <w:rStyle w:val="StyleBoldUnderline"/>
          <w:highlight w:val="yellow"/>
        </w:rPr>
        <w:t>the talent pool appears</w:t>
      </w:r>
      <w:r w:rsidRPr="00077294">
        <w:rPr>
          <w:sz w:val="16"/>
        </w:rPr>
        <w:t xml:space="preserve">, to put mildly, </w:t>
      </w:r>
      <w:r w:rsidRPr="00D5595B">
        <w:rPr>
          <w:rStyle w:val="StyleBoldUnderline"/>
        </w:rPr>
        <w:t xml:space="preserve">very </w:t>
      </w:r>
      <w:r w:rsidRPr="0057079B">
        <w:rPr>
          <w:rStyle w:val="StyleBoldUnderline"/>
          <w:highlight w:val="yellow"/>
        </w:rPr>
        <w:t>thin</w:t>
      </w:r>
      <w:r w:rsidRPr="00077294">
        <w:rPr>
          <w:rStyle w:val="StyleBoldUnderline"/>
        </w:rPr>
        <w:t>.</w:t>
      </w:r>
    </w:p>
    <w:p w:rsidR="00EB593A" w:rsidRDefault="00EB593A" w:rsidP="00EB593A">
      <w:pPr>
        <w:pStyle w:val="Heading4"/>
      </w:pPr>
      <w:r>
        <w:t xml:space="preserve">Nuclear bunker busters will destroy the nuclear taboo – it’s the LITMUS TEST, not nuclear power </w:t>
      </w:r>
    </w:p>
    <w:p w:rsidR="00EB593A" w:rsidRDefault="00EB593A" w:rsidP="00EB593A">
      <w:r w:rsidRPr="00B532A2">
        <w:rPr>
          <w:rStyle w:val="StyleStyleBold12pt"/>
        </w:rPr>
        <w:t>Jakobsen 12</w:t>
      </w:r>
      <w:r>
        <w:t xml:space="preserve"> (Jo, Contributor @ Popular Social Science, "The Return of the Nuclear Bomb, Part III/III," http://www.popularsocialscience.com/2012/12/14/the-return-of-the-nuclear-bomb-part-iiiiii/)</w:t>
      </w:r>
    </w:p>
    <w:p w:rsidR="00EB593A" w:rsidRDefault="00EB593A" w:rsidP="00EB593A"/>
    <w:p w:rsidR="00EB593A" w:rsidRDefault="00EB593A" w:rsidP="00EB593A">
      <w:r>
        <w:t xml:space="preserve">This is especially so given the gradual technical improvements to the warheads as well as to their means of delivery. Relatively </w:t>
      </w:r>
      <w:r w:rsidRPr="00EB593A">
        <w:rPr>
          <w:rStyle w:val="StyleBoldUnderline"/>
          <w:highlight w:val="yellow"/>
        </w:rPr>
        <w:t>small, precision-guided nukes can be very effective</w:t>
      </w:r>
      <w:r w:rsidRPr="00B532A2">
        <w:rPr>
          <w:rStyle w:val="StyleBoldUnderline"/>
        </w:rPr>
        <w:t xml:space="preserve"> in a tactical-military sense</w:t>
      </w:r>
      <w:r>
        <w:t xml:space="preserve">; at the same time, they will limit the expected collateral damage (compared to the nuclear weapons of yesteryear) and might therefore be seen as less morally reprehensible. Put slightly differently, </w:t>
      </w:r>
      <w:r w:rsidRPr="00B532A2">
        <w:rPr>
          <w:rStyle w:val="StyleBoldUnderline"/>
        </w:rPr>
        <w:t xml:space="preserve">we are on the (constant) verge of ‘conventionalizing’ nuclear weapons. </w:t>
      </w:r>
      <w:r>
        <w:t xml:space="preserve">And </w:t>
      </w:r>
      <w:r w:rsidRPr="00B532A2">
        <w:rPr>
          <w:rStyle w:val="StyleBoldUnderline"/>
        </w:rPr>
        <w:t>human history tells us that conventional weapons</w:t>
      </w:r>
      <w:r>
        <w:t xml:space="preserve"> – no matter how gruesome their effects – </w:t>
      </w:r>
      <w:r w:rsidRPr="00B532A2">
        <w:rPr>
          <w:rStyle w:val="StyleBoldUnderline"/>
        </w:rPr>
        <w:t>will eventually be used in war, and they will be used over and over again</w:t>
      </w:r>
      <w:r>
        <w:t xml:space="preserve">. However, </w:t>
      </w:r>
      <w:r w:rsidRPr="00EB593A">
        <w:rPr>
          <w:rStyle w:val="Emphasis"/>
          <w:highlight w:val="yellow"/>
        </w:rPr>
        <w:t>the likely litmus test</w:t>
      </w:r>
      <w:r w:rsidRPr="00EB593A">
        <w:rPr>
          <w:highlight w:val="yellow"/>
        </w:rPr>
        <w:t xml:space="preserve"> </w:t>
      </w:r>
      <w:r w:rsidRPr="00EB593A">
        <w:rPr>
          <w:rStyle w:val="StyleBoldUnderline"/>
          <w:highlight w:val="yellow"/>
        </w:rPr>
        <w:t>of the</w:t>
      </w:r>
      <w:r>
        <w:t xml:space="preserve"> pervasiveness and perdurability of the nuclear </w:t>
      </w:r>
      <w:r w:rsidRPr="00EB593A">
        <w:rPr>
          <w:rStyle w:val="Emphasis"/>
          <w:highlight w:val="yellow"/>
        </w:rPr>
        <w:t>taboo involves the future of the nuclear bunker buster</w:t>
      </w:r>
      <w:r>
        <w:t xml:space="preserve">. Here, too, the dilemma before us is the military effectiveness of the bomb. And again the dilemma is becoming more acute as the warheads and their delivery vehicles improve: </w:t>
      </w:r>
      <w:r w:rsidRPr="00EB593A">
        <w:rPr>
          <w:rStyle w:val="StyleBoldUnderline"/>
          <w:highlight w:val="yellow"/>
        </w:rPr>
        <w:t xml:space="preserve">Increased precision enhances effectiveness and reduces collateral damage, in turn lowering the </w:t>
      </w:r>
      <w:r w:rsidRPr="00EB593A">
        <w:rPr>
          <w:rStyle w:val="StyleBoldUnderline"/>
        </w:rPr>
        <w:t xml:space="preserve">(theoretical) </w:t>
      </w:r>
      <w:r w:rsidRPr="00EB593A">
        <w:rPr>
          <w:rStyle w:val="StyleBoldUnderline"/>
          <w:highlight w:val="yellow"/>
        </w:rPr>
        <w:t>threshold for the use of these devices</w:t>
      </w:r>
      <w:r w:rsidRPr="00EB593A">
        <w:t>. But there is a second reason why I</w:t>
      </w:r>
      <w:r>
        <w:t xml:space="preserve"> worry that </w:t>
      </w:r>
      <w:r w:rsidRPr="00EB593A">
        <w:rPr>
          <w:rStyle w:val="StyleBoldUnderline"/>
          <w:highlight w:val="yellow"/>
        </w:rPr>
        <w:t>in the not-too-distant future some state</w:t>
      </w:r>
      <w:r>
        <w:t xml:space="preserve"> – very likely the U.S. (though Israel is my wildcard alternative) – </w:t>
      </w:r>
      <w:r w:rsidRPr="00EB593A">
        <w:rPr>
          <w:rStyle w:val="StyleBoldUnderline"/>
          <w:highlight w:val="yellow"/>
        </w:rPr>
        <w:t>will seriously consider employing a nuclear earth-penetrating weapon</w:t>
      </w:r>
      <w:r>
        <w:t xml:space="preserve"> (EPW). That reason is the proliferation of hard and deeply buried targets (HDBTs). Two intimately linked abbreviations: EPW and HDBT. The more common becomes the latter, the more relevant becomes the former.</w:t>
      </w:r>
    </w:p>
    <w:p w:rsidR="00E67639" w:rsidRDefault="00E67639" w:rsidP="00E67639">
      <w:pPr>
        <w:pStyle w:val="Heading3"/>
      </w:pPr>
      <w:r>
        <w:t>Warming</w:t>
      </w:r>
    </w:p>
    <w:p w:rsidR="00E67639" w:rsidRPr="00F969BA" w:rsidRDefault="00E67639" w:rsidP="00E67639">
      <w:pPr>
        <w:pStyle w:val="Heading4"/>
      </w:pPr>
      <w:r w:rsidRPr="00F969BA">
        <w:t xml:space="preserve">No </w:t>
      </w:r>
      <w:r>
        <w:t>acidification</w:t>
      </w:r>
      <w:r w:rsidRPr="00F969BA">
        <w:t xml:space="preserve">—negligible pH change and animal response </w:t>
      </w:r>
    </w:p>
    <w:p w:rsidR="00E67639" w:rsidRPr="004F276F" w:rsidRDefault="00E67639" w:rsidP="00E67639">
      <w:r w:rsidRPr="004F276F">
        <w:rPr>
          <w:rStyle w:val="StyleStyleBold12pt"/>
        </w:rPr>
        <w:t>NIPCC 10</w:t>
      </w:r>
      <w:r w:rsidRPr="004F276F">
        <w:t xml:space="preserve"> (Nongovernmental International Panel on Climate Change, multi-national scientific coalition comprised of leading climate scientists, “Speculations beyond the Scope of Reality,” http://www.nipccreport.org/articles/2010/may/05may2010a1.html, AM)</w:t>
      </w:r>
    </w:p>
    <w:p w:rsidR="00E67639" w:rsidRPr="004F276F" w:rsidRDefault="00E67639" w:rsidP="00E67639">
      <w:pPr>
        <w:rPr>
          <w:sz w:val="16"/>
        </w:rPr>
      </w:pPr>
      <w:r w:rsidRPr="00226046">
        <w:rPr>
          <w:sz w:val="16"/>
        </w:rPr>
        <w:t xml:space="preserve">In the introductory material to their paper on potential </w:t>
      </w:r>
      <w:r w:rsidRPr="00D5595B">
        <w:rPr>
          <w:sz w:val="16"/>
        </w:rPr>
        <w:t>effects of predicted near-future increases in CO</w:t>
      </w:r>
      <w:r w:rsidRPr="00D5595B">
        <w:t>2</w:t>
      </w:r>
      <w:r w:rsidRPr="00D5595B">
        <w:rPr>
          <w:sz w:val="16"/>
        </w:rPr>
        <w:t xml:space="preserve">-driven ocean acidification on shell-producing calcification in a certain species of oyster, </w:t>
      </w:r>
      <w:r w:rsidRPr="00D5595B">
        <w:rPr>
          <w:rStyle w:val="StyleBoldUnderline"/>
        </w:rPr>
        <w:t>Watson et al. (2009) report that over the past two centuries, CO2 emissions from deforestation and the burning of fossil fuels have increased atmospheric CO2 concentrations from 280 to 380 ppm</w:t>
      </w:r>
      <w:r w:rsidRPr="00D5595B">
        <w:rPr>
          <w:sz w:val="16"/>
        </w:rPr>
        <w:t xml:space="preserve">, citing NOAA/ESRL records produced and maintained by Pieter Tans. </w:t>
      </w:r>
      <w:r w:rsidRPr="00D5595B">
        <w:rPr>
          <w:rStyle w:val="StyleBoldUnderline"/>
        </w:rPr>
        <w:t>They additionally say that the portion</w:t>
      </w:r>
      <w:r w:rsidRPr="00AD6060">
        <w:rPr>
          <w:rStyle w:val="StyleBoldUnderline"/>
        </w:rPr>
        <w:t xml:space="preserve"> of </w:t>
      </w:r>
      <w:r w:rsidRPr="0057079B">
        <w:rPr>
          <w:rStyle w:val="StyleBoldUnderline"/>
          <w:highlight w:val="yellow"/>
        </w:rPr>
        <w:t>this extra CO2</w:t>
      </w:r>
      <w:r w:rsidRPr="00AD6060">
        <w:rPr>
          <w:rStyle w:val="StyleBoldUnderline"/>
        </w:rPr>
        <w:t xml:space="preserve"> that has been taken up by the planet's oceans </w:t>
      </w:r>
      <w:r w:rsidRPr="0057079B">
        <w:rPr>
          <w:rStyle w:val="StyleBoldUnderline"/>
          <w:highlight w:val="yellow"/>
        </w:rPr>
        <w:t>has caused</w:t>
      </w:r>
      <w:r w:rsidRPr="00AD6060">
        <w:rPr>
          <w:rStyle w:val="StyleBoldUnderline"/>
        </w:rPr>
        <w:t xml:space="preserve"> a 0.1 unit </w:t>
      </w:r>
      <w:r w:rsidRPr="0057079B">
        <w:rPr>
          <w:rStyle w:val="StyleBoldUnderline"/>
          <w:highlight w:val="yellow"/>
        </w:rPr>
        <w:t>drop in the pH o</w:t>
      </w:r>
      <w:r w:rsidRPr="00AD6060">
        <w:rPr>
          <w:rStyle w:val="StyleBoldUnderline"/>
        </w:rPr>
        <w:t xml:space="preserve">f their surface </w:t>
      </w:r>
      <w:r w:rsidRPr="0057079B">
        <w:rPr>
          <w:rStyle w:val="StyleBoldUnderline"/>
          <w:highlight w:val="yellow"/>
        </w:rPr>
        <w:t>waters</w:t>
      </w:r>
      <w:r w:rsidRPr="00226046">
        <w:rPr>
          <w:sz w:val="16"/>
        </w:rPr>
        <w:t xml:space="preserve">, which would appear to be correct. </w:t>
      </w:r>
      <w:r w:rsidRPr="00AD6060">
        <w:rPr>
          <w:rStyle w:val="StyleBoldUnderline"/>
        </w:rPr>
        <w:t>However, they predict there will be a further reduction in ocean pH of 0.3 to 0.5 units by 2100</w:t>
      </w:r>
      <w:r w:rsidRPr="00226046">
        <w:rPr>
          <w:sz w:val="16"/>
        </w:rPr>
        <w:t>, citing the work of Haugan and Drange (1996), Orr et al. (2005) and Caldeira and Wickett (2005), while noting that these predicted changes in ocean pH "are not only greater but far more rapid than any experienced in the last 24 million years," citing Blackford and Gilbert (2007), or "possibly the last 300 million years," citing Caldeira and Wickett (2003). But how likely are such predictions?</w:t>
      </w:r>
      <w:r w:rsidRPr="00226046">
        <w:rPr>
          <w:sz w:val="16"/>
          <w:szCs w:val="23"/>
        </w:rPr>
        <w:t xml:space="preserve"> </w:t>
      </w:r>
      <w:r w:rsidRPr="00AD6060">
        <w:rPr>
          <w:rStyle w:val="StyleBoldUnderline"/>
        </w:rPr>
        <w:t xml:space="preserve">Consider the findings of Tans himself, who Watson et al. approvingly cite in regard to the CO2 history they mention. </w:t>
      </w:r>
      <w:r w:rsidRPr="00D5595B">
        <w:rPr>
          <w:rStyle w:val="StyleBoldUnderline"/>
        </w:rPr>
        <w:t xml:space="preserve">In a paper published inOceanography, </w:t>
      </w:r>
      <w:r w:rsidRPr="00D5595B">
        <w:rPr>
          <w:sz w:val="16"/>
        </w:rPr>
        <w:t>Tans (2009)</w:t>
      </w:r>
      <w:r w:rsidRPr="00D5595B">
        <w:rPr>
          <w:rStyle w:val="StyleBoldUnderline"/>
        </w:rPr>
        <w:t xml:space="preserve"> concluded that t</w:t>
      </w:r>
      <w:r w:rsidRPr="0057079B">
        <w:rPr>
          <w:rStyle w:val="StyleBoldUnderline"/>
          <w:highlight w:val="yellow"/>
        </w:rPr>
        <w:t xml:space="preserve">he future trajectory of oceanic pH will </w:t>
      </w:r>
      <w:r w:rsidRPr="00D5595B">
        <w:rPr>
          <w:rStyle w:val="StyleBoldUnderline"/>
        </w:rPr>
        <w:t xml:space="preserve">likely </w:t>
      </w:r>
      <w:r w:rsidRPr="0057079B">
        <w:rPr>
          <w:rStyle w:val="StyleBoldUnderline"/>
          <w:highlight w:val="yellow"/>
        </w:rPr>
        <w:t xml:space="preserve">be </w:t>
      </w:r>
      <w:r w:rsidRPr="00D5595B">
        <w:rPr>
          <w:rStyle w:val="StyleBoldUnderline"/>
        </w:rPr>
        <w:t xml:space="preserve">significantly </w:t>
      </w:r>
      <w:r w:rsidRPr="0057079B">
        <w:rPr>
          <w:rStyle w:val="StyleBoldUnderline"/>
          <w:highlight w:val="yellow"/>
        </w:rPr>
        <w:t xml:space="preserve">different from that suggested by the scientists </w:t>
      </w:r>
      <w:r w:rsidRPr="00D5595B">
        <w:rPr>
          <w:rStyle w:val="StyleBoldUnderline"/>
        </w:rPr>
        <w:t>cited by Watson et al.,</w:t>
      </w:r>
      <w:r w:rsidRPr="00D5595B">
        <w:rPr>
          <w:sz w:val="16"/>
          <w:szCs w:val="23"/>
        </w:rPr>
        <w:t xml:space="preserve"> </w:t>
      </w:r>
      <w:r w:rsidRPr="00D5595B">
        <w:rPr>
          <w:rStyle w:val="StyleBoldUnderline"/>
        </w:rPr>
        <w:t>while at the same time bravely criticizing the IPCC reports that have also accepted the highly inflated acidification predictions</w:t>
      </w:r>
      <w:r w:rsidRPr="00D5595B">
        <w:rPr>
          <w:sz w:val="16"/>
          <w:szCs w:val="23"/>
        </w:rPr>
        <w:t xml:space="preserve"> of those scientists. Indeed, whereas Watson</w:t>
      </w:r>
      <w:r w:rsidRPr="00D5595B">
        <w:rPr>
          <w:sz w:val="16"/>
        </w:rPr>
        <w:t xml:space="preserve"> et al</w:t>
      </w:r>
      <w:r w:rsidRPr="00D5595B">
        <w:rPr>
          <w:sz w:val="16"/>
          <w:szCs w:val="23"/>
        </w:rPr>
        <w:t>. and the IPCC accept the claims of those who project a decline in pH somewhere</w:t>
      </w:r>
      <w:r w:rsidRPr="00226046">
        <w:rPr>
          <w:sz w:val="16"/>
          <w:szCs w:val="23"/>
        </w:rPr>
        <w:t xml:space="preserve"> in the range of 0.3 to 0.5 between now and the end of the century, </w:t>
      </w:r>
      <w:r w:rsidRPr="00AD6060">
        <w:rPr>
          <w:rStyle w:val="StyleBoldUnderline"/>
        </w:rPr>
        <w:t xml:space="preserve">Tans' </w:t>
      </w:r>
      <w:r w:rsidRPr="0057079B">
        <w:rPr>
          <w:rStyle w:val="StyleBoldUnderline"/>
          <w:highlight w:val="yellow"/>
        </w:rPr>
        <w:t>projections y</w:t>
      </w:r>
      <w:r w:rsidRPr="00D5595B">
        <w:rPr>
          <w:rStyle w:val="StyleBoldUnderline"/>
        </w:rPr>
        <w:t>i</w:t>
      </w:r>
      <w:r w:rsidRPr="0057079B">
        <w:rPr>
          <w:rStyle w:val="StyleBoldUnderline"/>
          <w:highlight w:val="yellow"/>
        </w:rPr>
        <w:t xml:space="preserve">eld </w:t>
      </w:r>
      <w:r w:rsidRPr="00D5595B">
        <w:rPr>
          <w:rStyle w:val="StyleBoldUnderline"/>
        </w:rPr>
        <w:t xml:space="preserve">a pH </w:t>
      </w:r>
      <w:r w:rsidRPr="0057079B">
        <w:rPr>
          <w:rStyle w:val="StyleBoldUnderline"/>
          <w:highlight w:val="yellow"/>
        </w:rPr>
        <w:t>decline</w:t>
      </w:r>
      <w:r w:rsidRPr="00AD6060">
        <w:rPr>
          <w:rStyle w:val="StyleBoldUnderline"/>
        </w:rPr>
        <w:t xml:space="preserve"> somewhere in the range of 0.09 to 0.17, which </w:t>
      </w:r>
      <w:r w:rsidRPr="00D5595B">
        <w:rPr>
          <w:rStyle w:val="StyleBoldUnderline"/>
        </w:rPr>
        <w:t xml:space="preserve">is much smaller, and </w:t>
      </w:r>
      <w:r w:rsidRPr="0057079B">
        <w:rPr>
          <w:rStyle w:val="StyleBoldUnderline"/>
          <w:highlight w:val="yellow"/>
        </w:rPr>
        <w:t>which would</w:t>
      </w:r>
      <w:r w:rsidRPr="00AD6060">
        <w:rPr>
          <w:rStyle w:val="StyleBoldUnderline"/>
        </w:rPr>
        <w:t xml:space="preserve"> be expected to </w:t>
      </w:r>
      <w:r w:rsidRPr="0057079B">
        <w:rPr>
          <w:rStyle w:val="StyleBoldUnderline"/>
          <w:highlight w:val="yellow"/>
        </w:rPr>
        <w:t>have</w:t>
      </w:r>
      <w:r w:rsidRPr="00AD6060">
        <w:rPr>
          <w:rStyle w:val="StyleBoldUnderline"/>
        </w:rPr>
        <w:t xml:space="preserve"> significantly </w:t>
      </w:r>
      <w:r w:rsidRPr="0057079B">
        <w:rPr>
          <w:rStyle w:val="StyleBoldUnderline"/>
          <w:highlight w:val="yellow"/>
        </w:rPr>
        <w:t xml:space="preserve">reduced biological impacts compared </w:t>
      </w:r>
      <w:r w:rsidRPr="00D5595B">
        <w:rPr>
          <w:rStyle w:val="StyleBoldUnderline"/>
        </w:rPr>
        <w:t>to those suggested by the experimental work of Watson et al</w:t>
      </w:r>
      <w:r w:rsidRPr="00D5595B">
        <w:rPr>
          <w:sz w:val="16"/>
          <w:szCs w:val="23"/>
        </w:rPr>
        <w:t>. for that future point in time.</w:t>
      </w:r>
      <w:r w:rsidRPr="00D5595B">
        <w:rPr>
          <w:sz w:val="16"/>
          <w:szCs w:val="24"/>
        </w:rPr>
        <w:t xml:space="preserve"> </w:t>
      </w:r>
      <w:r w:rsidRPr="00D5595B">
        <w:rPr>
          <w:sz w:val="16"/>
          <w:szCs w:val="23"/>
        </w:rPr>
        <w:t>Based on the results of their experiments and the maximum decline in ocean-water pH that</w:t>
      </w:r>
      <w:r w:rsidRPr="00D5595B">
        <w:rPr>
          <w:sz w:val="16"/>
        </w:rPr>
        <w:t xml:space="preserve"> they </w:t>
      </w:r>
      <w:r w:rsidRPr="00D5595B">
        <w:rPr>
          <w:sz w:val="16"/>
          <w:szCs w:val="23"/>
        </w:rPr>
        <w:t>accept, for example, Watson</w:t>
      </w:r>
      <w:r w:rsidRPr="00D5595B">
        <w:rPr>
          <w:sz w:val="16"/>
        </w:rPr>
        <w:t xml:space="preserve"> et al</w:t>
      </w:r>
      <w:r w:rsidRPr="00D5595B">
        <w:rPr>
          <w:sz w:val="16"/>
          <w:szCs w:val="23"/>
        </w:rPr>
        <w:t>. predict a</w:t>
      </w:r>
      <w:r w:rsidRPr="00D5595B">
        <w:rPr>
          <w:sz w:val="16"/>
        </w:rPr>
        <w:t xml:space="preserve"> significant</w:t>
      </w:r>
      <w:r w:rsidRPr="00D5595B">
        <w:rPr>
          <w:sz w:val="16"/>
          <w:szCs w:val="23"/>
        </w:rPr>
        <w:t>decline of 72% in Sydney rock oyster (</w:t>
      </w:r>
      <w:r w:rsidRPr="00D5595B">
        <w:rPr>
          <w:sz w:val="16"/>
        </w:rPr>
        <w:t>Saccostrea glomerata</w:t>
      </w:r>
      <w:r w:rsidRPr="00D5595B">
        <w:rPr>
          <w:sz w:val="16"/>
          <w:szCs w:val="23"/>
        </w:rPr>
        <w:t>)</w:t>
      </w:r>
      <w:r w:rsidRPr="00D5595B">
        <w:rPr>
          <w:sz w:val="16"/>
        </w:rPr>
        <w:t xml:space="preserve"> </w:t>
      </w:r>
      <w:r w:rsidRPr="00D5595B">
        <w:rPr>
          <w:bCs/>
          <w:sz w:val="16"/>
        </w:rPr>
        <w:t>larval survival</w:t>
      </w:r>
      <w:r w:rsidRPr="00D5595B">
        <w:rPr>
          <w:sz w:val="16"/>
        </w:rPr>
        <w:t xml:space="preserve"> </w:t>
      </w:r>
      <w:r w:rsidRPr="00D5595B">
        <w:rPr>
          <w:sz w:val="16"/>
          <w:szCs w:val="23"/>
        </w:rPr>
        <w:t xml:space="preserve">by the year 2100. However, </w:t>
      </w:r>
      <w:r w:rsidRPr="00D5595B">
        <w:rPr>
          <w:rStyle w:val="StyleBoldUnderline"/>
        </w:rPr>
        <w:t>utilizing Watson et al.'s data, but with the maximum ocean</w:t>
      </w:r>
      <w:r w:rsidRPr="00AD6060">
        <w:rPr>
          <w:rStyle w:val="StyleBoldUnderline"/>
        </w:rPr>
        <w:t>-water pH decline calculated by Tans, one obtains a non-significant larval survival decline of only 14%, based on interpolation of the graphical results portrayed in Watson et al.'s paper.</w:t>
      </w:r>
      <w:r w:rsidRPr="00226046">
        <w:rPr>
          <w:sz w:val="16"/>
          <w:szCs w:val="23"/>
        </w:rPr>
        <w:t xml:space="preserve"> In like manner, similar assessments of changes in</w:t>
      </w:r>
      <w:r w:rsidRPr="00226046">
        <w:rPr>
          <w:sz w:val="16"/>
        </w:rPr>
        <w:t xml:space="preserve"> </w:t>
      </w:r>
      <w:r w:rsidRPr="00226046">
        <w:rPr>
          <w:bCs/>
          <w:sz w:val="16"/>
        </w:rPr>
        <w:t>antero-posterior measurement</w:t>
      </w:r>
      <w:r w:rsidRPr="00226046">
        <w:rPr>
          <w:sz w:val="16"/>
        </w:rPr>
        <w:t xml:space="preserve"> </w:t>
      </w:r>
      <w:r w:rsidRPr="00226046">
        <w:rPr>
          <w:sz w:val="16"/>
          <w:szCs w:val="23"/>
        </w:rPr>
        <w:t>yield a</w:t>
      </w:r>
      <w:r w:rsidRPr="00226046">
        <w:rPr>
          <w:sz w:val="16"/>
        </w:rPr>
        <w:t xml:space="preserve">significant </w:t>
      </w:r>
      <w:r w:rsidRPr="00226046">
        <w:rPr>
          <w:sz w:val="16"/>
          <w:szCs w:val="23"/>
        </w:rPr>
        <w:t>decline of 8.7% using Watson</w:t>
      </w:r>
      <w:r w:rsidRPr="00226046">
        <w:rPr>
          <w:sz w:val="16"/>
        </w:rPr>
        <w:t xml:space="preserve"> et al</w:t>
      </w:r>
      <w:r w:rsidRPr="00226046">
        <w:rPr>
          <w:sz w:val="16"/>
          <w:szCs w:val="23"/>
        </w:rPr>
        <w:t>.'s assumptions about ocean pH, but a</w:t>
      </w:r>
      <w:r w:rsidRPr="00226046">
        <w:rPr>
          <w:sz w:val="16"/>
        </w:rPr>
        <w:t xml:space="preserve"> non</w:t>
      </w:r>
      <w:r w:rsidRPr="00226046">
        <w:rPr>
          <w:sz w:val="16"/>
          <w:szCs w:val="23"/>
        </w:rPr>
        <w:t>-significant decline of only 1.8% according to Tans' pH calculations. Corresponding results for</w:t>
      </w:r>
      <w:r w:rsidRPr="00226046">
        <w:rPr>
          <w:sz w:val="16"/>
        </w:rPr>
        <w:t xml:space="preserve"> </w:t>
      </w:r>
      <w:r w:rsidRPr="00226046">
        <w:rPr>
          <w:bCs/>
          <w:sz w:val="16"/>
        </w:rPr>
        <w:t>dorso-ventral measurement</w:t>
      </w:r>
      <w:r w:rsidRPr="00226046">
        <w:rPr>
          <w:sz w:val="16"/>
        </w:rPr>
        <w:t xml:space="preserve"> </w:t>
      </w:r>
      <w:r w:rsidRPr="00226046">
        <w:rPr>
          <w:sz w:val="16"/>
          <w:szCs w:val="23"/>
        </w:rPr>
        <w:t>were a</w:t>
      </w:r>
      <w:r w:rsidRPr="00226046">
        <w:rPr>
          <w:sz w:val="16"/>
        </w:rPr>
        <w:t xml:space="preserve"> significant </w:t>
      </w:r>
      <w:r w:rsidRPr="00226046">
        <w:rPr>
          <w:sz w:val="16"/>
          <w:szCs w:val="23"/>
        </w:rPr>
        <w:t>decline of 7.5% with Watson</w:t>
      </w:r>
      <w:r w:rsidRPr="00226046">
        <w:rPr>
          <w:sz w:val="16"/>
        </w:rPr>
        <w:t xml:space="preserve"> et al</w:t>
      </w:r>
      <w:r w:rsidRPr="00226046">
        <w:rPr>
          <w:sz w:val="16"/>
          <w:szCs w:val="23"/>
        </w:rPr>
        <w:t>.'s pH values, but a</w:t>
      </w:r>
      <w:r w:rsidRPr="00226046">
        <w:rPr>
          <w:sz w:val="16"/>
        </w:rPr>
        <w:t xml:space="preserve"> non</w:t>
      </w:r>
      <w:r w:rsidRPr="00226046">
        <w:rPr>
          <w:sz w:val="16"/>
          <w:szCs w:val="23"/>
        </w:rPr>
        <w:t>-significant decline of only 1.5% with Tans' values; while for</w:t>
      </w:r>
      <w:r w:rsidRPr="00226046">
        <w:rPr>
          <w:sz w:val="16"/>
        </w:rPr>
        <w:t xml:space="preserve"> </w:t>
      </w:r>
      <w:r w:rsidRPr="00226046">
        <w:rPr>
          <w:bCs/>
          <w:sz w:val="16"/>
        </w:rPr>
        <w:t>larval dry mass</w:t>
      </w:r>
      <w:r w:rsidRPr="00226046">
        <w:rPr>
          <w:sz w:val="16"/>
        </w:rPr>
        <w:t xml:space="preserve"> </w:t>
      </w:r>
      <w:r w:rsidRPr="00226046">
        <w:rPr>
          <w:sz w:val="16"/>
          <w:szCs w:val="23"/>
        </w:rPr>
        <w:t>there was a decline of 50% in Watson</w:t>
      </w:r>
      <w:r w:rsidRPr="00226046">
        <w:rPr>
          <w:sz w:val="16"/>
        </w:rPr>
        <w:t xml:space="preserve"> et al</w:t>
      </w:r>
      <w:r w:rsidRPr="00226046">
        <w:rPr>
          <w:sz w:val="16"/>
          <w:szCs w:val="23"/>
        </w:rPr>
        <w:t>.'s analysis, but an actual</w:t>
      </w:r>
      <w:r w:rsidRPr="00226046">
        <w:rPr>
          <w:sz w:val="16"/>
        </w:rPr>
        <w:t xml:space="preserve">increase </w:t>
      </w:r>
      <w:r w:rsidRPr="00226046">
        <w:rPr>
          <w:sz w:val="16"/>
          <w:szCs w:val="23"/>
        </w:rPr>
        <w:t>(albeit non-significant) of 6% using Tans' pH analysis. Last of all, for</w:t>
      </w:r>
      <w:r w:rsidRPr="00226046">
        <w:rPr>
          <w:sz w:val="16"/>
        </w:rPr>
        <w:t xml:space="preserve"> empty shells remaining </w:t>
      </w:r>
      <w:r w:rsidRPr="00226046">
        <w:rPr>
          <w:sz w:val="16"/>
          <w:szCs w:val="23"/>
        </w:rPr>
        <w:t>there was a</w:t>
      </w:r>
      <w:r w:rsidRPr="00226046">
        <w:rPr>
          <w:sz w:val="16"/>
        </w:rPr>
        <w:t xml:space="preserve"> significant </w:t>
      </w:r>
      <w:r w:rsidRPr="00226046">
        <w:rPr>
          <w:sz w:val="16"/>
          <w:szCs w:val="23"/>
        </w:rPr>
        <w:t>decline of 90% in the Watson</w:t>
      </w:r>
      <w:r w:rsidRPr="00226046">
        <w:rPr>
          <w:sz w:val="16"/>
        </w:rPr>
        <w:t xml:space="preserve"> et al</w:t>
      </w:r>
      <w:r w:rsidRPr="00226046">
        <w:rPr>
          <w:sz w:val="16"/>
          <w:szCs w:val="23"/>
        </w:rPr>
        <w:t>. study, but a</w:t>
      </w:r>
      <w:r w:rsidRPr="00226046">
        <w:rPr>
          <w:sz w:val="16"/>
        </w:rPr>
        <w:t xml:space="preserve"> non</w:t>
      </w:r>
      <w:r w:rsidRPr="00226046">
        <w:rPr>
          <w:sz w:val="16"/>
          <w:szCs w:val="23"/>
        </w:rPr>
        <w:t>-significant decline of only 6% when Tans' pH projections were used. In summation, based on their experimental data and the ocean pH projections for the end of the century that are promoted by them and the IPCC, Watson</w:t>
      </w:r>
      <w:r w:rsidRPr="00226046">
        <w:rPr>
          <w:sz w:val="16"/>
        </w:rPr>
        <w:t xml:space="preserve"> et al</w:t>
      </w:r>
      <w:r w:rsidRPr="00226046">
        <w:rPr>
          <w:sz w:val="16"/>
          <w:szCs w:val="23"/>
        </w:rPr>
        <w:t xml:space="preserve">. find what they characterize as "a dramatic negative effect on the survival, growth, and shell formation of the early larval stages of the Sydney rock oyster." On the other hand, </w:t>
      </w:r>
      <w:r w:rsidRPr="0057079B">
        <w:rPr>
          <w:rStyle w:val="StyleBoldUnderline"/>
          <w:highlight w:val="yellow"/>
        </w:rPr>
        <w:t xml:space="preserve">employing the pH values projected by Tans, there are no </w:t>
      </w:r>
      <w:r w:rsidRPr="007E1A44">
        <w:rPr>
          <w:rStyle w:val="StyleBoldUnderline"/>
        </w:rPr>
        <w:t xml:space="preserve">statistically significant </w:t>
      </w:r>
      <w:r w:rsidRPr="0057079B">
        <w:rPr>
          <w:rStyle w:val="StyleBoldUnderline"/>
          <w:highlight w:val="yellow"/>
        </w:rPr>
        <w:t xml:space="preserve">reductions in any of the </w:t>
      </w:r>
      <w:r w:rsidRPr="007E1A44">
        <w:rPr>
          <w:rStyle w:val="StyleBoldUnderline"/>
        </w:rPr>
        <w:t xml:space="preserve">five biological </w:t>
      </w:r>
      <w:r w:rsidRPr="0057079B">
        <w:rPr>
          <w:rStyle w:val="StyleBoldUnderline"/>
          <w:highlight w:val="yellow"/>
        </w:rPr>
        <w:t>parameters measured and evaluated by Watson et al</w:t>
      </w:r>
      <w:r w:rsidRPr="00AD6060">
        <w:rPr>
          <w:rStyle w:val="StyleBoldUnderline"/>
        </w:rPr>
        <w:t>.</w:t>
      </w:r>
      <w:r w:rsidRPr="00226046">
        <w:rPr>
          <w:sz w:val="16"/>
          <w:szCs w:val="23"/>
        </w:rPr>
        <w:t>, which is an amazingly benign response to an environmental threat that is being suggested by some to be more serious or extreme than it was at any other time that it may have reared its ugly head over the past</w:t>
      </w:r>
      <w:r w:rsidRPr="00226046">
        <w:rPr>
          <w:sz w:val="16"/>
        </w:rPr>
        <w:t xml:space="preserve"> 300 million years!</w:t>
      </w:r>
    </w:p>
    <w:p w:rsidR="00E67639" w:rsidRPr="003D7D4A" w:rsidRDefault="00E67639" w:rsidP="00E67639">
      <w:pPr>
        <w:pStyle w:val="Heading4"/>
      </w:pPr>
      <w:r>
        <w:t xml:space="preserve">Ocean’s resilient </w:t>
      </w:r>
    </w:p>
    <w:p w:rsidR="00E67639" w:rsidRPr="009A4931" w:rsidRDefault="00E67639" w:rsidP="00E67639">
      <w:pPr>
        <w:rPr>
          <w:rStyle w:val="StyleStyleBold12pt"/>
        </w:rPr>
      </w:pPr>
      <w:r w:rsidRPr="009A4931">
        <w:rPr>
          <w:rStyle w:val="StyleStyleBold12pt"/>
        </w:rPr>
        <w:t>Dulvy et al in ‘3</w:t>
      </w:r>
    </w:p>
    <w:p w:rsidR="00E67639" w:rsidRPr="00077294" w:rsidRDefault="00E67639" w:rsidP="00E67639">
      <w:r w:rsidRPr="00077294">
        <w:t>(Nicholas, (School of Marine Science and Tech. @ U. Newcastle), Yvonne Sadovy, (Dept. Ecology and Biodiversity @ U. Hong Kong), and John D. Reynolds, (Centre for Ecology, Evolution and Conservation @ School of Bio. Sci. @ U. East Anglia), Fish and Fisheries, “Extinction vulnerability in marine populations”, 4:1, Blackwell-Synergy)</w:t>
      </w:r>
    </w:p>
    <w:p w:rsidR="00E67639" w:rsidRPr="00077294" w:rsidRDefault="00E67639" w:rsidP="00E67639">
      <w:pPr>
        <w:rPr>
          <w:rStyle w:val="StyleBoldUnderline"/>
          <w:sz w:val="18"/>
        </w:rPr>
      </w:pPr>
    </w:p>
    <w:p w:rsidR="00E67639" w:rsidRPr="00077294" w:rsidRDefault="00E67639" w:rsidP="00E67639">
      <w:r w:rsidRPr="0057079B">
        <w:rPr>
          <w:rStyle w:val="StyleBoldUnderline"/>
          <w:highlight w:val="yellow"/>
        </w:rPr>
        <w:t xml:space="preserve">Marine fish populations are </w:t>
      </w:r>
      <w:r w:rsidRPr="007E1A44">
        <w:rPr>
          <w:rStyle w:val="StyleBoldUnderline"/>
        </w:rPr>
        <w:t xml:space="preserve">more variable and </w:t>
      </w:r>
      <w:r w:rsidRPr="0057079B">
        <w:rPr>
          <w:rStyle w:val="StyleBoldUnderline"/>
          <w:highlight w:val="yellow"/>
        </w:rPr>
        <w:t xml:space="preserve">resilient </w:t>
      </w:r>
      <w:r w:rsidRPr="007E1A44">
        <w:rPr>
          <w:rStyle w:val="StyleBoldUnderline"/>
        </w:rPr>
        <w:t xml:space="preserve">than terrestrial populations  Great </w:t>
      </w:r>
      <w:r w:rsidRPr="0057079B">
        <w:rPr>
          <w:rStyle w:val="StyleBoldUnderline"/>
          <w:highlight w:val="yellow"/>
        </w:rPr>
        <w:t xml:space="preserve">natural variability </w:t>
      </w:r>
      <w:r w:rsidRPr="007E1A44">
        <w:rPr>
          <w:rStyle w:val="StyleBoldUnderline"/>
        </w:rPr>
        <w:t xml:space="preserve">in population size </w:t>
      </w:r>
      <w:r w:rsidRPr="0057079B">
        <w:rPr>
          <w:rStyle w:val="StyleBoldUnderline"/>
          <w:highlight w:val="yellow"/>
        </w:rPr>
        <w:t>is</w:t>
      </w:r>
      <w:r w:rsidRPr="00077294">
        <w:rPr>
          <w:rStyle w:val="StyleBoldUnderline"/>
        </w:rPr>
        <w:t xml:space="preserve"> sometimes </w:t>
      </w:r>
      <w:r w:rsidRPr="0057079B">
        <w:rPr>
          <w:rStyle w:val="StyleBoldUnderline"/>
          <w:highlight w:val="yellow"/>
        </w:rPr>
        <w:t>invoked to argue that</w:t>
      </w:r>
      <w:r w:rsidRPr="00077294">
        <w:rPr>
          <w:rStyle w:val="StyleBoldUnderline"/>
        </w:rPr>
        <w:t xml:space="preserve"> IUCN</w:t>
      </w:r>
      <w:r w:rsidRPr="00077294">
        <w:t xml:space="preserve"> Red List </w:t>
      </w:r>
      <w:r w:rsidRPr="0057079B">
        <w:rPr>
          <w:rStyle w:val="StyleBoldUnderline"/>
          <w:highlight w:val="yellow"/>
        </w:rPr>
        <w:t>criteria</w:t>
      </w:r>
      <w:r w:rsidRPr="00077294">
        <w:rPr>
          <w:rStyle w:val="StyleBoldUnderline"/>
        </w:rPr>
        <w:t>, as</w:t>
      </w:r>
      <w:r w:rsidRPr="00077294">
        <w:t xml:space="preserve"> one example, </w:t>
      </w:r>
      <w:r w:rsidRPr="00077294">
        <w:rPr>
          <w:rStyle w:val="StyleBoldUnderline"/>
        </w:rPr>
        <w:t xml:space="preserve">are </w:t>
      </w:r>
      <w:r w:rsidRPr="0057079B">
        <w:rPr>
          <w:rStyle w:val="StyleBoldUnderline"/>
          <w:highlight w:val="yellow"/>
        </w:rPr>
        <w:t>too conservative for marine fishes</w:t>
      </w:r>
      <w:r w:rsidRPr="00077294">
        <w:t xml:space="preserve"> (Hudson and Mace 1996; Matsuda et al. 1997; Musick 1999; Powles et al. 2000; Hutchings 2001a). </w:t>
      </w:r>
      <w:r w:rsidRPr="00077294">
        <w:rPr>
          <w:rStyle w:val="StyleBoldUnderline"/>
        </w:rPr>
        <w:t>For the</w:t>
      </w:r>
      <w:r w:rsidRPr="00077294">
        <w:t xml:space="preserve"> (1996) </w:t>
      </w:r>
      <w:r w:rsidRPr="00077294">
        <w:rPr>
          <w:rStyle w:val="StyleBoldUnderline"/>
        </w:rPr>
        <w:t xml:space="preserve">IUCN list, </w:t>
      </w:r>
      <w:r w:rsidRPr="0057079B">
        <w:rPr>
          <w:rStyle w:val="StyleBoldUnderline"/>
          <w:highlight w:val="yellow"/>
        </w:rPr>
        <w:t>a decline of 20% within 10 years</w:t>
      </w:r>
      <w:r w:rsidRPr="00077294">
        <w:t xml:space="preserve"> or three generations (whichever is longer) </w:t>
      </w:r>
      <w:r w:rsidRPr="0057079B">
        <w:rPr>
          <w:rStyle w:val="StyleBoldUnderline"/>
          <w:highlight w:val="yellow"/>
        </w:rPr>
        <w:t>triggered a classification of 'vulnerable'</w:t>
      </w:r>
      <w:r w:rsidRPr="00077294">
        <w:t xml:space="preserve">, while declines of 50 and 80% led to classifications of 'endangered' and 'critically endangered', respectively. These criteria were designed to be applied to all animal and plant taxa, but many marine resource biologists feel that for marine fishes 'one size does not fit all' (see Hutchings 2001a). They argue that percent decline criteria are too conservative compared to the high natural variability of fish populations. </w:t>
      </w:r>
      <w:r w:rsidRPr="00077294">
        <w:rPr>
          <w:rStyle w:val="StyleBoldUnderline"/>
        </w:rPr>
        <w:t xml:space="preserve">Powles et al. </w:t>
      </w:r>
      <w:r w:rsidRPr="00077294">
        <w:t xml:space="preserve">(2000) </w:t>
      </w:r>
      <w:r w:rsidRPr="00077294">
        <w:rPr>
          <w:rStyle w:val="StyleBoldUnderline"/>
        </w:rPr>
        <w:t xml:space="preserve">cite </w:t>
      </w:r>
      <w:r w:rsidRPr="007E1A44">
        <w:rPr>
          <w:rStyle w:val="StyleBoldUnderline"/>
        </w:rPr>
        <w:t xml:space="preserve">the six-fold </w:t>
      </w:r>
      <w:r w:rsidRPr="0057079B">
        <w:rPr>
          <w:rStyle w:val="StyleBoldUnderline"/>
          <w:highlight w:val="yellow"/>
        </w:rPr>
        <w:t xml:space="preserve">variation of the Pacific </w:t>
      </w:r>
      <w:r w:rsidRPr="0074328C">
        <w:rPr>
          <w:rStyle w:val="StyleBoldUnderline"/>
        </w:rPr>
        <w:t xml:space="preserve">sardine </w:t>
      </w:r>
      <w:r w:rsidRPr="0057079B">
        <w:rPr>
          <w:rStyle w:val="StyleBoldUnderline"/>
          <w:highlight w:val="yellow"/>
        </w:rPr>
        <w:t>population</w:t>
      </w:r>
      <w:r w:rsidRPr="00077294">
        <w:t xml:space="preserve"> (Sardinops sagax, Clupeidae) </w:t>
      </w:r>
      <w:r w:rsidRPr="0057079B">
        <w:rPr>
          <w:rStyle w:val="StyleBoldUnderline"/>
          <w:highlight w:val="yellow"/>
        </w:rPr>
        <w:t xml:space="preserve">and </w:t>
      </w:r>
      <w:r w:rsidRPr="005D48B2">
        <w:rPr>
          <w:rStyle w:val="StyleBoldUnderline"/>
        </w:rPr>
        <w:t xml:space="preserve">a nine-fold </w:t>
      </w:r>
      <w:r w:rsidRPr="0057079B">
        <w:rPr>
          <w:rStyle w:val="StyleBoldUnderline"/>
          <w:highlight w:val="yellow"/>
        </w:rPr>
        <w:t xml:space="preserve">variation in </w:t>
      </w:r>
      <w:r w:rsidRPr="005D48B2">
        <w:rPr>
          <w:rStyle w:val="StyleBoldUnderline"/>
        </w:rPr>
        <w:t xml:space="preserve">northern </w:t>
      </w:r>
      <w:r w:rsidRPr="0057079B">
        <w:rPr>
          <w:rStyle w:val="StyleBoldUnderline"/>
          <w:highlight w:val="yellow"/>
        </w:rPr>
        <w:t>anchovy</w:t>
      </w:r>
      <w:r w:rsidRPr="00077294">
        <w:t xml:space="preserve"> (Engraulis mordax, Clupeidae) </w:t>
      </w:r>
      <w:r w:rsidRPr="005D48B2">
        <w:rPr>
          <w:rStyle w:val="StyleBoldUnderline"/>
        </w:rPr>
        <w:t>over the past two millennia to</w:t>
      </w:r>
      <w:r w:rsidRPr="00077294">
        <w:rPr>
          <w:rStyle w:val="StyleBoldUnderline"/>
        </w:rPr>
        <w:t xml:space="preserve"> </w:t>
      </w:r>
      <w:r w:rsidRPr="0057079B">
        <w:rPr>
          <w:rStyle w:val="StyleBoldUnderline"/>
          <w:highlight w:val="yellow"/>
        </w:rPr>
        <w:t>suggest that rapid declines and increases of up to 10-fold are</w:t>
      </w:r>
      <w:r w:rsidRPr="00077294">
        <w:rPr>
          <w:rStyle w:val="StyleBoldUnderline"/>
        </w:rPr>
        <w:t xml:space="preserve"> relatively </w:t>
      </w:r>
      <w:r w:rsidRPr="0057079B">
        <w:rPr>
          <w:rStyle w:val="StyleBoldUnderline"/>
          <w:highlight w:val="yellow"/>
        </w:rPr>
        <w:t>common</w:t>
      </w:r>
      <w:r w:rsidRPr="00077294">
        <w:rPr>
          <w:rStyle w:val="StyleBoldUnderline"/>
        </w:rPr>
        <w:t xml:space="preserve"> in exploited fish</w:t>
      </w:r>
      <w:r w:rsidRPr="00077294">
        <w:t xml:space="preserve"> stocks. It should, however, be borne in mind that the variation of exploited populations must be higher than unexploited populations because recruitment fluctuations increasingly drive population fluctuations when there are few adults (Pauly et al. 2002).</w:t>
      </w:r>
    </w:p>
    <w:p w:rsidR="00E67639" w:rsidRDefault="00E67639" w:rsidP="00E67639">
      <w:pPr>
        <w:pStyle w:val="Heading4"/>
      </w:pPr>
      <w:r>
        <w:t>Plan Doesn’t solve warming</w:t>
      </w:r>
    </w:p>
    <w:p w:rsidR="00E67639" w:rsidRPr="00E441F3" w:rsidRDefault="00E67639" w:rsidP="00E67639">
      <w:r w:rsidRPr="00E441F3">
        <w:rPr>
          <w:rStyle w:val="StyleStyleBold12pt"/>
        </w:rPr>
        <w:t>Green 9</w:t>
      </w:r>
      <w:r>
        <w:t xml:space="preserve"> (Dr. Jim, Senior Vice President for Resource Development – United Way of the Greater Triangle, “Nuclear Weapons and 'Fourth Generation' Reactors,” Friends of the Earth Australia, July, http://www.foe.org.au/anti-nuclear/issues/nfc/power-weapons/g4nw)</w:t>
      </w:r>
    </w:p>
    <w:p w:rsidR="00E67639" w:rsidRPr="00D60A1C" w:rsidRDefault="00E67639" w:rsidP="00E67639">
      <w:pPr>
        <w:ind w:right="360"/>
        <w:rPr>
          <w:rStyle w:val="StyleBoldUnderline"/>
          <w:highlight w:val="yellow"/>
        </w:rPr>
      </w:pPr>
    </w:p>
    <w:p w:rsidR="00E67639" w:rsidRDefault="00E67639" w:rsidP="00E67639">
      <w:pPr>
        <w:ind w:right="360"/>
        <w:rPr>
          <w:sz w:val="14"/>
        </w:rPr>
      </w:pPr>
      <w:r w:rsidRPr="00D60A1C">
        <w:rPr>
          <w:rStyle w:val="StyleBoldUnderline"/>
          <w:highlight w:val="yellow"/>
        </w:rPr>
        <w:t>'I</w:t>
      </w:r>
      <w:r w:rsidRPr="00E441F3">
        <w:rPr>
          <w:rStyle w:val="StyleBoldUnderline"/>
        </w:rPr>
        <w:t xml:space="preserve">ntegral </w:t>
      </w:r>
      <w:r w:rsidRPr="00D60A1C">
        <w:rPr>
          <w:rStyle w:val="StyleBoldUnderline"/>
          <w:highlight w:val="yellow"/>
        </w:rPr>
        <w:t>f</w:t>
      </w:r>
      <w:r w:rsidRPr="00E441F3">
        <w:rPr>
          <w:rStyle w:val="StyleBoldUnderline"/>
        </w:rPr>
        <w:t xml:space="preserve">ast </w:t>
      </w:r>
      <w:r w:rsidRPr="00D60A1C">
        <w:rPr>
          <w:rStyle w:val="StyleBoldUnderline"/>
          <w:highlight w:val="yellow"/>
        </w:rPr>
        <w:t>r</w:t>
      </w:r>
      <w:r w:rsidRPr="00E441F3">
        <w:rPr>
          <w:rStyle w:val="StyleBoldUnderline"/>
        </w:rPr>
        <w:t>eactors'</w:t>
      </w:r>
      <w:r w:rsidRPr="00E441F3">
        <w:rPr>
          <w:sz w:val="14"/>
        </w:rPr>
        <w:t xml:space="preserve"> and other 'fourth generation' nuclear power concepts </w:t>
      </w:r>
      <w:r w:rsidRPr="00D60A1C">
        <w:rPr>
          <w:rStyle w:val="StyleBoldUnderline"/>
          <w:highlight w:val="yellow"/>
        </w:rPr>
        <w:t>have been gaining attention</w:t>
      </w:r>
      <w:r w:rsidRPr="00E441F3">
        <w:rPr>
          <w:sz w:val="14"/>
        </w:rPr>
        <w:t xml:space="preserve">, in part because of comments by US climate scientist James Hansen. While not a card-carrying convert, Hansen argues for more research: "We need hard-headed evaluation of how to get rid of long-lived nuclear waste and minimize dangers of proliferation and nuclear accidents. Fourth generation nuclear power seems to have the potential to solve the waste problem and minimize the others." Others are less circumspect, with one advocate of integral fast reactors promoting them as the "holy grail" in the fight against global warming. </w:t>
      </w:r>
      <w:r w:rsidRPr="00E441F3">
        <w:rPr>
          <w:rStyle w:val="StyleBoldUnderline"/>
        </w:rPr>
        <w:t>There are two main problems with these arguments</w:t>
      </w:r>
      <w:r w:rsidRPr="00E441F3">
        <w:rPr>
          <w:sz w:val="14"/>
        </w:rPr>
        <w:t xml:space="preserve">. Firstly, </w:t>
      </w:r>
      <w:r w:rsidRPr="00E441F3">
        <w:rPr>
          <w:rStyle w:val="StyleBoldUnderline"/>
        </w:rPr>
        <w:t xml:space="preserve">nuclear power </w:t>
      </w:r>
      <w:r w:rsidRPr="00D60A1C">
        <w:rPr>
          <w:rStyle w:val="StyleBoldUnderline"/>
          <w:highlight w:val="yellow"/>
        </w:rPr>
        <w:t xml:space="preserve">could </w:t>
      </w:r>
      <w:r w:rsidRPr="00755D50">
        <w:rPr>
          <w:rStyle w:val="StyleBoldUnderline"/>
        </w:rPr>
        <w:t xml:space="preserve">at most </w:t>
      </w:r>
      <w:r w:rsidRPr="00D60A1C">
        <w:rPr>
          <w:rStyle w:val="StyleBoldUnderline"/>
          <w:highlight w:val="yellow"/>
        </w:rPr>
        <w:t xml:space="preserve">make a </w:t>
      </w:r>
      <w:r w:rsidRPr="00D60A1C">
        <w:rPr>
          <w:rStyle w:val="Emphasis"/>
          <w:highlight w:val="yellow"/>
        </w:rPr>
        <w:t>modest contribution</w:t>
      </w:r>
      <w:r w:rsidRPr="00E441F3">
        <w:rPr>
          <w:rStyle w:val="StyleBoldUnderline"/>
        </w:rPr>
        <w:t xml:space="preserve"> </w:t>
      </w:r>
      <w:r w:rsidRPr="00D60A1C">
        <w:rPr>
          <w:rStyle w:val="StyleBoldUnderline"/>
          <w:highlight w:val="yellow"/>
        </w:rPr>
        <w:t>to climate change</w:t>
      </w:r>
      <w:r w:rsidRPr="00E441F3">
        <w:rPr>
          <w:rStyle w:val="StyleBoldUnderline"/>
        </w:rPr>
        <w:t xml:space="preserve"> abatement</w:t>
      </w:r>
      <w:r w:rsidRPr="00E441F3">
        <w:rPr>
          <w:sz w:val="14"/>
        </w:rPr>
        <w:t xml:space="preserve">, </w:t>
      </w:r>
      <w:r w:rsidRPr="00E441F3">
        <w:rPr>
          <w:rStyle w:val="StyleBoldUnderline"/>
        </w:rPr>
        <w:t xml:space="preserve">mainly </w:t>
      </w:r>
      <w:r w:rsidRPr="00D60A1C">
        <w:rPr>
          <w:rStyle w:val="StyleBoldUnderline"/>
          <w:highlight w:val="yellow"/>
        </w:rPr>
        <w:t>because it is used</w:t>
      </w:r>
      <w:r w:rsidRPr="00E441F3">
        <w:rPr>
          <w:rStyle w:val="StyleBoldUnderline"/>
        </w:rPr>
        <w:t xml:space="preserve"> almost </w:t>
      </w:r>
      <w:r w:rsidRPr="00D60A1C">
        <w:rPr>
          <w:rStyle w:val="StyleBoldUnderline"/>
          <w:highlight w:val="yellow"/>
        </w:rPr>
        <w:t>exclusively for electricity generation which accounts for about one</w:t>
      </w:r>
      <w:r w:rsidRPr="00E441F3">
        <w:rPr>
          <w:rStyle w:val="StyleBoldUnderline"/>
        </w:rPr>
        <w:t>-</w:t>
      </w:r>
      <w:r w:rsidRPr="00D60A1C">
        <w:rPr>
          <w:rStyle w:val="StyleBoldUnderline"/>
          <w:highlight w:val="yellow"/>
        </w:rPr>
        <w:t>quarter of</w:t>
      </w:r>
      <w:r w:rsidRPr="00E441F3">
        <w:rPr>
          <w:rStyle w:val="StyleBoldUnderline"/>
        </w:rPr>
        <w:t xml:space="preserve"> global greenhouse </w:t>
      </w:r>
      <w:r w:rsidRPr="00D60A1C">
        <w:rPr>
          <w:rStyle w:val="StyleBoldUnderline"/>
          <w:highlight w:val="yellow"/>
        </w:rPr>
        <w:t>emissions</w:t>
      </w:r>
      <w:r w:rsidRPr="00D60A1C">
        <w:rPr>
          <w:sz w:val="14"/>
          <w:highlight w:val="yellow"/>
        </w:rPr>
        <w:t xml:space="preserve">. </w:t>
      </w:r>
      <w:r w:rsidRPr="00D60A1C">
        <w:rPr>
          <w:rStyle w:val="StyleBoldUnderline"/>
          <w:highlight w:val="yellow"/>
        </w:rPr>
        <w:t>Doubling global nuclear power output</w:t>
      </w:r>
      <w:r w:rsidRPr="00E441F3">
        <w:rPr>
          <w:sz w:val="14"/>
        </w:rPr>
        <w:t xml:space="preserve"> (at the expense of coal) </w:t>
      </w:r>
      <w:r w:rsidRPr="00D60A1C">
        <w:rPr>
          <w:rStyle w:val="StyleBoldUnderline"/>
          <w:highlight w:val="yellow"/>
        </w:rPr>
        <w:t xml:space="preserve">would </w:t>
      </w:r>
      <w:r w:rsidRPr="00D60A1C">
        <w:rPr>
          <w:rStyle w:val="Emphasis"/>
          <w:highlight w:val="yellow"/>
        </w:rPr>
        <w:t>reduce</w:t>
      </w:r>
      <w:r w:rsidRPr="00E441F3">
        <w:rPr>
          <w:rStyle w:val="Emphasis"/>
        </w:rPr>
        <w:t xml:space="preserve"> greenhouse </w:t>
      </w:r>
      <w:r w:rsidRPr="00D60A1C">
        <w:rPr>
          <w:rStyle w:val="Emphasis"/>
          <w:highlight w:val="yellow"/>
        </w:rPr>
        <w:t xml:space="preserve">emissions by </w:t>
      </w:r>
      <w:r w:rsidRPr="00755D50">
        <w:rPr>
          <w:rStyle w:val="Emphasis"/>
        </w:rPr>
        <w:t xml:space="preserve">about </w:t>
      </w:r>
      <w:r w:rsidRPr="00D60A1C">
        <w:rPr>
          <w:rStyle w:val="Emphasis"/>
          <w:highlight w:val="yellow"/>
        </w:rPr>
        <w:t>5%</w:t>
      </w:r>
      <w:r w:rsidRPr="00D60A1C">
        <w:rPr>
          <w:sz w:val="14"/>
          <w:highlight w:val="yellow"/>
        </w:rPr>
        <w:t>.</w:t>
      </w:r>
      <w:r w:rsidRPr="00E441F3">
        <w:rPr>
          <w:sz w:val="14"/>
        </w:rPr>
        <w:t xml:space="preserve"> Building six nuclear power reactors in Australia (at the expense of coal) would reduce Australia's emissions by just 4%.</w:t>
      </w:r>
    </w:p>
    <w:p w:rsidR="00E67639" w:rsidRDefault="00E67639" w:rsidP="00E67639">
      <w:pPr>
        <w:pStyle w:val="Heading4"/>
      </w:pPr>
      <w:r>
        <w:t>Long timeframe and adaptation solves</w:t>
      </w:r>
    </w:p>
    <w:p w:rsidR="00E67639" w:rsidRPr="008F7EAA" w:rsidRDefault="00E67639" w:rsidP="00E67639">
      <w:r w:rsidRPr="008F7EAA">
        <w:t xml:space="preserve">Robert O. </w:t>
      </w:r>
      <w:r w:rsidRPr="008F7EAA">
        <w:rPr>
          <w:rStyle w:val="StyleStyleBold12pt"/>
        </w:rPr>
        <w:t>Mendelsohn 9</w:t>
      </w:r>
      <w:r w:rsidRPr="008F7EAA">
        <w:t>, the Edwin Weyerhaeuser Davis Professor, Yale School of Forestry and Environmental Studies, Yale University, June 2009, “Climate Change and Economic Growth,” online: http://www.growthcommission.org/storage/cgdev/documents/gcwp060web.pdf</w:t>
      </w:r>
    </w:p>
    <w:p w:rsidR="00E67639" w:rsidRPr="00616E35" w:rsidRDefault="00E67639" w:rsidP="00E67639">
      <w:pPr>
        <w:ind w:left="288"/>
      </w:pPr>
      <w:r w:rsidRPr="00F171DB">
        <w:rPr>
          <w:rStyle w:val="underline"/>
        </w:rPr>
        <w:t>The</w:t>
      </w:r>
      <w:r>
        <w:t xml:space="preserve"> heart of t</w:t>
      </w:r>
      <w:r w:rsidRPr="00FE0BFA">
        <w:t xml:space="preserve">he </w:t>
      </w:r>
      <w:r w:rsidRPr="00616E35">
        <w:rPr>
          <w:rStyle w:val="underline"/>
        </w:rPr>
        <w:t>debate about climate change</w:t>
      </w:r>
      <w:r w:rsidRPr="00616E35">
        <w:t xml:space="preserve"> comes from a number of warnings from scientists and others that </w:t>
      </w:r>
      <w:r w:rsidRPr="00616E35">
        <w:rPr>
          <w:rStyle w:val="underline"/>
        </w:rPr>
        <w:t>give the impression that hu</w:t>
      </w:r>
      <w:r w:rsidRPr="00F171DB">
        <w:rPr>
          <w:rStyle w:val="underline"/>
        </w:rPr>
        <w:t xml:space="preserve">man-induced </w:t>
      </w:r>
      <w:r w:rsidRPr="00D60A1C">
        <w:rPr>
          <w:rStyle w:val="underline"/>
          <w:highlight w:val="yellow"/>
        </w:rPr>
        <w:t xml:space="preserve">climate change </w:t>
      </w:r>
      <w:r w:rsidRPr="00616E35">
        <w:rPr>
          <w:rStyle w:val="underline"/>
        </w:rPr>
        <w:t xml:space="preserve">is an immediate </w:t>
      </w:r>
      <w:r w:rsidRPr="00D60A1C">
        <w:rPr>
          <w:rStyle w:val="underline"/>
          <w:highlight w:val="yellow"/>
        </w:rPr>
        <w:t xml:space="preserve">threat </w:t>
      </w:r>
      <w:r w:rsidRPr="00616E35">
        <w:rPr>
          <w:rStyle w:val="underline"/>
        </w:rPr>
        <w:t>to society</w:t>
      </w:r>
      <w:r w:rsidRPr="00616E35">
        <w:t xml:space="preserve"> (IPCC 2007a,b; Stern 2006). Millions of people might be vulnerable to health effects (IPCC 2007b), crop production might fall in the low latitudes (IPCC 2007b), water supplies might dwindle (IPCC 2007b), precipitation might fall in arid regions (IPCC 2007b), extreme events will grow exponentially (Stern 2006), and between 20–30 percent of species will risk extinction (IPCC 2007b). Even worse, there may be catastrophic events such as the melting of Greenland or Antarctic ice sheets causing severe sea level rise, which would inundate hundreds of millions of people (Dasgupta et al. 2009). Proponents argue there is no time to waste. Unless greenhouse gases are cut dramatically today, economic growth and well</w:t>
      </w:r>
      <w:r w:rsidRPr="00616E35">
        <w:rPr>
          <w:rFonts w:ascii="Cambria Math" w:hAnsi="Cambria Math" w:cs="Cambria Math"/>
        </w:rPr>
        <w:t>‐</w:t>
      </w:r>
      <w:r w:rsidRPr="00616E35">
        <w:t>being may be at risk (Stern 2006).</w:t>
      </w:r>
    </w:p>
    <w:p w:rsidR="00E67639" w:rsidRDefault="00E67639" w:rsidP="00E67639">
      <w:pPr>
        <w:ind w:left="288"/>
      </w:pPr>
      <w:r w:rsidRPr="00616E35">
        <w:rPr>
          <w:rStyle w:val="underline"/>
        </w:rPr>
        <w:t xml:space="preserve">These </w:t>
      </w:r>
      <w:r w:rsidRPr="00D60A1C">
        <w:rPr>
          <w:rStyle w:val="underline"/>
          <w:highlight w:val="yellow"/>
        </w:rPr>
        <w:t>statements are</w:t>
      </w:r>
      <w:r>
        <w:t xml:space="preserve"> largely </w:t>
      </w:r>
      <w:r w:rsidRPr="00FE0BFA">
        <w:rPr>
          <w:rStyle w:val="boldunderline"/>
        </w:rPr>
        <w:t>alarmist and</w:t>
      </w:r>
      <w:r w:rsidRPr="00D60A1C">
        <w:rPr>
          <w:rStyle w:val="boldunderline"/>
          <w:highlight w:val="yellow"/>
        </w:rPr>
        <w:t xml:space="preserve"> misleading</w:t>
      </w:r>
      <w:r>
        <w:t xml:space="preserve">. Although climate change is a serious problem that deserves attention, </w:t>
      </w:r>
      <w:r w:rsidRPr="00F171DB">
        <w:rPr>
          <w:rStyle w:val="underline"/>
        </w:rPr>
        <w:t xml:space="preserve">society’s </w:t>
      </w:r>
      <w:r w:rsidRPr="00616E35">
        <w:rPr>
          <w:rStyle w:val="underline"/>
        </w:rPr>
        <w:t xml:space="preserve">immediate </w:t>
      </w:r>
      <w:r w:rsidRPr="00D60A1C">
        <w:rPr>
          <w:rStyle w:val="underline"/>
          <w:highlight w:val="yellow"/>
        </w:rPr>
        <w:t>behavior has a</w:t>
      </w:r>
      <w:r w:rsidRPr="00616E35">
        <w:rPr>
          <w:rStyle w:val="underline"/>
        </w:rPr>
        <w:t>n</w:t>
      </w:r>
      <w:r w:rsidRPr="00616E35">
        <w:t xml:space="preserve"> </w:t>
      </w:r>
      <w:r w:rsidRPr="00616E35">
        <w:rPr>
          <w:rStyle w:val="boldunderline"/>
        </w:rPr>
        <w:t xml:space="preserve">extremely </w:t>
      </w:r>
      <w:r w:rsidRPr="00D60A1C">
        <w:rPr>
          <w:rStyle w:val="boldunderline"/>
          <w:highlight w:val="yellow"/>
        </w:rPr>
        <w:t>low probability</w:t>
      </w:r>
      <w:r w:rsidRPr="00D60A1C">
        <w:rPr>
          <w:highlight w:val="yellow"/>
        </w:rPr>
        <w:t xml:space="preserve"> </w:t>
      </w:r>
      <w:r w:rsidRPr="00D60A1C">
        <w:rPr>
          <w:rStyle w:val="underline"/>
          <w:highlight w:val="yellow"/>
        </w:rPr>
        <w:t>of leading to</w:t>
      </w:r>
      <w:r w:rsidRPr="00D60A1C">
        <w:rPr>
          <w:highlight w:val="yellow"/>
        </w:rPr>
        <w:t xml:space="preserve"> </w:t>
      </w:r>
      <w:r w:rsidRPr="00D60A1C">
        <w:rPr>
          <w:rStyle w:val="boldunderline"/>
          <w:highlight w:val="yellow"/>
        </w:rPr>
        <w:t>catastrophic consequences</w:t>
      </w:r>
      <w:r>
        <w:t xml:space="preserve">. The </w:t>
      </w:r>
      <w:r w:rsidRPr="00616E35">
        <w:rPr>
          <w:rStyle w:val="underline"/>
        </w:rPr>
        <w:t>science and economics</w:t>
      </w:r>
      <w:r w:rsidRPr="00616E35">
        <w:t xml:space="preserve"> of climate change </w:t>
      </w:r>
      <w:r w:rsidRPr="00616E35">
        <w:rPr>
          <w:rStyle w:val="underline"/>
        </w:rPr>
        <w:t xml:space="preserve">is quite clear that </w:t>
      </w:r>
      <w:r w:rsidRPr="00D60A1C">
        <w:rPr>
          <w:rStyle w:val="underline"/>
          <w:highlight w:val="yellow"/>
        </w:rPr>
        <w:t>emissions over the next</w:t>
      </w:r>
      <w:r w:rsidRPr="00F171DB">
        <w:rPr>
          <w:rStyle w:val="underline"/>
        </w:rPr>
        <w:t xml:space="preserve"> few </w:t>
      </w:r>
      <w:r w:rsidRPr="00D60A1C">
        <w:rPr>
          <w:rStyle w:val="underline"/>
          <w:highlight w:val="yellow"/>
        </w:rPr>
        <w:t>decades will lead to</w:t>
      </w:r>
      <w:r w:rsidRPr="00F171DB">
        <w:rPr>
          <w:rStyle w:val="underline"/>
        </w:rPr>
        <w:t xml:space="preserve"> only</w:t>
      </w:r>
      <w:r>
        <w:t xml:space="preserve"> </w:t>
      </w:r>
      <w:r w:rsidRPr="00D60A1C">
        <w:rPr>
          <w:rStyle w:val="boldunderline"/>
          <w:highlight w:val="yellow"/>
        </w:rPr>
        <w:t>mild consequences</w:t>
      </w:r>
      <w:r>
        <w:t xml:space="preserve">. The </w:t>
      </w:r>
      <w:r w:rsidRPr="00D60A1C">
        <w:rPr>
          <w:rStyle w:val="boldunderline"/>
          <w:highlight w:val="yellow"/>
        </w:rPr>
        <w:t>severe impacts</w:t>
      </w:r>
      <w:r>
        <w:t xml:space="preserve"> predicted by alarmists </w:t>
      </w:r>
      <w:r w:rsidRPr="00D60A1C">
        <w:rPr>
          <w:rStyle w:val="boldunderline"/>
          <w:highlight w:val="yellow"/>
        </w:rPr>
        <w:t>require a century</w:t>
      </w:r>
      <w:r w:rsidRPr="00F171DB">
        <w:rPr>
          <w:rStyle w:val="boldunderline"/>
        </w:rPr>
        <w:t xml:space="preserve"> (or two</w:t>
      </w:r>
      <w:r>
        <w:t xml:space="preserve"> in the case of Stern 2006) </w:t>
      </w:r>
      <w:r w:rsidRPr="00D60A1C">
        <w:rPr>
          <w:rStyle w:val="boldunderline"/>
          <w:highlight w:val="yellow"/>
        </w:rPr>
        <w:t>of no mitigation</w:t>
      </w:r>
      <w:r>
        <w:t xml:space="preserve">. Many of the </w:t>
      </w:r>
      <w:r w:rsidRPr="00D60A1C">
        <w:rPr>
          <w:rStyle w:val="underline"/>
          <w:highlight w:val="yellow"/>
        </w:rPr>
        <w:t>predicted impacts assume there will be no</w:t>
      </w:r>
      <w:r w:rsidRPr="00F171DB">
        <w:rPr>
          <w:rStyle w:val="underline"/>
        </w:rPr>
        <w:t xml:space="preserve"> or little </w:t>
      </w:r>
      <w:r w:rsidRPr="00D60A1C">
        <w:rPr>
          <w:rStyle w:val="underline"/>
          <w:highlight w:val="yellow"/>
        </w:rPr>
        <w:t>adaptation</w:t>
      </w:r>
      <w:r>
        <w:t xml:space="preserve">. The net economic impacts from climate change over the next 50 years will be small regardless. Most of </w:t>
      </w:r>
      <w:r w:rsidRPr="00F171DB">
        <w:rPr>
          <w:rStyle w:val="underline"/>
        </w:rPr>
        <w:t xml:space="preserve">the more severe impacts will take </w:t>
      </w:r>
      <w:r w:rsidRPr="00FE0BFA">
        <w:rPr>
          <w:rStyle w:val="underline"/>
        </w:rPr>
        <w:t>more than a century or even a millennium to unfold and many of these</w:t>
      </w:r>
      <w:r w:rsidRPr="00FE0BFA">
        <w:t xml:space="preserve"> “</w:t>
      </w:r>
      <w:r w:rsidRPr="00FE0BFA">
        <w:rPr>
          <w:rStyle w:val="underline"/>
        </w:rPr>
        <w:t>potential” impacts</w:t>
      </w:r>
      <w:r w:rsidRPr="00FE0BFA">
        <w:t xml:space="preserve"> </w:t>
      </w:r>
      <w:r w:rsidRPr="00FE0BFA">
        <w:rPr>
          <w:rStyle w:val="boldunderline"/>
        </w:rPr>
        <w:t xml:space="preserve">will never occur because </w:t>
      </w:r>
      <w:r w:rsidRPr="00D60A1C">
        <w:rPr>
          <w:rStyle w:val="boldunderline"/>
          <w:highlight w:val="yellow"/>
        </w:rPr>
        <w:t>people will adapt</w:t>
      </w:r>
      <w:r w:rsidRPr="00D60A1C">
        <w:rPr>
          <w:highlight w:val="yellow"/>
        </w:rPr>
        <w:t xml:space="preserve">. </w:t>
      </w:r>
      <w:r w:rsidRPr="00D60A1C">
        <w:rPr>
          <w:rStyle w:val="underline"/>
          <w:highlight w:val="yellow"/>
        </w:rPr>
        <w:t>It is not</w:t>
      </w:r>
      <w:r w:rsidRPr="00F171DB">
        <w:rPr>
          <w:rStyle w:val="underline"/>
        </w:rPr>
        <w:t xml:space="preserve"> at all </w:t>
      </w:r>
      <w:r w:rsidRPr="00D60A1C">
        <w:rPr>
          <w:rStyle w:val="underline"/>
          <w:highlight w:val="yellow"/>
        </w:rPr>
        <w:t>apparent that immediate</w:t>
      </w:r>
      <w:r w:rsidRPr="00F171DB">
        <w:rPr>
          <w:rStyle w:val="underline"/>
        </w:rPr>
        <w:t xml:space="preserve"> and dramatic </w:t>
      </w:r>
      <w:r w:rsidRPr="00D60A1C">
        <w:rPr>
          <w:rStyle w:val="underline"/>
          <w:highlight w:val="yellow"/>
        </w:rPr>
        <w:t>policies need to be developed to thwart long</w:t>
      </w:r>
      <w:r w:rsidRPr="00D60A1C">
        <w:rPr>
          <w:rStyle w:val="underline"/>
          <w:rFonts w:ascii="Cambria Math" w:hAnsi="Cambria Math" w:cs="Cambria Math"/>
          <w:highlight w:val="yellow"/>
        </w:rPr>
        <w:t>‐</w:t>
      </w:r>
      <w:r w:rsidRPr="00D60A1C">
        <w:rPr>
          <w:rStyle w:val="underline"/>
          <w:highlight w:val="yellow"/>
        </w:rPr>
        <w:t>range climate risks</w:t>
      </w:r>
      <w:r>
        <w:t>. What is needed are long</w:t>
      </w:r>
      <w:r>
        <w:rPr>
          <w:rFonts w:ascii="Cambria Math" w:hAnsi="Cambria Math" w:cs="Cambria Math"/>
        </w:rPr>
        <w:t>‐</w:t>
      </w:r>
      <w:r>
        <w:t>run balanced responses.</w:t>
      </w:r>
    </w:p>
    <w:p w:rsidR="00E67639" w:rsidRDefault="00E67639" w:rsidP="00E67639">
      <w:pPr>
        <w:pStyle w:val="Heading4"/>
      </w:pPr>
      <w:r>
        <w:t>No warming and not anthropogenic</w:t>
      </w:r>
    </w:p>
    <w:p w:rsidR="00E67639" w:rsidRDefault="00E67639" w:rsidP="00E67639">
      <w:r w:rsidRPr="00C30BE5">
        <w:rPr>
          <w:rStyle w:val="StyleStyleBold12pt"/>
        </w:rPr>
        <w:t>Ferrara 12</w:t>
      </w:r>
      <w:r>
        <w:t xml:space="preserve"> -- Director of Entitlement and Budget Policy for the Heartland Institute, Senior Advisor for Entitlement Reform and Budget Policy at the National Tax Limitation Foundation, General Counsel for the American Civil Rights Union, and Senior Fellow at the National Center for Policy Analysis, served in the White House Office of Policy Development, graduate of Harvard College and Harvard Law School (Peter, 5/31/2012, "Sorry Global Warming Alarmists, The Earth Is Cooling," http://www.forbes.com/sites/peterferrara/2012/05/31/sorry-global-warming-alarmists-the-earth-is-cooling/)</w:t>
      </w:r>
    </w:p>
    <w:p w:rsidR="00E67639" w:rsidRDefault="00E67639" w:rsidP="00E67639"/>
    <w:p w:rsidR="00E67639" w:rsidRPr="00CC4D45" w:rsidRDefault="00E67639" w:rsidP="00E67639">
      <w:pPr>
        <w:rPr>
          <w:sz w:val="12"/>
        </w:rPr>
      </w:pPr>
      <w:r w:rsidRPr="00CC4D45">
        <w:rPr>
          <w:sz w:val="12"/>
        </w:rPr>
        <w:t xml:space="preserve">Climate change itself is already in the process of definitively rebutting climate alarmists who think human use of fossil fuels is causing ultimately catastrophic global warming. That is because </w:t>
      </w:r>
      <w:r w:rsidRPr="00C47D68">
        <w:rPr>
          <w:rStyle w:val="StyleBoldUnderline"/>
          <w:highlight w:val="yellow"/>
        </w:rPr>
        <w:t>natural climate cycles have</w:t>
      </w:r>
      <w:r w:rsidRPr="004818BC">
        <w:rPr>
          <w:rStyle w:val="StyleBoldUnderline"/>
        </w:rPr>
        <w:t xml:space="preserve"> already </w:t>
      </w:r>
      <w:r w:rsidRPr="00C47D68">
        <w:rPr>
          <w:rStyle w:val="StyleBoldUnderline"/>
          <w:highlight w:val="yellow"/>
        </w:rPr>
        <w:t>turned from warming to cooling</w:t>
      </w:r>
      <w:r w:rsidRPr="00C47D68">
        <w:rPr>
          <w:sz w:val="12"/>
          <w:highlight w:val="yellow"/>
        </w:rPr>
        <w:t xml:space="preserve">, </w:t>
      </w:r>
      <w:r w:rsidRPr="00C47D68">
        <w:rPr>
          <w:rStyle w:val="StyleBoldUnderline"/>
          <w:highlight w:val="yellow"/>
        </w:rPr>
        <w:t>global temperatures have</w:t>
      </w:r>
      <w:r w:rsidRPr="004818BC">
        <w:rPr>
          <w:rStyle w:val="StyleBoldUnderline"/>
        </w:rPr>
        <w:t xml:space="preserve"> already </w:t>
      </w:r>
      <w:r w:rsidRPr="00C47D68">
        <w:rPr>
          <w:rStyle w:val="StyleBoldUnderline"/>
          <w:highlight w:val="yellow"/>
        </w:rPr>
        <w:t xml:space="preserve">been declining for </w:t>
      </w:r>
      <w:r w:rsidRPr="00C47D68">
        <w:rPr>
          <w:rStyle w:val="Emphasis"/>
          <w:highlight w:val="yellow"/>
        </w:rPr>
        <w:t>more than 10 years</w:t>
      </w:r>
      <w:r w:rsidRPr="00C47D68">
        <w:rPr>
          <w:rStyle w:val="StyleBoldUnderline"/>
          <w:highlight w:val="yellow"/>
        </w:rPr>
        <w:t>, and</w:t>
      </w:r>
      <w:r w:rsidRPr="00CC4D45">
        <w:rPr>
          <w:sz w:val="12"/>
        </w:rPr>
        <w:t xml:space="preserve"> global temperatures </w:t>
      </w:r>
      <w:r w:rsidRPr="00C47D68">
        <w:rPr>
          <w:rStyle w:val="StyleBoldUnderline"/>
          <w:highlight w:val="yellow"/>
        </w:rPr>
        <w:t>will continue</w:t>
      </w:r>
      <w:r w:rsidRPr="004818BC">
        <w:rPr>
          <w:rStyle w:val="StyleBoldUnderline"/>
        </w:rPr>
        <w:t xml:space="preserve"> to decline for</w:t>
      </w:r>
      <w:r w:rsidRPr="00CC4D45">
        <w:rPr>
          <w:sz w:val="12"/>
        </w:rPr>
        <w:t xml:space="preserve"> another </w:t>
      </w:r>
      <w:r w:rsidRPr="004818BC">
        <w:rPr>
          <w:rStyle w:val="StyleBoldUnderline"/>
        </w:rPr>
        <w:t>two decades</w:t>
      </w:r>
      <w:r w:rsidRPr="00CC4D45">
        <w:rPr>
          <w:sz w:val="12"/>
        </w:rPr>
        <w:t xml:space="preserve"> or more. That is one of the most interesting conclusions to come out of the seventh International Climate Change Conference sponsored by the Heartland Institute, held last week in Chicago. I attended, and served as one of the speakers, talking about The Economic Implications of High Cost Energy. The conference featured </w:t>
      </w:r>
      <w:r w:rsidRPr="00C47D68">
        <w:rPr>
          <w:rStyle w:val="StyleBoldUnderline"/>
          <w:highlight w:val="yellow"/>
        </w:rPr>
        <w:t>serious natural science, contrary to</w:t>
      </w:r>
      <w:r w:rsidRPr="00CC4D45">
        <w:rPr>
          <w:sz w:val="12"/>
        </w:rPr>
        <w:t xml:space="preserve"> the self-interested </w:t>
      </w:r>
      <w:r w:rsidRPr="00C47D68">
        <w:rPr>
          <w:rStyle w:val="StyleBoldUnderline"/>
          <w:highlight w:val="yellow"/>
        </w:rPr>
        <w:t>political science</w:t>
      </w:r>
      <w:r w:rsidRPr="004818BC">
        <w:rPr>
          <w:rStyle w:val="StyleBoldUnderline"/>
        </w:rPr>
        <w:t xml:space="preserve"> you hear </w:t>
      </w:r>
      <w:r w:rsidRPr="00C47D68">
        <w:rPr>
          <w:rStyle w:val="StyleBoldUnderline"/>
          <w:highlight w:val="yellow"/>
        </w:rPr>
        <w:t>from</w:t>
      </w:r>
      <w:r w:rsidRPr="004818BC">
        <w:rPr>
          <w:rStyle w:val="StyleBoldUnderline"/>
        </w:rPr>
        <w:t xml:space="preserve"> government</w:t>
      </w:r>
      <w:r w:rsidRPr="00CC4D45">
        <w:rPr>
          <w:sz w:val="12"/>
        </w:rPr>
        <w:t xml:space="preserve"> financed </w:t>
      </w:r>
      <w:r w:rsidRPr="004818BC">
        <w:rPr>
          <w:rStyle w:val="StyleBoldUnderline"/>
        </w:rPr>
        <w:t xml:space="preserve">global warming </w:t>
      </w:r>
      <w:r w:rsidRPr="00C47D68">
        <w:rPr>
          <w:rStyle w:val="StyleBoldUnderline"/>
          <w:highlight w:val="yellow"/>
        </w:rPr>
        <w:t>alarmists</w:t>
      </w:r>
      <w:r w:rsidRPr="00CC4D45">
        <w:rPr>
          <w:sz w:val="12"/>
        </w:rPr>
        <w:t xml:space="preserve"> seeking to justify widely expanded regulatory and taxation powers for government bodies, or government body wannabees, such as the United Nations. See for yourself, as the conference speeches are online. What </w:t>
      </w:r>
      <w:r w:rsidRPr="00251147">
        <w:rPr>
          <w:rStyle w:val="StyleBoldUnderline"/>
        </w:rPr>
        <w:t>you will see</w:t>
      </w:r>
      <w:r w:rsidRPr="00CC4D45">
        <w:rPr>
          <w:sz w:val="12"/>
        </w:rPr>
        <w:t xml:space="preserve"> are </w:t>
      </w:r>
      <w:r w:rsidRPr="00251147">
        <w:rPr>
          <w:rStyle w:val="StyleBoldUnderline"/>
        </w:rPr>
        <w:t>calm, dispassionate presentations by serious, pedigreed scientists discussing</w:t>
      </w:r>
      <w:r w:rsidRPr="00CC4D45">
        <w:rPr>
          <w:sz w:val="12"/>
        </w:rPr>
        <w:t xml:space="preserve"> and explaining reams of </w:t>
      </w:r>
      <w:r w:rsidRPr="00251147">
        <w:rPr>
          <w:rStyle w:val="StyleBoldUnderline"/>
        </w:rPr>
        <w:t>data</w:t>
      </w:r>
      <w:r w:rsidRPr="00CC4D45">
        <w:rPr>
          <w:sz w:val="12"/>
        </w:rPr>
        <w:t xml:space="preserve">. In sharp contrast to these climate realists, the </w:t>
      </w:r>
      <w:r w:rsidRPr="00251147">
        <w:rPr>
          <w:rStyle w:val="StyleBoldUnderline"/>
        </w:rPr>
        <w:t>climate alarmists have</w:t>
      </w:r>
      <w:r w:rsidRPr="00CC4D45">
        <w:rPr>
          <w:sz w:val="12"/>
        </w:rPr>
        <w:t xml:space="preserve"> long </w:t>
      </w:r>
      <w:r w:rsidRPr="00251147">
        <w:rPr>
          <w:rStyle w:val="StyleBoldUnderline"/>
        </w:rPr>
        <w:t>admitted that they cannot defend their theory that humans are causing catastrophic global warming</w:t>
      </w:r>
      <w:r w:rsidRPr="00CC4D45">
        <w:rPr>
          <w:sz w:val="12"/>
        </w:rPr>
        <w:t xml:space="preserve"> in public debate. With the conference presentations online, let’s see if the alarmists really do have any response. The Heartland Institute has effectively become the international headquarters of the climate realists, an analog to the UN’s Intergovernmental Panel on Climate Change (IPCC). It has achieved that status through these international climate conferences, and the publication of its Climate Change Reconsidered volumes, produced in conjunction with the Nongovernmental International Panel on Climate Change (NIPCC). Those Climate Change Reconsidered volumes are an equivalently thorough scientific rebuttal to the irregular Assessment Reports of the UN’s IPCC. You can ask any advocate of human caused catastrophic global warming what their response is to Climate Change Reconsidered. If they have none, they are not qualified to discuss the issue intelligently. Check out the </w:t>
      </w:r>
      <w:r w:rsidRPr="00CC4EC2">
        <w:rPr>
          <w:rStyle w:val="StyleBoldUnderline"/>
          <w:highlight w:val="yellow"/>
        </w:rPr>
        <w:t>20th century temperature record</w:t>
      </w:r>
      <w:r w:rsidRPr="00CC4D45">
        <w:rPr>
          <w:sz w:val="12"/>
        </w:rPr>
        <w:t xml:space="preserve">, and you will find that its </w:t>
      </w:r>
      <w:r w:rsidRPr="002776DF">
        <w:rPr>
          <w:rStyle w:val="StyleBoldUnderline"/>
        </w:rPr>
        <w:t xml:space="preserve">up and down pattern </w:t>
      </w:r>
      <w:r w:rsidRPr="00CC4EC2">
        <w:rPr>
          <w:rStyle w:val="StyleBoldUnderline"/>
          <w:highlight w:val="yellow"/>
        </w:rPr>
        <w:t>does not follow the industrial revolution’s</w:t>
      </w:r>
      <w:r w:rsidRPr="002776DF">
        <w:rPr>
          <w:rStyle w:val="StyleBoldUnderline"/>
        </w:rPr>
        <w:t xml:space="preserve"> upward march of</w:t>
      </w:r>
      <w:r w:rsidRPr="00CC4D45">
        <w:rPr>
          <w:sz w:val="12"/>
        </w:rPr>
        <w:t xml:space="preserve"> atmospheric carbon dioxide (</w:t>
      </w:r>
      <w:r w:rsidRPr="00CC4EC2">
        <w:rPr>
          <w:rStyle w:val="StyleBoldUnderline"/>
          <w:highlight w:val="yellow"/>
        </w:rPr>
        <w:t>CO2</w:t>
      </w:r>
      <w:r w:rsidRPr="00CC4D45">
        <w:rPr>
          <w:sz w:val="12"/>
        </w:rPr>
        <w:t xml:space="preserve">), which is the supposed central culprit for man caused global warming (and has been much, much higher in the past). </w:t>
      </w:r>
      <w:r w:rsidRPr="00CC4EC2">
        <w:rPr>
          <w:rStyle w:val="Emphasis"/>
          <w:highlight w:val="yellow"/>
        </w:rPr>
        <w:t>It follows</w:t>
      </w:r>
      <w:r w:rsidRPr="002776DF">
        <w:rPr>
          <w:rStyle w:val="Emphasis"/>
        </w:rPr>
        <w:t xml:space="preserve"> instead </w:t>
      </w:r>
      <w:r w:rsidRPr="00CC4EC2">
        <w:rPr>
          <w:rStyle w:val="Emphasis"/>
          <w:highlight w:val="yellow"/>
        </w:rPr>
        <w:t>the up and down pattern of naturally caused</w:t>
      </w:r>
      <w:r w:rsidRPr="002776DF">
        <w:rPr>
          <w:rStyle w:val="Emphasis"/>
        </w:rPr>
        <w:t xml:space="preserve"> climate </w:t>
      </w:r>
      <w:r w:rsidRPr="00CC4EC2">
        <w:rPr>
          <w:rStyle w:val="Emphasis"/>
          <w:highlight w:val="yellow"/>
        </w:rPr>
        <w:t>cycles</w:t>
      </w:r>
      <w:r w:rsidRPr="002776DF">
        <w:rPr>
          <w:rStyle w:val="Emphasis"/>
        </w:rPr>
        <w:t>.</w:t>
      </w:r>
      <w:r>
        <w:rPr>
          <w:rStyle w:val="Emphasis"/>
        </w:rPr>
        <w:t xml:space="preserve"> </w:t>
      </w:r>
      <w:r w:rsidRPr="00CC4D45">
        <w:rPr>
          <w:sz w:val="12"/>
        </w:rPr>
        <w:t xml:space="preserve">For example, </w:t>
      </w:r>
      <w:r w:rsidRPr="00CC4EC2">
        <w:rPr>
          <w:rStyle w:val="StyleBoldUnderline"/>
          <w:highlight w:val="yellow"/>
        </w:rPr>
        <w:t>temperatures dropped</w:t>
      </w:r>
      <w:r w:rsidRPr="00005553">
        <w:rPr>
          <w:rStyle w:val="StyleBoldUnderline"/>
        </w:rPr>
        <w:t xml:space="preserve"> steadily </w:t>
      </w:r>
      <w:r w:rsidRPr="005322A5">
        <w:rPr>
          <w:rStyle w:val="StyleBoldUnderline"/>
          <w:highlight w:val="yellow"/>
        </w:rPr>
        <w:t>from the</w:t>
      </w:r>
      <w:r w:rsidRPr="00CC4D45">
        <w:rPr>
          <w:sz w:val="12"/>
        </w:rPr>
        <w:t xml:space="preserve"> late </w:t>
      </w:r>
      <w:r w:rsidRPr="00005553">
        <w:rPr>
          <w:rStyle w:val="StyleBoldUnderline"/>
        </w:rPr>
        <w:t>19</w:t>
      </w:r>
      <w:r w:rsidRPr="005322A5">
        <w:rPr>
          <w:rStyle w:val="StyleBoldUnderline"/>
          <w:highlight w:val="yellow"/>
        </w:rPr>
        <w:t>40s to the</w:t>
      </w:r>
      <w:r w:rsidRPr="00CC4D45">
        <w:rPr>
          <w:sz w:val="12"/>
        </w:rPr>
        <w:t xml:space="preserve"> late </w:t>
      </w:r>
      <w:r w:rsidRPr="00005553">
        <w:rPr>
          <w:rStyle w:val="StyleBoldUnderline"/>
        </w:rPr>
        <w:t>19</w:t>
      </w:r>
      <w:r w:rsidRPr="005322A5">
        <w:rPr>
          <w:rStyle w:val="StyleBoldUnderline"/>
          <w:highlight w:val="yellow"/>
        </w:rPr>
        <w:t>70s</w:t>
      </w:r>
      <w:r w:rsidRPr="00CC4D45">
        <w:rPr>
          <w:sz w:val="12"/>
        </w:rPr>
        <w:t xml:space="preserve">. The popular press was even talking about a coming ice age. Ice ages have cyclically occurred roughly every 10,000 years, with a new one actually due around now. In the late 1970s, the </w:t>
      </w:r>
      <w:r w:rsidRPr="00005553">
        <w:rPr>
          <w:rStyle w:val="StyleBoldUnderline"/>
        </w:rPr>
        <w:t>natural cycles turned warm and temperatures rose until the</w:t>
      </w:r>
      <w:r w:rsidRPr="00CC4D45">
        <w:rPr>
          <w:sz w:val="12"/>
        </w:rPr>
        <w:t xml:space="preserve"> late </w:t>
      </w:r>
      <w:r w:rsidRPr="00005553">
        <w:rPr>
          <w:rStyle w:val="StyleBoldUnderline"/>
        </w:rPr>
        <w:t>1990s</w:t>
      </w:r>
      <w:r w:rsidRPr="00CC4D45">
        <w:rPr>
          <w:sz w:val="12"/>
        </w:rPr>
        <w:t xml:space="preserve">, a trend that political and economic interests have tried to milk mercilessly to their advantage. The incorruptible satellite measured global atmospheric temperatures show less warming during this period than the heavily manipulated land surface temperatures. Central to these natural cycles is the Pacific Decadal Oscillation (PDO). </w:t>
      </w:r>
      <w:r w:rsidRPr="005322A5">
        <w:rPr>
          <w:rStyle w:val="StyleBoldUnderline"/>
          <w:highlight w:val="yellow"/>
        </w:rPr>
        <w:t>Every</w:t>
      </w:r>
      <w:r w:rsidRPr="00CC4D45">
        <w:rPr>
          <w:sz w:val="12"/>
        </w:rPr>
        <w:t xml:space="preserve"> 25 to </w:t>
      </w:r>
      <w:r w:rsidRPr="005322A5">
        <w:rPr>
          <w:rStyle w:val="StyleBoldUnderline"/>
          <w:highlight w:val="yellow"/>
        </w:rPr>
        <w:t>30 years the oceans undergo a natural cycle where</w:t>
      </w:r>
      <w:r w:rsidRPr="00005553">
        <w:rPr>
          <w:rStyle w:val="StyleBoldUnderline"/>
        </w:rPr>
        <w:t xml:space="preserve"> the </w:t>
      </w:r>
      <w:r w:rsidRPr="005322A5">
        <w:rPr>
          <w:rStyle w:val="StyleBoldUnderline"/>
          <w:highlight w:val="yellow"/>
        </w:rPr>
        <w:t>colder water</w:t>
      </w:r>
      <w:r w:rsidRPr="00CC4D45">
        <w:rPr>
          <w:sz w:val="12"/>
        </w:rPr>
        <w:t xml:space="preserve"> below </w:t>
      </w:r>
      <w:r w:rsidRPr="00005553">
        <w:rPr>
          <w:rStyle w:val="StyleBoldUnderline"/>
        </w:rPr>
        <w:t xml:space="preserve">churns to </w:t>
      </w:r>
      <w:r w:rsidRPr="005322A5">
        <w:rPr>
          <w:rStyle w:val="StyleBoldUnderline"/>
          <w:highlight w:val="yellow"/>
        </w:rPr>
        <w:t>replace</w:t>
      </w:r>
      <w:r w:rsidRPr="00005553">
        <w:rPr>
          <w:rStyle w:val="StyleBoldUnderline"/>
        </w:rPr>
        <w:t xml:space="preserve"> the </w:t>
      </w:r>
      <w:r w:rsidRPr="005322A5">
        <w:rPr>
          <w:rStyle w:val="StyleBoldUnderline"/>
          <w:highlight w:val="yellow"/>
        </w:rPr>
        <w:t>warmer water</w:t>
      </w:r>
      <w:r w:rsidRPr="00CC4D45">
        <w:rPr>
          <w:sz w:val="12"/>
        </w:rPr>
        <w:t xml:space="preserve"> at the surface, </w:t>
      </w:r>
      <w:r w:rsidRPr="00005553">
        <w:rPr>
          <w:rStyle w:val="StyleBoldUnderline"/>
        </w:rPr>
        <w:t xml:space="preserve">and </w:t>
      </w:r>
      <w:r w:rsidRPr="005322A5">
        <w:rPr>
          <w:rStyle w:val="StyleBoldUnderline"/>
          <w:highlight w:val="yellow"/>
        </w:rPr>
        <w:t>that affects global temperatures by the fractions</w:t>
      </w:r>
      <w:r w:rsidRPr="00CC4D45">
        <w:rPr>
          <w:sz w:val="12"/>
        </w:rPr>
        <w:t xml:space="preserve"> of a degree </w:t>
      </w:r>
      <w:r w:rsidRPr="005322A5">
        <w:rPr>
          <w:rStyle w:val="StyleBoldUnderline"/>
          <w:highlight w:val="yellow"/>
        </w:rPr>
        <w:t>we have seen</w:t>
      </w:r>
      <w:r w:rsidRPr="00CC4D45">
        <w:rPr>
          <w:sz w:val="12"/>
        </w:rPr>
        <w:t xml:space="preserve">. The PDO was cold from the late 1940s to the late 1970s, and it was warm from the late 1970s to the late 1990s, similar to the Atlantic Multidecadal Oscillation (AMO). In 2000, the UN’s IPCC predicted that global temperatures would rise by 1 degree Celsius by 2010. Was that based on climate science, or political science to scare the public into accepting costly anti-industrial regulations and taxes? Don </w:t>
      </w:r>
      <w:r w:rsidRPr="005322A5">
        <w:rPr>
          <w:rStyle w:val="StyleBoldUnderline"/>
          <w:highlight w:val="yellow"/>
        </w:rPr>
        <w:t xml:space="preserve">Easterbrook, Professor </w:t>
      </w:r>
      <w:r w:rsidRPr="005322A5">
        <w:rPr>
          <w:rStyle w:val="StyleBoldUnderline"/>
        </w:rPr>
        <w:t xml:space="preserve">Emeritus </w:t>
      </w:r>
      <w:r w:rsidRPr="005322A5">
        <w:rPr>
          <w:rStyle w:val="StyleBoldUnderline"/>
          <w:highlight w:val="yellow"/>
        </w:rPr>
        <w:t>of Geology</w:t>
      </w:r>
      <w:r w:rsidRPr="00314B87">
        <w:rPr>
          <w:rStyle w:val="StyleBoldUnderline"/>
        </w:rPr>
        <w:t xml:space="preserve"> at Western Washington University</w:t>
      </w:r>
      <w:r w:rsidRPr="00CC4D45">
        <w:rPr>
          <w:sz w:val="12"/>
        </w:rPr>
        <w:t xml:space="preserve">, knew the answer. He publicly </w:t>
      </w:r>
      <w:r w:rsidRPr="002248CF">
        <w:rPr>
          <w:rStyle w:val="StyleBoldUnderline"/>
          <w:highlight w:val="yellow"/>
        </w:rPr>
        <w:t>predicted</w:t>
      </w:r>
      <w:r w:rsidRPr="00CC4D45">
        <w:rPr>
          <w:sz w:val="12"/>
        </w:rPr>
        <w:t xml:space="preserve"> in 2000 that </w:t>
      </w:r>
      <w:r w:rsidRPr="00314B87">
        <w:rPr>
          <w:rStyle w:val="StyleBoldUnderline"/>
        </w:rPr>
        <w:t xml:space="preserve">global </w:t>
      </w:r>
      <w:r w:rsidRPr="002248CF">
        <w:rPr>
          <w:rStyle w:val="StyleBoldUnderline"/>
          <w:highlight w:val="yellow"/>
        </w:rPr>
        <w:t>temperatures would decline by 2010</w:t>
      </w:r>
      <w:r w:rsidRPr="00CC4D45">
        <w:rPr>
          <w:sz w:val="12"/>
        </w:rPr>
        <w:t xml:space="preserve">. He made that prediction because he knew the PDO had turned cold in 1999, something the political scientists at the UN’s IPCC did not know or did not think significant. Well, the </w:t>
      </w:r>
      <w:r w:rsidRPr="00314B87">
        <w:rPr>
          <w:rStyle w:val="StyleBoldUnderline"/>
        </w:rPr>
        <w:t xml:space="preserve">results are in, </w:t>
      </w:r>
      <w:r w:rsidRPr="002248CF">
        <w:rPr>
          <w:rStyle w:val="StyleBoldUnderline"/>
        </w:rPr>
        <w:t>and the winner is</w:t>
      </w:r>
      <w:r w:rsidRPr="002248CF">
        <w:rPr>
          <w:sz w:val="12"/>
        </w:rPr>
        <w:t xml:space="preserve">….Don </w:t>
      </w:r>
      <w:r w:rsidRPr="002248CF">
        <w:rPr>
          <w:rStyle w:val="StyleBoldUnderline"/>
        </w:rPr>
        <w:t>Easterbrook</w:t>
      </w:r>
      <w:r w:rsidRPr="002248CF">
        <w:rPr>
          <w:sz w:val="12"/>
        </w:rPr>
        <w:t xml:space="preserve">. Easterbrook also spoke at the Heartland conference, with a presentation entitled “Are Forecasts of a 20-Year Cooling Trend Credible?” Watch that online and you will see how scientists are supposed to talk: cool, rational, logical analysis of the data, and full explanation of it. </w:t>
      </w:r>
      <w:r w:rsidRPr="002248CF">
        <w:rPr>
          <w:rStyle w:val="StyleBoldUnderline"/>
        </w:rPr>
        <w:t>All I ever see from the global</w:t>
      </w:r>
      <w:r w:rsidRPr="00314B87">
        <w:rPr>
          <w:rStyle w:val="StyleBoldUnderline"/>
        </w:rPr>
        <w:t xml:space="preserve"> warming alarmists</w:t>
      </w:r>
      <w:r w:rsidRPr="00CC4D45">
        <w:rPr>
          <w:sz w:val="12"/>
        </w:rPr>
        <w:t xml:space="preserve">, by contrast, </w:t>
      </w:r>
      <w:r w:rsidRPr="00314B87">
        <w:rPr>
          <w:rStyle w:val="StyleBoldUnderline"/>
        </w:rPr>
        <w:t>is political public relations, personal attacks, ad hominem</w:t>
      </w:r>
      <w:r w:rsidRPr="00CC4D45">
        <w:rPr>
          <w:sz w:val="12"/>
        </w:rPr>
        <w:t xml:space="preserve"> arguments, </w:t>
      </w:r>
      <w:r w:rsidRPr="00314B87">
        <w:rPr>
          <w:rStyle w:val="StyleBoldUnderline"/>
        </w:rPr>
        <w:t>and name calling, combined with admissions that they can’t defend their views</w:t>
      </w:r>
      <w:r w:rsidRPr="00CC4D45">
        <w:rPr>
          <w:sz w:val="12"/>
        </w:rPr>
        <w:t xml:space="preserve"> in public debate. Easterbrook shows that </w:t>
      </w:r>
      <w:r w:rsidRPr="002248CF">
        <w:rPr>
          <w:rStyle w:val="StyleBoldUnderline"/>
          <w:highlight w:val="yellow"/>
        </w:rPr>
        <w:t xml:space="preserve">by 2010 the 2000 prediction </w:t>
      </w:r>
      <w:r w:rsidRPr="002248CF">
        <w:rPr>
          <w:rStyle w:val="StyleBoldUnderline"/>
        </w:rPr>
        <w:t xml:space="preserve">of the IPCC </w:t>
      </w:r>
      <w:r w:rsidRPr="002248CF">
        <w:rPr>
          <w:rStyle w:val="StyleBoldUnderline"/>
          <w:highlight w:val="yellow"/>
        </w:rPr>
        <w:t xml:space="preserve">was </w:t>
      </w:r>
      <w:r w:rsidRPr="002248CF">
        <w:rPr>
          <w:rStyle w:val="Emphasis"/>
          <w:highlight w:val="yellow"/>
        </w:rPr>
        <w:t>wrong by</w:t>
      </w:r>
      <w:r w:rsidRPr="00314B87">
        <w:rPr>
          <w:rStyle w:val="Emphasis"/>
        </w:rPr>
        <w:t xml:space="preserve"> well </w:t>
      </w:r>
      <w:r w:rsidRPr="002248CF">
        <w:rPr>
          <w:rStyle w:val="Emphasis"/>
          <w:highlight w:val="yellow"/>
        </w:rPr>
        <w:t>over a degree</w:t>
      </w:r>
      <w:r w:rsidRPr="002248CF">
        <w:rPr>
          <w:sz w:val="12"/>
          <w:highlight w:val="yellow"/>
        </w:rPr>
        <w:t xml:space="preserve">, </w:t>
      </w:r>
      <w:r w:rsidRPr="002248CF">
        <w:rPr>
          <w:rStyle w:val="StyleBoldUnderline"/>
          <w:highlight w:val="yellow"/>
        </w:rPr>
        <w:t xml:space="preserve">and the </w:t>
      </w:r>
      <w:r w:rsidRPr="002248CF">
        <w:rPr>
          <w:rStyle w:val="Emphasis"/>
          <w:highlight w:val="yellow"/>
        </w:rPr>
        <w:t>gap was widening</w:t>
      </w:r>
      <w:r w:rsidRPr="00CC4D45">
        <w:rPr>
          <w:sz w:val="12"/>
        </w:rPr>
        <w:t xml:space="preserve">. That’s a big miss for a forecast just 10 years away, when the same folks expect us to take seriously their predictions for 100 years in the future. Howard Hayden, Professor of Physics Emeritus at the University of Connecticut showed in his presentation at the conference that based on the historical record a doubling of CO2 could be expected to produce a 2 degree C temperature increase. Such a doubling would take most of this century, and the temperature impact of increased concentrations of CO2 declines logarithmically. You can see Hayden’s presentation online as well. Because PDO cycles last 25 to 30 years, </w:t>
      </w:r>
      <w:r w:rsidRPr="002248CF">
        <w:rPr>
          <w:rStyle w:val="StyleBoldUnderline"/>
          <w:highlight w:val="yellow"/>
        </w:rPr>
        <w:t>Easterbrook expects the cooling trend to continue for</w:t>
      </w:r>
      <w:r w:rsidRPr="00CC4D45">
        <w:rPr>
          <w:sz w:val="12"/>
        </w:rPr>
        <w:t xml:space="preserve"> another </w:t>
      </w:r>
      <w:r w:rsidRPr="00505768">
        <w:rPr>
          <w:rStyle w:val="StyleBoldUnderline"/>
        </w:rPr>
        <w:t xml:space="preserve">2 </w:t>
      </w:r>
      <w:r w:rsidRPr="002248CF">
        <w:rPr>
          <w:rStyle w:val="StyleBoldUnderline"/>
          <w:highlight w:val="yellow"/>
        </w:rPr>
        <w:t>decades</w:t>
      </w:r>
      <w:r w:rsidRPr="00CC4D45">
        <w:rPr>
          <w:sz w:val="12"/>
        </w:rPr>
        <w:t xml:space="preserve"> or so. </w:t>
      </w:r>
      <w:r w:rsidRPr="004854B2">
        <w:rPr>
          <w:rStyle w:val="StyleBoldUnderline"/>
        </w:rPr>
        <w:t>Easterbrook</w:t>
      </w:r>
      <w:r w:rsidRPr="00CC4D45">
        <w:rPr>
          <w:sz w:val="12"/>
        </w:rPr>
        <w:t xml:space="preserve">, in fact, </w:t>
      </w:r>
      <w:r w:rsidRPr="004854B2">
        <w:rPr>
          <w:rStyle w:val="StyleBoldUnderline"/>
        </w:rPr>
        <w:t>documents 40</w:t>
      </w:r>
      <w:r w:rsidRPr="00CC4D45">
        <w:rPr>
          <w:sz w:val="12"/>
        </w:rPr>
        <w:t xml:space="preserve"> such </w:t>
      </w:r>
      <w:r w:rsidRPr="004854B2">
        <w:rPr>
          <w:rStyle w:val="StyleBoldUnderline"/>
        </w:rPr>
        <w:t>alternating periods of warming and cooling over the past 500 years</w:t>
      </w:r>
      <w:r w:rsidRPr="00CC4D45">
        <w:rPr>
          <w:sz w:val="12"/>
        </w:rPr>
        <w:t xml:space="preserve">, with similar data going back 15,000 years. He further expects the flipping of the ADO to add to the current downward trend. But that is not all. </w:t>
      </w:r>
      <w:r w:rsidRPr="004854B2">
        <w:rPr>
          <w:rStyle w:val="StyleBoldUnderline"/>
        </w:rPr>
        <w:t>We are</w:t>
      </w:r>
      <w:r w:rsidRPr="00CC4D45">
        <w:rPr>
          <w:sz w:val="12"/>
        </w:rPr>
        <w:t xml:space="preserve"> also currently </w:t>
      </w:r>
      <w:r w:rsidRPr="004854B2">
        <w:rPr>
          <w:rStyle w:val="StyleBoldUnderline"/>
        </w:rPr>
        <w:t>experiencing a</w:t>
      </w:r>
      <w:r w:rsidRPr="00CC4D45">
        <w:rPr>
          <w:sz w:val="12"/>
        </w:rPr>
        <w:t xml:space="preserve"> surprisingly </w:t>
      </w:r>
      <w:r w:rsidRPr="004854B2">
        <w:rPr>
          <w:rStyle w:val="StyleBoldUnderline"/>
        </w:rPr>
        <w:t xml:space="preserve">long period with very </w:t>
      </w:r>
      <w:r w:rsidRPr="004D2544">
        <w:rPr>
          <w:rStyle w:val="StyleBoldUnderline"/>
          <w:highlight w:val="yellow"/>
        </w:rPr>
        <w:t>low sunspot activity</w:t>
      </w:r>
      <w:r w:rsidRPr="00CC4D45">
        <w:rPr>
          <w:sz w:val="12"/>
        </w:rPr>
        <w:t xml:space="preserve">. </w:t>
      </w:r>
      <w:r w:rsidRPr="004854B2">
        <w:rPr>
          <w:rStyle w:val="StyleBoldUnderline"/>
        </w:rPr>
        <w:t xml:space="preserve">That </w:t>
      </w:r>
      <w:r w:rsidRPr="004D2544">
        <w:rPr>
          <w:rStyle w:val="StyleBoldUnderline"/>
          <w:highlight w:val="yellow"/>
        </w:rPr>
        <w:t>is associated</w:t>
      </w:r>
      <w:r w:rsidRPr="00CC4D45">
        <w:rPr>
          <w:sz w:val="12"/>
        </w:rPr>
        <w:t xml:space="preserve"> in the earth’s history </w:t>
      </w:r>
      <w:r w:rsidRPr="004D2544">
        <w:rPr>
          <w:rStyle w:val="StyleBoldUnderline"/>
          <w:highlight w:val="yellow"/>
        </w:rPr>
        <w:t>with</w:t>
      </w:r>
      <w:r w:rsidRPr="00CC4D45">
        <w:rPr>
          <w:sz w:val="12"/>
        </w:rPr>
        <w:t xml:space="preserve"> even </w:t>
      </w:r>
      <w:r w:rsidRPr="004D2544">
        <w:rPr>
          <w:rStyle w:val="StyleBoldUnderline"/>
          <w:highlight w:val="yellow"/>
        </w:rPr>
        <w:t>lower</w:t>
      </w:r>
      <w:r w:rsidRPr="004854B2">
        <w:rPr>
          <w:rStyle w:val="StyleBoldUnderline"/>
        </w:rPr>
        <w:t xml:space="preserve">, colder </w:t>
      </w:r>
      <w:r w:rsidRPr="004D2544">
        <w:rPr>
          <w:rStyle w:val="StyleBoldUnderline"/>
          <w:highlight w:val="yellow"/>
        </w:rPr>
        <w:t>temperatures</w:t>
      </w:r>
      <w:r w:rsidRPr="00CC4D45">
        <w:rPr>
          <w:sz w:val="12"/>
        </w:rPr>
        <w:t xml:space="preserve">. The pattern was seen during a period known as the Dalton Minimum from 1790 to 1830, which saw temperature readings decline by 2 degrees in a 20 year period, and the noted Year Without A Summer in 1816 (which may have had other contributing short term causes). Even worse was the period known as the Maunder Minimum from 1645 to 1715, which saw only about 50 sunspots during one 30 year period within the cycle, compared to a typical 40,000 to 50,000 sunspots during such periods in modern times. The Maunder Minimum coincided with the coldest part of the Little Ice Age, which the earth suffered from about 1350 to 1850. The Maunder Minimum saw sharply reduced agricultural output, and widespread human suffering, disease and premature death. Such </w:t>
      </w:r>
      <w:r w:rsidRPr="004854B2">
        <w:rPr>
          <w:rStyle w:val="StyleBoldUnderline"/>
        </w:rPr>
        <w:t>impacts of the sun on the earth’s climate were discussed</w:t>
      </w:r>
      <w:r w:rsidRPr="00CC4D45">
        <w:rPr>
          <w:sz w:val="12"/>
        </w:rPr>
        <w:t xml:space="preserve"> at the conference </w:t>
      </w:r>
      <w:r w:rsidRPr="004854B2">
        <w:rPr>
          <w:rStyle w:val="StyleBoldUnderline"/>
        </w:rPr>
        <w:t>by astrophysicist and geoscientist</w:t>
      </w:r>
      <w:r w:rsidRPr="00CC4D45">
        <w:rPr>
          <w:sz w:val="12"/>
        </w:rPr>
        <w:t xml:space="preserve"> Willie </w:t>
      </w:r>
      <w:r w:rsidRPr="004854B2">
        <w:rPr>
          <w:rStyle w:val="StyleBoldUnderline"/>
        </w:rPr>
        <w:t>Soon</w:t>
      </w:r>
      <w:r w:rsidRPr="00CC4D45">
        <w:rPr>
          <w:sz w:val="12"/>
        </w:rPr>
        <w:t xml:space="preserve">, Nir J. Shaviv, </w:t>
      </w:r>
      <w:r w:rsidRPr="00CC4D45">
        <w:rPr>
          <w:rStyle w:val="StyleBoldUnderline"/>
        </w:rPr>
        <w:t>of the Racah Institute of Physics</w:t>
      </w:r>
      <w:r w:rsidRPr="00CC4D45">
        <w:rPr>
          <w:sz w:val="12"/>
        </w:rPr>
        <w:t xml:space="preserve"> in the Hebrew University of Jerusalem, </w:t>
      </w:r>
      <w:r w:rsidRPr="00CC4D45">
        <w:rPr>
          <w:rStyle w:val="StyleBoldUnderline"/>
        </w:rPr>
        <w:t>and</w:t>
      </w:r>
      <w:r w:rsidRPr="00CC4D45">
        <w:rPr>
          <w:sz w:val="12"/>
        </w:rPr>
        <w:t xml:space="preserve"> Sebastian </w:t>
      </w:r>
      <w:r w:rsidRPr="00CC4D45">
        <w:rPr>
          <w:rStyle w:val="StyleBoldUnderline"/>
        </w:rPr>
        <w:t>Luning</w:t>
      </w:r>
      <w:r w:rsidRPr="00CC4D45">
        <w:rPr>
          <w:sz w:val="12"/>
        </w:rPr>
        <w:t xml:space="preserve">, co-author </w:t>
      </w:r>
      <w:r w:rsidRPr="00CC4D45">
        <w:rPr>
          <w:rStyle w:val="StyleBoldUnderline"/>
        </w:rPr>
        <w:t>with</w:t>
      </w:r>
      <w:r w:rsidRPr="00CC4D45">
        <w:rPr>
          <w:sz w:val="12"/>
        </w:rPr>
        <w:t xml:space="preserve"> leading German environmentalist Fritz </w:t>
      </w:r>
      <w:r w:rsidRPr="00CC4D45">
        <w:rPr>
          <w:rStyle w:val="StyleBoldUnderline"/>
        </w:rPr>
        <w:t>Vahrenholt</w:t>
      </w:r>
      <w:r w:rsidRPr="00CC4D45">
        <w:rPr>
          <w:sz w:val="12"/>
        </w:rPr>
        <w:t xml:space="preserve"> of The Cold Sun. Easterbrook suggests that </w:t>
      </w:r>
      <w:r w:rsidRPr="00CC4D45">
        <w:rPr>
          <w:rStyle w:val="StyleBoldUnderline"/>
        </w:rPr>
        <w:t>the outstanding question is only how cold this present cold cycle will get</w:t>
      </w:r>
      <w:r w:rsidRPr="00CC4D45">
        <w:rPr>
          <w:sz w:val="12"/>
        </w:rPr>
        <w:t>. Will it be modest like the cooling from the late 1940s to late 1970s? Or will the paucity of sunspots drive us all the way down to the Dalton Minimum, or even the Maunder Minimum? He says it is impossible to know now. But based on experience, he will probably know before the UN and its politicized IPCC.</w:t>
      </w:r>
    </w:p>
    <w:p w:rsidR="00E67639" w:rsidRDefault="00E67639" w:rsidP="00E67639">
      <w:pPr>
        <w:pStyle w:val="Heading4"/>
      </w:pPr>
      <w:r>
        <w:t xml:space="preserve">Can’t solve developing countries </w:t>
      </w:r>
    </w:p>
    <w:p w:rsidR="00E67639" w:rsidRPr="00441C5D" w:rsidRDefault="00E67639" w:rsidP="00E67639">
      <w:pPr>
        <w:rPr>
          <w:rFonts w:ascii="Times" w:hAnsi="Times"/>
          <w:szCs w:val="20"/>
        </w:rPr>
      </w:pPr>
      <w:r w:rsidRPr="0036501D">
        <w:rPr>
          <w:b/>
        </w:rPr>
        <w:t>Socolow and Glaser, 9</w:t>
      </w:r>
      <w:r>
        <w:t xml:space="preserve"> – </w:t>
      </w:r>
      <w:r w:rsidRPr="00DC25AC">
        <w:t>Professor of Mechanical and Aerospace Engineering at Princeton University and Assistant Professor at the Woodrow Wilson School of Public and International Affairs and in the Department of Mechanical and Aerospace Engineering at Princeton University</w:t>
      </w:r>
      <w:r>
        <w:t xml:space="preserve"> (Robert H. and Alexander, Fall. “Balancing risks: nuclear energy &amp; climate change.” </w:t>
      </w:r>
      <w:r w:rsidRPr="00DC25AC">
        <w:t>Dædalus</w:t>
      </w:r>
      <w:r>
        <w:t xml:space="preserve"> Volume 138, Issue 4, pp. 31-44. MIT Press Journals.)</w:t>
      </w:r>
    </w:p>
    <w:p w:rsidR="00E67639" w:rsidRPr="00441C5D" w:rsidRDefault="00E67639" w:rsidP="00E67639">
      <w:pPr>
        <w:rPr>
          <w:sz w:val="12"/>
        </w:rPr>
      </w:pPr>
      <w:r w:rsidRPr="00441C5D">
        <w:rPr>
          <w:sz w:val="12"/>
        </w:rPr>
        <w:t xml:space="preserve">In this paper we consider a nuclear future where 1,500 GW of base load nuclear power is deployed in 2050.  A nuclear fleet of this size would contribute about one wedge, if the power plant that would have been built instead of the nuclear plant has the average CO2 emissions per kilowatt hour of all operating plants, which might be half of the value for a coal plant. Base load power of 1,500 GW would contribute one fourth of total electric power in a business-as-usual world that produced 50,000 terawatt-hours (TWh) of electricity per year, two-and-a-half times the global power consumption. However, </w:t>
      </w:r>
      <w:r w:rsidRPr="009148FE">
        <w:rPr>
          <w:u w:val="single"/>
        </w:rPr>
        <w:t>in a world focused on climate change mitigation, one would</w:t>
      </w:r>
      <w:r>
        <w:rPr>
          <w:u w:val="single"/>
        </w:rPr>
        <w:t xml:space="preserve"> </w:t>
      </w:r>
      <w:r w:rsidRPr="009148FE">
        <w:rPr>
          <w:u w:val="single"/>
        </w:rPr>
        <w:t>expect massive global investments in</w:t>
      </w:r>
      <w:r>
        <w:rPr>
          <w:u w:val="single"/>
        </w:rPr>
        <w:t xml:space="preserve"> energy efficiency–more efficient</w:t>
      </w:r>
      <w:r w:rsidRPr="009148FE">
        <w:rPr>
          <w:u w:val="single"/>
        </w:rPr>
        <w:t xml:space="preserve"> motors, compressors, lighting, and circuit boards–that by 2050 could cut total electricity demand in half, relative to business as usual</w:t>
      </w:r>
      <w:r w:rsidRPr="00441C5D">
        <w:rPr>
          <w:sz w:val="12"/>
        </w:rPr>
        <w:t xml:space="preserve">. In such a world, 1,500 GW of nuclear power would provide half of the power. We can get a feel for the geopolitical dimension of climate change mitigation from the widely cited scenarios by the International Energy Agency (iea) presented annually in its World Energy Outlook (weo), even though these now go only to 2030. The weo 2008 estimates energy, electricity, and CO2 emissions by region. Its 2030 world emits 40.5 billion tons of CO2, 45 percent from electric power plants. The countries of theOrganisation for Economic Co-operation and Development (oecd) emit less than one third of total global fossil fuel emissions and less than one third of global emissions from electric power production. By extrapolation, at midcentury the oecd could contribute only one quarter of the world’s greenhouse gas emissions.  It is hard for Western analysts to grasp the importance of these </w:t>
      </w:r>
      <w:r w:rsidRPr="0086437A">
        <w:rPr>
          <w:sz w:val="12"/>
        </w:rPr>
        <w:t xml:space="preserve">numbers. </w:t>
      </w:r>
      <w:r w:rsidRPr="0086437A">
        <w:rPr>
          <w:u w:val="single"/>
        </w:rPr>
        <w:t>The focus of climate change mitigation today is on leadership</w:t>
      </w:r>
      <w:r w:rsidRPr="009148FE">
        <w:rPr>
          <w:u w:val="single"/>
        </w:rPr>
        <w:t xml:space="preserve"> from the </w:t>
      </w:r>
      <w:r w:rsidRPr="00D60A1C">
        <w:rPr>
          <w:highlight w:val="yellow"/>
          <w:u w:val="single"/>
        </w:rPr>
        <w:t>OECD</w:t>
      </w:r>
      <w:r w:rsidRPr="009148FE">
        <w:rPr>
          <w:u w:val="single"/>
        </w:rPr>
        <w:t xml:space="preserve"> </w:t>
      </w:r>
      <w:r w:rsidRPr="0086437A">
        <w:rPr>
          <w:u w:val="single"/>
        </w:rPr>
        <w:t>countries</w:t>
      </w:r>
      <w:r w:rsidRPr="0086437A">
        <w:rPr>
          <w:sz w:val="12"/>
        </w:rPr>
        <w:t xml:space="preserve">, </w:t>
      </w:r>
      <w:r w:rsidRPr="0086437A">
        <w:rPr>
          <w:u w:val="single"/>
        </w:rPr>
        <w:t xml:space="preserve">which </w:t>
      </w:r>
      <w:r w:rsidRPr="00D60A1C">
        <w:rPr>
          <w:highlight w:val="yellow"/>
          <w:u w:val="single"/>
        </w:rPr>
        <w:t>are wealthier</w:t>
      </w:r>
      <w:r w:rsidRPr="009148FE">
        <w:rPr>
          <w:u w:val="single"/>
        </w:rPr>
        <w:t xml:space="preserve"> </w:t>
      </w:r>
      <w:r w:rsidRPr="00D60A1C">
        <w:rPr>
          <w:highlight w:val="yellow"/>
          <w:u w:val="single"/>
        </w:rPr>
        <w:t xml:space="preserve">and </w:t>
      </w:r>
      <w:r w:rsidRPr="0086437A">
        <w:rPr>
          <w:u w:val="single"/>
        </w:rPr>
        <w:t xml:space="preserve">more </w:t>
      </w:r>
      <w:r w:rsidRPr="00D60A1C">
        <w:rPr>
          <w:highlight w:val="yellow"/>
          <w:u w:val="single"/>
        </w:rPr>
        <w:t>risk averse</w:t>
      </w:r>
      <w:r w:rsidRPr="009148FE">
        <w:rPr>
          <w:u w:val="single"/>
        </w:rPr>
        <w:t>. But within a decade</w:t>
      </w:r>
      <w:r w:rsidRPr="0086437A">
        <w:rPr>
          <w:u w:val="single"/>
        </w:rPr>
        <w:t>, the targets under discussion today can be within reach only if mitigation is in full gear in those parts of the developing world that</w:t>
      </w:r>
      <w:r w:rsidRPr="009148FE">
        <w:rPr>
          <w:u w:val="single"/>
        </w:rPr>
        <w:t xml:space="preserve"> share production and consumption patterns with the industrialized world</w:t>
      </w:r>
      <w:r w:rsidRPr="00441C5D">
        <w:rPr>
          <w:sz w:val="12"/>
        </w:rPr>
        <w:t xml:space="preserve">. The map (see Figure 1) shows a hypothetical global distribution of nuclear power in the year 2050 based on a highnuclear scenario proposed in a widely cited mit report published in 2003. Three-fifths of the nuclear capacity in 2050 as stated in the mit report is located in the oecd, and more nuclear power is deployed in the United States in 2050 than in the whole world today. The worldview underlying these results  is pessimistic about electricity growth  rates for key developing countries, relative to many other sources. Notably, per  capita electricity consumption in almost  every developing country remains below 4,000 kWh per year in 2050, which  is one-fifth of the assumed U.S. value   for the same year. Such a ratio would  startle many analysts today–certainly  many in China.  It is well within limits of credulity   that nuclear power in 2050 could be  nearly absent from the United States   and the European Union and at the   same time widely deployed in several   of the countries rapidly industrializing  today. Such a bifurcation could emerge,  for example, if public opposition to nu clear power in the United States and  Europe remains powerful enough to   prevent nuclear expansion, while elsewhere, perhaps where modernization  and geopolitical considerations trump  other concerns, nuclear power proceeds  vigorously. It may be that the United  States and other countries of the oecd  will have substantial leverage over the  development of nuclear power for only   a decade or so.  </w:t>
      </w:r>
      <w:r w:rsidRPr="00D60A1C">
        <w:rPr>
          <w:rStyle w:val="Emphasis"/>
          <w:highlight w:val="yellow"/>
        </w:rPr>
        <w:t>Change will not happen overnight</w:t>
      </w:r>
      <w:r w:rsidRPr="00A666E3">
        <w:rPr>
          <w:u w:val="single"/>
        </w:rPr>
        <w:t xml:space="preserve">.  Since 2006, almost </w:t>
      </w:r>
      <w:r w:rsidRPr="00D60A1C">
        <w:rPr>
          <w:highlight w:val="yellow"/>
          <w:u w:val="single"/>
        </w:rPr>
        <w:t>50 countries</w:t>
      </w:r>
      <w:r w:rsidRPr="00A666E3">
        <w:rPr>
          <w:u w:val="single"/>
        </w:rPr>
        <w:t xml:space="preserve"> that  today </w:t>
      </w:r>
      <w:r w:rsidRPr="00D60A1C">
        <w:rPr>
          <w:highlight w:val="yellow"/>
          <w:u w:val="single"/>
        </w:rPr>
        <w:t>have no nuclear power plants</w:t>
      </w:r>
      <w:r w:rsidRPr="00A666E3">
        <w:rPr>
          <w:u w:val="single"/>
        </w:rPr>
        <w:t xml:space="preserve">   have approached the International  Atomic Energy Agency (iaea) for assistance, and </w:t>
      </w:r>
      <w:r w:rsidRPr="00C117B7">
        <w:rPr>
          <w:u w:val="single"/>
        </w:rPr>
        <w:t>many of them have announced plans to build one or more  reactors by 2020.</w:t>
      </w:r>
      <w:r w:rsidRPr="00A666E3">
        <w:rPr>
          <w:u w:val="single"/>
        </w:rPr>
        <w:t xml:space="preserve"> </w:t>
      </w:r>
      <w:r w:rsidRPr="00D60A1C">
        <w:rPr>
          <w:highlight w:val="yellow"/>
          <w:u w:val="single"/>
        </w:rPr>
        <w:t xml:space="preserve">Most </w:t>
      </w:r>
      <w:r w:rsidRPr="00C117B7">
        <w:rPr>
          <w:u w:val="single"/>
        </w:rPr>
        <w:t>of these countries, howev</w:t>
      </w:r>
      <w:r w:rsidRPr="00A666E3">
        <w:rPr>
          <w:u w:val="single"/>
        </w:rPr>
        <w:t xml:space="preserve">er, </w:t>
      </w:r>
      <w:r w:rsidRPr="00D60A1C">
        <w:rPr>
          <w:highlight w:val="yellow"/>
          <w:u w:val="single"/>
        </w:rPr>
        <w:t>are not currently in a  good position</w:t>
      </w:r>
      <w:r>
        <w:rPr>
          <w:highlight w:val="yellow"/>
          <w:u w:val="single"/>
        </w:rPr>
        <w:t xml:space="preserve"> </w:t>
      </w:r>
      <w:r w:rsidRPr="00D60A1C">
        <w:rPr>
          <w:highlight w:val="yellow"/>
          <w:u w:val="single"/>
        </w:rPr>
        <w:t>to do so.</w:t>
      </w:r>
      <w:r w:rsidRPr="00A666E3">
        <w:rPr>
          <w:u w:val="single"/>
        </w:rPr>
        <w:t xml:space="preserve"> </w:t>
      </w:r>
      <w:r w:rsidRPr="00D60A1C">
        <w:rPr>
          <w:highlight w:val="yellow"/>
          <w:u w:val="single"/>
        </w:rPr>
        <w:t xml:space="preserve">Many face </w:t>
      </w:r>
      <w:r w:rsidRPr="00B61AEE">
        <w:rPr>
          <w:u w:val="single"/>
        </w:rPr>
        <w:t xml:space="preserve">important </w:t>
      </w:r>
      <w:r w:rsidRPr="00D60A1C">
        <w:rPr>
          <w:rStyle w:val="Emphasis"/>
          <w:highlight w:val="yellow"/>
        </w:rPr>
        <w:t>technical and economic constraints</w:t>
      </w:r>
      <w:r w:rsidRPr="00A666E3">
        <w:rPr>
          <w:u w:val="single"/>
        </w:rPr>
        <w:t xml:space="preserve">, </w:t>
      </w:r>
      <w:r w:rsidRPr="00D60A1C">
        <w:rPr>
          <w:highlight w:val="yellow"/>
          <w:u w:val="single"/>
        </w:rPr>
        <w:t>such as grid capacity</w:t>
      </w:r>
      <w:r w:rsidRPr="00A666E3">
        <w:rPr>
          <w:u w:val="single"/>
        </w:rPr>
        <w:t xml:space="preserve">, </w:t>
      </w:r>
      <w:r w:rsidRPr="00D60A1C">
        <w:rPr>
          <w:highlight w:val="yellow"/>
          <w:u w:val="single"/>
        </w:rPr>
        <w:t>electricity demand</w:t>
      </w:r>
      <w:r w:rsidRPr="00A666E3">
        <w:rPr>
          <w:u w:val="single"/>
        </w:rPr>
        <w:t xml:space="preserve">, </w:t>
      </w:r>
      <w:r w:rsidRPr="00D60A1C">
        <w:rPr>
          <w:highlight w:val="yellow"/>
          <w:u w:val="single"/>
        </w:rPr>
        <w:t>or gdp.</w:t>
      </w:r>
      <w:r w:rsidRPr="00A666E3">
        <w:rPr>
          <w:u w:val="single"/>
        </w:rPr>
        <w:t xml:space="preserve"> </w:t>
      </w:r>
      <w:r w:rsidRPr="00C117B7">
        <w:rPr>
          <w:u w:val="single"/>
        </w:rPr>
        <w:t xml:space="preserve">Many have too   few trained nuclear scientists and engineers, or </w:t>
      </w:r>
      <w:r w:rsidRPr="00D60A1C">
        <w:rPr>
          <w:highlight w:val="yellow"/>
          <w:u w:val="single"/>
        </w:rPr>
        <w:t>lack</w:t>
      </w:r>
      <w:r w:rsidRPr="00A666E3">
        <w:rPr>
          <w:u w:val="single"/>
        </w:rPr>
        <w:t xml:space="preserve"> an adequate </w:t>
      </w:r>
      <w:r w:rsidRPr="00D60A1C">
        <w:rPr>
          <w:highlight w:val="yellow"/>
          <w:u w:val="single"/>
        </w:rPr>
        <w:t>regulatory  framework</w:t>
      </w:r>
      <w:r w:rsidRPr="00A666E3">
        <w:rPr>
          <w:u w:val="single"/>
        </w:rPr>
        <w:t xml:space="preserve"> and related legislation, </w:t>
      </w:r>
      <w:r w:rsidRPr="00D60A1C">
        <w:rPr>
          <w:highlight w:val="yellow"/>
          <w:u w:val="single"/>
        </w:rPr>
        <w:t>or  have not yet had a public debate</w:t>
      </w:r>
      <w:r w:rsidRPr="00A666E3">
        <w:rPr>
          <w:u w:val="single"/>
        </w:rPr>
        <w:t xml:space="preserve"> about  the rationale for the project</w:t>
      </w:r>
      <w:r w:rsidRPr="00441C5D">
        <w:rPr>
          <w:sz w:val="12"/>
        </w:rPr>
        <w:t xml:space="preserve">. Overall,   </w:t>
      </w:r>
      <w:r w:rsidRPr="00A666E3">
        <w:rPr>
          <w:u w:val="single"/>
        </w:rPr>
        <w:t>the iaea has estimated that “for a State  with little developed technical base the  implementation of the first [nuclear  power plant] would, on average, take  about 15 years</w:t>
      </w:r>
      <w:r w:rsidRPr="00441C5D">
        <w:rPr>
          <w:sz w:val="12"/>
        </w:rPr>
        <w:t xml:space="preserve">.”  11  </w:t>
      </w:r>
      <w:r w:rsidRPr="00A666E3">
        <w:rPr>
          <w:u w:val="single"/>
        </w:rPr>
        <w:t>This lead time constrains rapid expansion of nuclear   energy today</w:t>
      </w:r>
      <w:r w:rsidRPr="00441C5D">
        <w:rPr>
          <w:sz w:val="12"/>
        </w:rPr>
        <w:t xml:space="preserve">.  </w:t>
      </w:r>
      <w:r w:rsidRPr="00A666E3">
        <w:rPr>
          <w:u w:val="single"/>
        </w:rPr>
        <w:t xml:space="preserve">A wedge of nuclear power is, necessarily, nuclear power deployed widely–  including in regions that are politically  unstable today. If nuclear power is suf-ficiently unattractive in such a deployment scenario, </w:t>
      </w:r>
      <w:r w:rsidRPr="00D60A1C">
        <w:rPr>
          <w:rStyle w:val="Emphasis"/>
          <w:highlight w:val="yellow"/>
        </w:rPr>
        <w:t>nuclear power is not on  the list of solutions</w:t>
      </w:r>
      <w:r w:rsidRPr="00A666E3">
        <w:rPr>
          <w:u w:val="single"/>
        </w:rPr>
        <w:t xml:space="preserve"> to climate change</w:t>
      </w:r>
      <w:r w:rsidRPr="00441C5D">
        <w:rPr>
          <w:sz w:val="12"/>
        </w:rPr>
        <w:t>.</w:t>
      </w:r>
    </w:p>
    <w:p w:rsidR="00E270D4" w:rsidRDefault="00126622" w:rsidP="00E270D4">
      <w:pPr>
        <w:pStyle w:val="Heading3"/>
      </w:pPr>
      <w:r>
        <w:t>Brown Cloud</w:t>
      </w:r>
    </w:p>
    <w:p w:rsidR="00E270D4" w:rsidRPr="00E270D4" w:rsidRDefault="00E270D4" w:rsidP="00E270D4">
      <w:pPr>
        <w:pStyle w:val="Heading4"/>
      </w:pPr>
      <w:r>
        <w:t xml:space="preserve">Nuclear inevitable takes this out – their evidence just says cutting emissions good – squo solves </w:t>
      </w:r>
    </w:p>
    <w:p w:rsidR="00E270D4" w:rsidRPr="00294FC1" w:rsidRDefault="00E270D4" w:rsidP="00E270D4">
      <w:pPr>
        <w:pStyle w:val="Heading4"/>
      </w:pPr>
      <w:r w:rsidRPr="00294FC1">
        <w:t>Food wars are a myth – there’s zero empirical evidence</w:t>
      </w:r>
    </w:p>
    <w:p w:rsidR="00E270D4" w:rsidRPr="00077294" w:rsidRDefault="00E270D4" w:rsidP="00E270D4">
      <w:r w:rsidRPr="009A4931">
        <w:rPr>
          <w:rStyle w:val="StyleStyleBold12pt"/>
        </w:rPr>
        <w:t>Salehyan 7</w:t>
      </w:r>
      <w:r w:rsidRPr="00077294">
        <w:t xml:space="preserve"> (Idean, Professor of Political Science – University of North Texas, “The New Myth About Climate Change”, Foreign Policy, Summer, http://www.foreignpolicy.com/story/cms.php?story_id=3922)</w:t>
      </w:r>
    </w:p>
    <w:p w:rsidR="00E270D4" w:rsidRPr="00077294" w:rsidRDefault="00E270D4" w:rsidP="00E270D4"/>
    <w:p w:rsidR="00E270D4" w:rsidRPr="00077294" w:rsidRDefault="00E270D4" w:rsidP="00E270D4">
      <w:r w:rsidRPr="00E270D4">
        <w:rPr>
          <w:rStyle w:val="StyleBoldUnderline"/>
        </w:rPr>
        <w:t xml:space="preserve">First, aside from a few anecdotes, </w:t>
      </w:r>
      <w:r w:rsidRPr="00E270D4">
        <w:rPr>
          <w:rStyle w:val="StyleBoldUnderline"/>
          <w:highlight w:val="yellow"/>
        </w:rPr>
        <w:t xml:space="preserve">there is little systematic empirical evidence that resource scarcity </w:t>
      </w:r>
      <w:r w:rsidRPr="00E270D4">
        <w:rPr>
          <w:rStyle w:val="StyleBoldUnderline"/>
        </w:rPr>
        <w:t xml:space="preserve">and changing environmental conditions </w:t>
      </w:r>
      <w:r w:rsidRPr="00E270D4">
        <w:rPr>
          <w:rStyle w:val="StyleBoldUnderline"/>
          <w:highlight w:val="yellow"/>
        </w:rPr>
        <w:t>lead to conflict</w:t>
      </w:r>
      <w:r w:rsidRPr="00E270D4">
        <w:rPr>
          <w:rStyle w:val="StyleBoldUnderline"/>
        </w:rPr>
        <w:t xml:space="preserve">. In fact, several </w:t>
      </w:r>
      <w:r w:rsidRPr="00E270D4">
        <w:rPr>
          <w:rStyle w:val="StyleBoldUnderline"/>
          <w:highlight w:val="yellow"/>
        </w:rPr>
        <w:t>studies</w:t>
      </w:r>
      <w:r w:rsidRPr="00E270D4">
        <w:rPr>
          <w:rStyle w:val="StyleBoldUnderline"/>
        </w:rPr>
        <w:t xml:space="preserve"> have </w:t>
      </w:r>
      <w:r w:rsidRPr="00E270D4">
        <w:rPr>
          <w:rStyle w:val="StyleBoldUnderline"/>
          <w:highlight w:val="yellow"/>
        </w:rPr>
        <w:t>show</w:t>
      </w:r>
      <w:r w:rsidRPr="00E270D4">
        <w:rPr>
          <w:rStyle w:val="StyleBoldUnderline"/>
        </w:rPr>
        <w:t xml:space="preserve">n that </w:t>
      </w:r>
      <w:r w:rsidRPr="00E270D4">
        <w:rPr>
          <w:rStyle w:val="StyleBoldUnderline"/>
          <w:highlight w:val="yellow"/>
        </w:rPr>
        <w:t xml:space="preserve">an abundance of </w:t>
      </w:r>
      <w:r w:rsidRPr="00E270D4">
        <w:rPr>
          <w:rStyle w:val="StyleBoldUnderline"/>
        </w:rPr>
        <w:t xml:space="preserve">natural </w:t>
      </w:r>
      <w:r w:rsidRPr="00E270D4">
        <w:rPr>
          <w:rStyle w:val="StyleBoldUnderline"/>
          <w:highlight w:val="yellow"/>
        </w:rPr>
        <w:t>resources is more likely to contribute to conflict</w:t>
      </w:r>
      <w:r w:rsidRPr="00077294">
        <w:t xml:space="preserve">. Moreover, even as the planet has warmed, the number of civil wars and insurgencies has decreased dramatically. Data collected by researchers at Uppsala University and the International Peace Research Institute, Oslo shows a steep decline in the number of armed conflicts around the world. Between 1989 and 2002, some 100 armed conflicts came to an end, including the wars in Mozambique, Nicaragua, and Cambodia. If global warming causes conflict, we should not be witnessing this downward trend. </w:t>
      </w:r>
    </w:p>
    <w:p w:rsidR="00126622" w:rsidRDefault="00E270D4" w:rsidP="00126622">
      <w:r w:rsidRPr="00077294">
        <w:t xml:space="preserve">Furthermore, if famine and drought led to the crisis in Darfur, why have scores of environmental catastrophes failed to set off armed conflict elsewhere? For instance, the U.N. World Food Programme warns that </w:t>
      </w:r>
      <w:r w:rsidRPr="00E270D4">
        <w:rPr>
          <w:rStyle w:val="StyleBoldUnderline"/>
          <w:highlight w:val="yellow"/>
        </w:rPr>
        <w:t xml:space="preserve">5 million </w:t>
      </w:r>
      <w:r w:rsidRPr="00E270D4">
        <w:rPr>
          <w:rStyle w:val="StyleBoldUnderline"/>
        </w:rPr>
        <w:t xml:space="preserve">people </w:t>
      </w:r>
      <w:r w:rsidRPr="00E270D4">
        <w:rPr>
          <w:rStyle w:val="StyleBoldUnderline"/>
          <w:highlight w:val="yellow"/>
        </w:rPr>
        <w:t>in</w:t>
      </w:r>
      <w:r w:rsidRPr="00E270D4">
        <w:rPr>
          <w:rStyle w:val="StyleBoldUnderline"/>
        </w:rPr>
        <w:t xml:space="preserve"> </w:t>
      </w:r>
      <w:r w:rsidRPr="00E270D4">
        <w:rPr>
          <w:rStyle w:val="StyleBoldUnderline"/>
          <w:highlight w:val="yellow"/>
        </w:rPr>
        <w:t>Malawi have</w:t>
      </w:r>
      <w:r w:rsidRPr="00E270D4">
        <w:rPr>
          <w:rStyle w:val="StyleBoldUnderline"/>
        </w:rPr>
        <w:t xml:space="preserve"> been experiencing chronic </w:t>
      </w:r>
      <w:r w:rsidRPr="00E270D4">
        <w:rPr>
          <w:rStyle w:val="StyleBoldUnderline"/>
          <w:highlight w:val="yellow"/>
        </w:rPr>
        <w:t xml:space="preserve">food shortages </w:t>
      </w:r>
      <w:r w:rsidRPr="00E270D4">
        <w:rPr>
          <w:rStyle w:val="StyleBoldUnderline"/>
        </w:rPr>
        <w:t xml:space="preserve">for several years. </w:t>
      </w:r>
      <w:r w:rsidRPr="00E270D4">
        <w:rPr>
          <w:rStyle w:val="StyleBoldUnderline"/>
          <w:highlight w:val="yellow"/>
        </w:rPr>
        <w:t>But</w:t>
      </w:r>
      <w:r w:rsidRPr="00E270D4">
        <w:rPr>
          <w:rStyle w:val="StyleBoldUnderline"/>
        </w:rPr>
        <w:t xml:space="preserve"> famine-wracked Malawi </w:t>
      </w:r>
      <w:r w:rsidRPr="00E270D4">
        <w:rPr>
          <w:rStyle w:val="StyleBoldUnderline"/>
          <w:highlight w:val="yellow"/>
        </w:rPr>
        <w:t>has yet to experience</w:t>
      </w:r>
      <w:r w:rsidRPr="00E270D4">
        <w:rPr>
          <w:rStyle w:val="StyleBoldUnderline"/>
        </w:rPr>
        <w:t xml:space="preserve"> a major civil </w:t>
      </w:r>
      <w:r w:rsidRPr="00E270D4">
        <w:rPr>
          <w:rStyle w:val="StyleBoldUnderline"/>
          <w:highlight w:val="yellow"/>
        </w:rPr>
        <w:t>war</w:t>
      </w:r>
      <w:r w:rsidRPr="00E270D4">
        <w:rPr>
          <w:rStyle w:val="StyleBoldUnderline"/>
        </w:rPr>
        <w:t xml:space="preserve">. Similarly, the Asian tsunami in 2004 killed hundreds of thousands of people, generated millions of environmental refugees, and led to severe shortages of shelter, food, clean water, and electricity. Yet the tsunami, one of the most extreme catastrophes in recent history, did not lead to an outbreak of resource wars. Clearly then, </w:t>
      </w:r>
      <w:r w:rsidRPr="00E270D4">
        <w:rPr>
          <w:rStyle w:val="StyleBoldUnderline"/>
          <w:highlight w:val="yellow"/>
        </w:rPr>
        <w:t xml:space="preserve">there is much more to </w:t>
      </w:r>
      <w:r w:rsidRPr="00E270D4">
        <w:rPr>
          <w:rStyle w:val="StyleBoldUnderline"/>
        </w:rPr>
        <w:t xml:space="preserve">armed </w:t>
      </w:r>
      <w:r w:rsidRPr="00E270D4">
        <w:rPr>
          <w:rStyle w:val="StyleBoldUnderline"/>
          <w:highlight w:val="yellow"/>
        </w:rPr>
        <w:t>conflict than resource scarcity</w:t>
      </w:r>
      <w:r w:rsidRPr="0057079B">
        <w:rPr>
          <w:highlight w:val="yellow"/>
        </w:rPr>
        <w:t xml:space="preserve"> </w:t>
      </w:r>
      <w:r w:rsidRPr="00077294">
        <w:t xml:space="preserve">and natural disasters. </w:t>
      </w:r>
    </w:p>
    <w:p w:rsidR="00E270D4" w:rsidRPr="00126622" w:rsidRDefault="00E270D4" w:rsidP="00126622"/>
    <w:p w:rsidR="00E270D4" w:rsidRDefault="00E270D4" w:rsidP="00E270D4">
      <w:pPr>
        <w:pStyle w:val="Heading4"/>
      </w:pPr>
      <w:r>
        <w:t xml:space="preserve">Brown cloud inevitable – plan can’t get commercialized quickly enough </w:t>
      </w:r>
    </w:p>
    <w:p w:rsidR="00126622" w:rsidRPr="00126622" w:rsidRDefault="00E270D4" w:rsidP="00E270D4">
      <w:pPr>
        <w:pStyle w:val="Heading4"/>
      </w:pPr>
      <w:r>
        <w:t xml:space="preserve">Their ev all assumes water tensions now – that probably triggers the impact </w:t>
      </w:r>
    </w:p>
    <w:p w:rsidR="005B7892" w:rsidRPr="004A522B" w:rsidRDefault="005B7892" w:rsidP="005B7892">
      <w:pPr>
        <w:pStyle w:val="Heading4"/>
        <w:rPr>
          <w:rStyle w:val="StyleStyleBold12pt"/>
          <w:b/>
        </w:rPr>
      </w:pPr>
      <w:r w:rsidRPr="004A522B">
        <w:rPr>
          <w:rStyle w:val="StyleStyleBold12pt"/>
          <w:b/>
        </w:rPr>
        <w:t xml:space="preserve">Coal </w:t>
      </w:r>
      <w:r>
        <w:rPr>
          <w:rStyle w:val="StyleStyleBold12pt"/>
          <w:b/>
        </w:rPr>
        <w:t xml:space="preserve">use inevitable </w:t>
      </w:r>
    </w:p>
    <w:p w:rsidR="005B7892" w:rsidRPr="006673DC" w:rsidRDefault="005B7892" w:rsidP="005B7892">
      <w:pPr>
        <w:rPr>
          <w:rStyle w:val="StyleStyleBold12pt"/>
        </w:rPr>
      </w:pPr>
      <w:r w:rsidRPr="006673DC">
        <w:rPr>
          <w:rStyle w:val="StyleStyleBold12pt"/>
        </w:rPr>
        <w:t>Lacey 12</w:t>
      </w:r>
    </w:p>
    <w:p w:rsidR="005B7892" w:rsidRPr="006673DC" w:rsidRDefault="005B7892" w:rsidP="005B7892">
      <w:pPr>
        <w:rPr>
          <w:rStyle w:val="StyleStyleBold12pt"/>
          <w:b w:val="0"/>
        </w:rPr>
      </w:pPr>
      <w:r w:rsidRPr="006673DC">
        <w:rPr>
          <w:rStyle w:val="StyleStyleBold12pt"/>
          <w:b w:val="0"/>
        </w:rPr>
        <w:t xml:space="preserve">[Stephen, Reporter for Climate Progress, 12/19/12, </w:t>
      </w:r>
      <w:hyperlink r:id="rId11" w:history="1">
        <w:r w:rsidRPr="006673DC">
          <w:rPr>
            <w:rStyle w:val="Hyperlink"/>
          </w:rPr>
          <w:t>http://thinkprogress.org/climate/2012/12/19/1358991/coal-could-surpass-oil-as-worlds-top-energy-source-by-2017/</w:t>
        </w:r>
      </w:hyperlink>
      <w:r w:rsidRPr="006673DC">
        <w:rPr>
          <w:rStyle w:val="StyleStyleBold12pt"/>
          <w:b w:val="0"/>
        </w:rPr>
        <w:t>]</w:t>
      </w:r>
    </w:p>
    <w:p w:rsidR="005B7892" w:rsidRPr="006673DC" w:rsidRDefault="005B7892" w:rsidP="005B7892">
      <w:pPr>
        <w:rPr>
          <w:rStyle w:val="StyleStyleBold12pt"/>
          <w:b w:val="0"/>
        </w:rPr>
      </w:pPr>
    </w:p>
    <w:p w:rsidR="005B7892" w:rsidRDefault="005B7892" w:rsidP="005B7892">
      <w:pPr>
        <w:rPr>
          <w:rStyle w:val="StyleStyleBold12pt"/>
          <w:b w:val="0"/>
          <w:u w:val="single"/>
        </w:rPr>
      </w:pPr>
      <w:r w:rsidRPr="006C0E4B">
        <w:rPr>
          <w:rStyle w:val="StyleStyleBold12pt"/>
          <w:b w:val="0"/>
          <w:highlight w:val="yellow"/>
          <w:u w:val="single"/>
        </w:rPr>
        <w:t>By 2017, the world will increase</w:t>
      </w:r>
      <w:r w:rsidRPr="006673DC">
        <w:rPr>
          <w:rStyle w:val="StyleStyleBold12pt"/>
          <w:b w:val="0"/>
          <w:u w:val="single"/>
        </w:rPr>
        <w:t xml:space="preserve"> its </w:t>
      </w:r>
      <w:r w:rsidRPr="006C0E4B">
        <w:rPr>
          <w:rStyle w:val="StyleStyleBold12pt"/>
          <w:b w:val="0"/>
          <w:highlight w:val="yellow"/>
          <w:u w:val="single"/>
        </w:rPr>
        <w:t>coal consumption</w:t>
      </w:r>
      <w:r w:rsidRPr="006C0E4B">
        <w:rPr>
          <w:rStyle w:val="StyleStyleBold12pt"/>
          <w:b w:val="0"/>
          <w:sz w:val="10"/>
          <w:highlight w:val="yellow"/>
        </w:rPr>
        <w:t xml:space="preserve"> </w:t>
      </w:r>
      <w:r w:rsidRPr="006C0E4B">
        <w:rPr>
          <w:rStyle w:val="StyleStyleBold12pt"/>
          <w:b w:val="0"/>
          <w:highlight w:val="yellow"/>
          <w:u w:val="single"/>
        </w:rPr>
        <w:t>by</w:t>
      </w:r>
      <w:r w:rsidRPr="006673DC">
        <w:rPr>
          <w:rStyle w:val="StyleStyleBold12pt"/>
          <w:b w:val="0"/>
          <w:sz w:val="10"/>
        </w:rPr>
        <w:t xml:space="preserve"> more than </w:t>
      </w:r>
      <w:r w:rsidRPr="006C0E4B">
        <w:rPr>
          <w:rStyle w:val="StyleStyleBold12pt"/>
          <w:b w:val="0"/>
          <w:highlight w:val="yellow"/>
          <w:u w:val="single"/>
        </w:rPr>
        <w:t>1.2 billion tons</w:t>
      </w:r>
      <w:r w:rsidRPr="006673DC">
        <w:rPr>
          <w:rStyle w:val="StyleStyleBold12pt"/>
          <w:b w:val="0"/>
          <w:u w:val="single"/>
        </w:rPr>
        <w:t xml:space="preserve"> per year</w:t>
      </w:r>
      <w:r w:rsidRPr="006673DC">
        <w:rPr>
          <w:rStyle w:val="StyleStyleBold12pt"/>
          <w:b w:val="0"/>
          <w:sz w:val="10"/>
        </w:rPr>
        <w:t xml:space="preserve"> — </w:t>
      </w:r>
      <w:r w:rsidRPr="006673DC">
        <w:rPr>
          <w:rStyle w:val="StyleStyleBold12pt"/>
          <w:b w:val="0"/>
          <w:u w:val="single"/>
        </w:rPr>
        <w:t>equivalent to the current</w:t>
      </w:r>
      <w:r w:rsidRPr="006673DC">
        <w:rPr>
          <w:rStyle w:val="StyleStyleBold12pt"/>
          <w:b w:val="0"/>
          <w:sz w:val="10"/>
        </w:rPr>
        <w:t xml:space="preserve"> coal </w:t>
      </w:r>
      <w:r w:rsidRPr="006673DC">
        <w:rPr>
          <w:rStyle w:val="StyleStyleBold12pt"/>
          <w:b w:val="0"/>
          <w:u w:val="single"/>
        </w:rPr>
        <w:t>use of</w:t>
      </w:r>
      <w:r w:rsidRPr="006673DC">
        <w:rPr>
          <w:rStyle w:val="StyleStyleBold12pt"/>
          <w:b w:val="0"/>
          <w:sz w:val="10"/>
        </w:rPr>
        <w:t xml:space="preserve"> </w:t>
      </w:r>
      <w:r w:rsidRPr="006673DC">
        <w:rPr>
          <w:rStyle w:val="StyleStyleBold12pt"/>
          <w:b w:val="0"/>
          <w:u w:val="single"/>
        </w:rPr>
        <w:t>the U.S.</w:t>
      </w:r>
      <w:r w:rsidRPr="006673DC">
        <w:rPr>
          <w:rStyle w:val="StyleStyleBold12pt"/>
          <w:b w:val="0"/>
          <w:sz w:val="10"/>
        </w:rPr>
        <w:t xml:space="preserve"> </w:t>
      </w:r>
      <w:r w:rsidRPr="006673DC">
        <w:rPr>
          <w:rStyle w:val="StyleStyleBold12pt"/>
          <w:b w:val="0"/>
          <w:u w:val="single"/>
        </w:rPr>
        <w:t>and Russia combined</w:t>
      </w:r>
      <w:r w:rsidRPr="006673DC">
        <w:rPr>
          <w:rStyle w:val="StyleStyleBold12pt"/>
          <w:b w:val="0"/>
          <w:sz w:val="10"/>
        </w:rPr>
        <w:t xml:space="preserve">. That’s according to a new report on the booming coal sector from the International Energy Agency. Many have hailed </w:t>
      </w:r>
      <w:r w:rsidRPr="006673DC">
        <w:rPr>
          <w:rStyle w:val="StyleStyleBold12pt"/>
          <w:b w:val="0"/>
          <w:u w:val="single"/>
        </w:rPr>
        <w:t>the drop in U.S. coal</w:t>
      </w:r>
      <w:r w:rsidRPr="006673DC">
        <w:rPr>
          <w:rStyle w:val="StyleStyleBold12pt"/>
          <w:b w:val="0"/>
          <w:sz w:val="10"/>
        </w:rPr>
        <w:t xml:space="preserve"> consumption over the last year as a modestly positive trend for climate; however, that decrease </w:t>
      </w:r>
      <w:r w:rsidRPr="006673DC">
        <w:rPr>
          <w:rStyle w:val="StyleStyleBold12pt"/>
          <w:b w:val="0"/>
          <w:u w:val="single"/>
        </w:rPr>
        <w:t>is being overshadowed by a boom in</w:t>
      </w:r>
      <w:r w:rsidRPr="006673DC">
        <w:rPr>
          <w:rStyle w:val="StyleStyleBold12pt"/>
          <w:b w:val="0"/>
          <w:sz w:val="10"/>
        </w:rPr>
        <w:t xml:space="preserve"> developing countries, particularly </w:t>
      </w:r>
      <w:r w:rsidRPr="006673DC">
        <w:rPr>
          <w:rStyle w:val="StyleStyleBold12pt"/>
          <w:b w:val="0"/>
          <w:u w:val="single"/>
        </w:rPr>
        <w:t>China</w:t>
      </w:r>
      <w:r w:rsidRPr="006673DC">
        <w:rPr>
          <w:rStyle w:val="StyleStyleBold12pt"/>
          <w:b w:val="0"/>
          <w:sz w:val="10"/>
        </w:rPr>
        <w:t xml:space="preserve">. The IEA projects that </w:t>
      </w:r>
      <w:r w:rsidRPr="006C0E4B">
        <w:rPr>
          <w:rStyle w:val="StyleStyleBold12pt"/>
          <w:b w:val="0"/>
          <w:highlight w:val="yellow"/>
          <w:u w:val="single"/>
        </w:rPr>
        <w:t>China will account for 70 percent</w:t>
      </w:r>
      <w:r w:rsidRPr="006673DC">
        <w:rPr>
          <w:rStyle w:val="StyleStyleBold12pt"/>
          <w:b w:val="0"/>
          <w:u w:val="single"/>
        </w:rPr>
        <w:t xml:space="preserve"> of coal consumption by 2017</w:t>
      </w:r>
      <w:r w:rsidRPr="006673DC">
        <w:rPr>
          <w:rStyle w:val="StyleStyleBold12pt"/>
          <w:b w:val="0"/>
          <w:sz w:val="10"/>
        </w:rPr>
        <w:t xml:space="preserve">:  Coal accounted for 45 percent of global CO2 emissions in 2011. Without a slowdown in coal consumption, China’s carbon emissions hockey stick is about to get a lot sharper. Here’s what it looks like already: The same could be true in India as well, a country that will account for 22 percent of growth in coal consumption. According to a recent report from the World Resources Institute, there are more than 1,200 coal plants planned around the world, most of which will be built in China and India. If all the plants in the pipeline are built, they would amount to a generation capacity four times greater than the current American coal fleet. Here are some key stats reported by the IEA in its latest assessment: </w:t>
      </w:r>
      <w:r w:rsidRPr="006673DC">
        <w:rPr>
          <w:rStyle w:val="StyleStyleBold12pt"/>
          <w:b w:val="0"/>
          <w:u w:val="single"/>
        </w:rPr>
        <w:t>Coal demand is growing</w:t>
      </w:r>
      <w:r w:rsidRPr="006673DC">
        <w:rPr>
          <w:rStyle w:val="StyleStyleBold12pt"/>
          <w:b w:val="0"/>
          <w:sz w:val="10"/>
        </w:rPr>
        <w:t xml:space="preserve"> everywhere but the United States. The trend of the last decade continued in 2011, </w:t>
      </w:r>
      <w:r w:rsidRPr="006673DC">
        <w:rPr>
          <w:rStyle w:val="StyleStyleBold12pt"/>
          <w:b w:val="0"/>
          <w:u w:val="single"/>
        </w:rPr>
        <w:t xml:space="preserve">with </w:t>
      </w:r>
      <w:r w:rsidRPr="006C0E4B">
        <w:rPr>
          <w:rStyle w:val="StyleStyleBold12pt"/>
          <w:b w:val="0"/>
          <w:highlight w:val="yellow"/>
          <w:u w:val="single"/>
        </w:rPr>
        <w:t>coal supplying</w:t>
      </w:r>
      <w:r w:rsidRPr="006673DC">
        <w:rPr>
          <w:rStyle w:val="StyleStyleBold12pt"/>
          <w:b w:val="0"/>
          <w:u w:val="single"/>
        </w:rPr>
        <w:t xml:space="preserve"> near </w:t>
      </w:r>
      <w:r w:rsidRPr="006C0E4B">
        <w:rPr>
          <w:rStyle w:val="StyleStyleBold12pt"/>
          <w:b w:val="0"/>
          <w:highlight w:val="yellow"/>
          <w:u w:val="single"/>
        </w:rPr>
        <w:t>half of the</w:t>
      </w:r>
      <w:r w:rsidRPr="006673DC">
        <w:rPr>
          <w:rStyle w:val="StyleStyleBold12pt"/>
          <w:b w:val="0"/>
          <w:u w:val="single"/>
        </w:rPr>
        <w:t xml:space="preserve"> incremental </w:t>
      </w:r>
      <w:r w:rsidRPr="006C0E4B">
        <w:rPr>
          <w:rStyle w:val="StyleStyleBold12pt"/>
          <w:b w:val="0"/>
          <w:highlight w:val="yellow"/>
          <w:u w:val="single"/>
        </w:rPr>
        <w:t>primary energy supply globally</w:t>
      </w:r>
      <w:r w:rsidRPr="006673DC">
        <w:rPr>
          <w:rStyle w:val="StyleStyleBold12pt"/>
          <w:b w:val="0"/>
          <w:sz w:val="10"/>
        </w:rPr>
        <w:t xml:space="preserve">. Coal demand grew 4.3% in 2011, or 304 million tonnes (mt). Chinese demand grew by 233 mt. The only region where coal demand declined was the United States. That drop is neither policy-driven nor a consequence of recession but rather the result of the availability of cheap gas. </w:t>
      </w:r>
      <w:r w:rsidRPr="006673DC">
        <w:rPr>
          <w:rStyle w:val="StyleStyleBold12pt"/>
          <w:b w:val="0"/>
          <w:u w:val="single"/>
        </w:rPr>
        <w:t xml:space="preserve">Even though coal demand growth is slowing, </w:t>
      </w:r>
      <w:r w:rsidRPr="006C0E4B">
        <w:rPr>
          <w:rStyle w:val="StyleStyleBold12pt"/>
          <w:b w:val="0"/>
          <w:highlight w:val="yellow"/>
          <w:u w:val="single"/>
        </w:rPr>
        <w:t>coal’s share of the</w:t>
      </w:r>
      <w:r w:rsidRPr="006673DC">
        <w:rPr>
          <w:rStyle w:val="StyleStyleBold12pt"/>
          <w:b w:val="0"/>
          <w:u w:val="single"/>
        </w:rPr>
        <w:t xml:space="preserve"> global </w:t>
      </w:r>
      <w:r w:rsidRPr="006C0E4B">
        <w:rPr>
          <w:rStyle w:val="StyleStyleBold12pt"/>
          <w:b w:val="0"/>
          <w:highlight w:val="yellow"/>
          <w:u w:val="single"/>
        </w:rPr>
        <w:t>energy mix is</w:t>
      </w:r>
      <w:r w:rsidRPr="006673DC">
        <w:rPr>
          <w:rStyle w:val="StyleStyleBold12pt"/>
          <w:b w:val="0"/>
          <w:u w:val="single"/>
        </w:rPr>
        <w:t xml:space="preserve"> still </w:t>
      </w:r>
      <w:r w:rsidRPr="006C0E4B">
        <w:rPr>
          <w:rStyle w:val="StyleStyleBold12pt"/>
          <w:b w:val="0"/>
          <w:highlight w:val="yellow"/>
          <w:u w:val="single"/>
        </w:rPr>
        <w:t>rising</w:t>
      </w:r>
      <w:r w:rsidRPr="006673DC">
        <w:rPr>
          <w:rStyle w:val="StyleStyleBold12pt"/>
          <w:b w:val="0"/>
          <w:u w:val="single"/>
        </w:rPr>
        <w:t xml:space="preserve">, and </w:t>
      </w:r>
      <w:r w:rsidRPr="006C0E4B">
        <w:rPr>
          <w:rStyle w:val="StyleStyleBold12pt"/>
          <w:b w:val="0"/>
          <w:highlight w:val="yellow"/>
          <w:u w:val="single"/>
        </w:rPr>
        <w:t>by 2017 coal</w:t>
      </w:r>
      <w:r w:rsidRPr="006673DC">
        <w:rPr>
          <w:rStyle w:val="StyleStyleBold12pt"/>
          <w:b w:val="0"/>
          <w:u w:val="single"/>
        </w:rPr>
        <w:t xml:space="preserve"> </w:t>
      </w:r>
      <w:r w:rsidRPr="006C0E4B">
        <w:rPr>
          <w:rStyle w:val="StyleStyleBold12pt"/>
          <w:b w:val="0"/>
          <w:highlight w:val="yellow"/>
          <w:u w:val="single"/>
        </w:rPr>
        <w:t>will</w:t>
      </w:r>
      <w:r w:rsidRPr="006673DC">
        <w:rPr>
          <w:rStyle w:val="StyleStyleBold12pt"/>
          <w:b w:val="0"/>
          <w:u w:val="single"/>
        </w:rPr>
        <w:t xml:space="preserve"> come close to </w:t>
      </w:r>
      <w:r w:rsidRPr="006C0E4B">
        <w:rPr>
          <w:rStyle w:val="StyleStyleBold12pt"/>
          <w:b w:val="0"/>
          <w:highlight w:val="yellow"/>
          <w:u w:val="single"/>
        </w:rPr>
        <w:t>surpass</w:t>
      </w:r>
      <w:r w:rsidRPr="006673DC">
        <w:rPr>
          <w:rStyle w:val="StyleStyleBold12pt"/>
          <w:b w:val="0"/>
          <w:u w:val="single"/>
        </w:rPr>
        <w:t xml:space="preserve">ing </w:t>
      </w:r>
      <w:r w:rsidRPr="006C0E4B">
        <w:rPr>
          <w:rStyle w:val="StyleStyleBold12pt"/>
          <w:b w:val="0"/>
          <w:highlight w:val="yellow"/>
          <w:u w:val="single"/>
        </w:rPr>
        <w:t>oil</w:t>
      </w:r>
      <w:r w:rsidRPr="006673DC">
        <w:rPr>
          <w:rStyle w:val="StyleStyleBold12pt"/>
          <w:b w:val="0"/>
          <w:u w:val="single"/>
        </w:rPr>
        <w:t xml:space="preserve"> </w:t>
      </w:r>
      <w:r w:rsidRPr="006C0E4B">
        <w:rPr>
          <w:rStyle w:val="StyleStyleBold12pt"/>
          <w:b w:val="0"/>
          <w:highlight w:val="yellow"/>
          <w:u w:val="single"/>
        </w:rPr>
        <w:t>as the</w:t>
      </w:r>
      <w:r w:rsidRPr="006673DC">
        <w:rPr>
          <w:rStyle w:val="StyleStyleBold12pt"/>
          <w:b w:val="0"/>
          <w:u w:val="single"/>
        </w:rPr>
        <w:t xml:space="preserve"> </w:t>
      </w:r>
      <w:r w:rsidRPr="006673DC">
        <w:rPr>
          <w:rStyle w:val="Emphasis"/>
        </w:rPr>
        <w:t xml:space="preserve">world’s </w:t>
      </w:r>
      <w:r w:rsidRPr="006C0E4B">
        <w:rPr>
          <w:rStyle w:val="Emphasis"/>
          <w:highlight w:val="yellow"/>
        </w:rPr>
        <w:t>top energy source</w:t>
      </w:r>
      <w:r w:rsidRPr="006673DC">
        <w:rPr>
          <w:rStyle w:val="StyleStyleBold12pt"/>
          <w:b w:val="0"/>
          <w:sz w:val="10"/>
        </w:rPr>
        <w:t xml:space="preserve">. </w:t>
      </w:r>
      <w:r w:rsidRPr="006C0E4B">
        <w:rPr>
          <w:rStyle w:val="StyleStyleBold12pt"/>
          <w:b w:val="0"/>
          <w:highlight w:val="yellow"/>
          <w:u w:val="single"/>
        </w:rPr>
        <w:t>The world will burn</w:t>
      </w:r>
      <w:r w:rsidRPr="006673DC">
        <w:rPr>
          <w:rStyle w:val="StyleStyleBold12pt"/>
          <w:b w:val="0"/>
          <w:u w:val="single"/>
        </w:rPr>
        <w:t xml:space="preserve"> around 1.2 billion more tonnes of coal per year by 2017</w:t>
      </w:r>
      <w:r w:rsidRPr="006673DC">
        <w:rPr>
          <w:rStyle w:val="StyleStyleBold12pt"/>
          <w:b w:val="0"/>
          <w:sz w:val="10"/>
        </w:rPr>
        <w:t xml:space="preserve"> compared with today. </w:t>
      </w:r>
      <w:r w:rsidRPr="006673DC">
        <w:rPr>
          <w:rStyle w:val="StyleStyleBold12pt"/>
          <w:b w:val="0"/>
          <w:u w:val="single"/>
        </w:rPr>
        <w:t xml:space="preserve">That’s </w:t>
      </w:r>
      <w:r w:rsidRPr="006C0E4B">
        <w:rPr>
          <w:rStyle w:val="StyleStyleBold12pt"/>
          <w:b w:val="0"/>
          <w:highlight w:val="yellow"/>
          <w:u w:val="single"/>
        </w:rPr>
        <w:t>more</w:t>
      </w:r>
      <w:r w:rsidRPr="006673DC">
        <w:rPr>
          <w:rStyle w:val="StyleStyleBold12pt"/>
          <w:b w:val="0"/>
          <w:u w:val="single"/>
        </w:rPr>
        <w:t xml:space="preserve"> </w:t>
      </w:r>
      <w:r w:rsidRPr="006C0E4B">
        <w:rPr>
          <w:rStyle w:val="StyleStyleBold12pt"/>
          <w:b w:val="0"/>
          <w:highlight w:val="yellow"/>
          <w:u w:val="single"/>
        </w:rPr>
        <w:t>than the current</w:t>
      </w:r>
      <w:r w:rsidRPr="006673DC">
        <w:rPr>
          <w:rStyle w:val="StyleStyleBold12pt"/>
          <w:b w:val="0"/>
          <w:u w:val="single"/>
        </w:rPr>
        <w:t xml:space="preserve"> annual coal </w:t>
      </w:r>
      <w:r w:rsidRPr="006C0E4B">
        <w:rPr>
          <w:rStyle w:val="StyleStyleBold12pt"/>
          <w:b w:val="0"/>
          <w:highlight w:val="yellow"/>
          <w:u w:val="single"/>
        </w:rPr>
        <w:t>consumption of the U</w:t>
      </w:r>
      <w:r w:rsidRPr="006673DC">
        <w:rPr>
          <w:rStyle w:val="StyleStyleBold12pt"/>
          <w:b w:val="0"/>
          <w:u w:val="single"/>
        </w:rPr>
        <w:t xml:space="preserve">nited </w:t>
      </w:r>
      <w:r w:rsidRPr="006C0E4B">
        <w:rPr>
          <w:rStyle w:val="StyleStyleBold12pt"/>
          <w:b w:val="0"/>
          <w:highlight w:val="yellow"/>
          <w:u w:val="single"/>
        </w:rPr>
        <w:t>S</w:t>
      </w:r>
      <w:r w:rsidRPr="006673DC">
        <w:rPr>
          <w:rStyle w:val="StyleStyleBold12pt"/>
          <w:b w:val="0"/>
          <w:u w:val="single"/>
        </w:rPr>
        <w:t>tates</w:t>
      </w:r>
      <w:r w:rsidRPr="006673DC">
        <w:rPr>
          <w:rStyle w:val="StyleStyleBold12pt"/>
          <w:b w:val="0"/>
          <w:sz w:val="10"/>
        </w:rPr>
        <w:t xml:space="preserve"> and Russia combined. China has become the largest coal importer in the world. In 2009, China became a net coal importer for the first time. In 2011, it became the largest coal importer, surpassing Japan, which had held the position for decades. Chinese imports (including Hong Kong) reached 204 mt in 2011 and they continued to grow in 2012. </w:t>
      </w:r>
      <w:r w:rsidRPr="006673DC">
        <w:rPr>
          <w:rStyle w:val="StyleStyleBold12pt"/>
          <w:b w:val="0"/>
          <w:u w:val="single"/>
        </w:rPr>
        <w:t>Indonesia has become the largest coal exporter in the world</w:t>
      </w:r>
      <w:r w:rsidRPr="006673DC">
        <w:rPr>
          <w:rStyle w:val="StyleStyleBold12pt"/>
          <w:b w:val="0"/>
          <w:sz w:val="10"/>
        </w:rPr>
        <w:t xml:space="preserve">. As another example of the increasing weight of non-OECD countries, </w:t>
      </w:r>
      <w:r w:rsidRPr="006673DC">
        <w:rPr>
          <w:rStyle w:val="StyleStyleBold12pt"/>
          <w:b w:val="0"/>
          <w:u w:val="single"/>
        </w:rPr>
        <w:t>Indonesia surpassed long-standing leader Australia</w:t>
      </w:r>
      <w:r w:rsidRPr="006673DC">
        <w:rPr>
          <w:rStyle w:val="StyleStyleBold12pt"/>
          <w:b w:val="0"/>
          <w:sz w:val="10"/>
        </w:rPr>
        <w:t xml:space="preserve"> as the largest exporter on a tonnage basis. Floods in Queensland in 2010-2011 constrained Australian exports, while Indonesia growth did not stop, surpassing the 300 mt line. As both the World Bank and the International Energy Agency have pointed out in recent scientific summaries, we are on a path toward disastrous climate change — and </w:t>
      </w:r>
      <w:r w:rsidRPr="006673DC">
        <w:rPr>
          <w:rStyle w:val="StyleStyleBold12pt"/>
          <w:b w:val="0"/>
          <w:u w:val="single"/>
        </w:rPr>
        <w:t xml:space="preserve">only a dramatic re-thinking of policies can set us on a path toward manageable warming. </w:t>
      </w:r>
    </w:p>
    <w:p w:rsidR="005B7892" w:rsidRDefault="005B7892" w:rsidP="005B7892">
      <w:pPr>
        <w:rPr>
          <w:rStyle w:val="StyleStyleBold12pt"/>
          <w:b w:val="0"/>
        </w:rPr>
      </w:pPr>
    </w:p>
    <w:p w:rsidR="00E270D4" w:rsidRPr="00077294" w:rsidRDefault="00E270D4" w:rsidP="00E270D4">
      <w:pPr>
        <w:pStyle w:val="Heading4"/>
      </w:pPr>
      <w:r w:rsidRPr="00077294">
        <w:t>Afghan collapse won’t spill over</w:t>
      </w:r>
    </w:p>
    <w:p w:rsidR="00E270D4" w:rsidRPr="00077294" w:rsidRDefault="00E270D4" w:rsidP="00E270D4">
      <w:r w:rsidRPr="004524E6">
        <w:rPr>
          <w:rStyle w:val="StyleStyleBold12pt"/>
        </w:rPr>
        <w:t>Silverman 9</w:t>
      </w:r>
      <w:r w:rsidRPr="00077294">
        <w:t xml:space="preserve"> (Jerry Mary, Ph.D. in International Relations and Project Specialist – Ford Foundatoin, “Sturdy Dominoes”, The National Interest, 11-19, </w:t>
      </w:r>
      <w:r w:rsidRPr="00077294">
        <w:rPr>
          <w:color w:val="000000"/>
          <w:szCs w:val="16"/>
        </w:rPr>
        <w:t>http://www.nationalinterest.org/Article.aspx?id=22512</w:t>
      </w:r>
      <w:r w:rsidRPr="00077294">
        <w:rPr>
          <w:szCs w:val="16"/>
        </w:rPr>
        <w:t>)</w:t>
      </w:r>
    </w:p>
    <w:p w:rsidR="00E270D4" w:rsidRPr="00077294" w:rsidRDefault="00E270D4" w:rsidP="00E270D4"/>
    <w:p w:rsidR="00E270D4" w:rsidRDefault="00E270D4" w:rsidP="00E270D4">
      <w:r w:rsidRPr="00B657E5">
        <w:rPr>
          <w:rStyle w:val="StyleBoldUnderline"/>
          <w:highlight w:val="yellow"/>
        </w:rPr>
        <w:t>Many</w:t>
      </w:r>
      <w:r w:rsidRPr="00B657E5">
        <w:rPr>
          <w:rStyle w:val="StyleBoldUnderline"/>
        </w:rPr>
        <w:t xml:space="preserve"> advocates of continuing or racheting up our presence in Afghanistan are cut from the same domino-theory cloth as those of the Vietnam era. They </w:t>
      </w:r>
      <w:r w:rsidRPr="00B657E5">
        <w:rPr>
          <w:rStyle w:val="StyleBoldUnderline"/>
          <w:highlight w:val="yellow"/>
        </w:rPr>
        <w:t>posit that losing</w:t>
      </w:r>
      <w:r w:rsidRPr="00B657E5">
        <w:rPr>
          <w:rStyle w:val="StyleBoldUnderline"/>
        </w:rPr>
        <w:t xml:space="preserve"> in </w:t>
      </w:r>
      <w:r w:rsidRPr="00B657E5">
        <w:rPr>
          <w:rStyle w:val="StyleBoldUnderline"/>
          <w:highlight w:val="yellow"/>
        </w:rPr>
        <w:t>Afghanistan would</w:t>
      </w:r>
      <w:r w:rsidRPr="00B657E5">
        <w:rPr>
          <w:rStyle w:val="StyleBoldUnderline"/>
        </w:rPr>
        <w:t xml:space="preserve"> almost certainly </w:t>
      </w:r>
      <w:r w:rsidRPr="00B657E5">
        <w:rPr>
          <w:rStyle w:val="StyleBoldUnderline"/>
          <w:highlight w:val="yellow"/>
        </w:rPr>
        <w:t>lead to the</w:t>
      </w:r>
      <w:r w:rsidRPr="00B657E5">
        <w:rPr>
          <w:rStyle w:val="StyleBoldUnderline"/>
        </w:rPr>
        <w:t xml:space="preserve"> further “</w:t>
      </w:r>
      <w:r w:rsidRPr="00B657E5">
        <w:rPr>
          <w:rStyle w:val="StyleBoldUnderline"/>
          <w:highlight w:val="yellow"/>
        </w:rPr>
        <w:t>loss” of the entire</w:t>
      </w:r>
      <w:r w:rsidRPr="00B657E5">
        <w:rPr>
          <w:rStyle w:val="StyleBoldUnderline"/>
        </w:rPr>
        <w:t xml:space="preserve"> South and central Asian </w:t>
      </w:r>
      <w:r w:rsidRPr="00B657E5">
        <w:rPr>
          <w:rStyle w:val="StyleBoldUnderline"/>
          <w:highlight w:val="yellow"/>
        </w:rPr>
        <w:t>region</w:t>
      </w:r>
      <w:r w:rsidRPr="00B657E5">
        <w:rPr>
          <w:rStyle w:val="StyleBoldUnderline"/>
        </w:rPr>
        <w:t xml:space="preserve">. Although avoiding explicit reference to “falling dominos,” recent </w:t>
      </w:r>
      <w:r w:rsidRPr="00B657E5">
        <w:rPr>
          <w:rStyle w:val="StyleBoldUnderline"/>
          <w:highlight w:val="yellow"/>
        </w:rPr>
        <w:t>examples include</w:t>
      </w:r>
      <w:r w:rsidRPr="00B657E5">
        <w:rPr>
          <w:rStyle w:val="StyleBoldUnderline"/>
        </w:rPr>
        <w:t xml:space="preserve"> S. Frederick </w:t>
      </w:r>
      <w:r w:rsidRPr="00B657E5">
        <w:rPr>
          <w:rStyle w:val="StyleBoldUnderline"/>
          <w:highlight w:val="yellow"/>
        </w:rPr>
        <w:t>Starr</w:t>
      </w:r>
      <w:r w:rsidRPr="00B657E5">
        <w:rPr>
          <w:rStyle w:val="StyleBoldUnderline"/>
        </w:rPr>
        <w:t xml:space="preserve"> (School of Advanced International Studies, Johns Hopkins University); Sir David Richards (the UK’s relatively new Chief of the General Staff); and, in The National Interest, Ahmed Rashid. The fear that Pakistan and central Asian governments are too weak to withstand the Taliban leads logically to the proposition—just as it did forty years ago—that only the United States can defend the region from its own extremist groups and, therefore, that any loss of faith in America will result in a net gain for pan-Islamist movements in a zero-sum global competition for power. Unfortunately, </w:t>
      </w:r>
      <w:r w:rsidRPr="00B657E5">
        <w:rPr>
          <w:rStyle w:val="StyleBoldUnderline"/>
          <w:highlight w:val="yellow"/>
        </w:rPr>
        <w:t>the</w:t>
      </w:r>
      <w:r w:rsidRPr="00B657E5">
        <w:rPr>
          <w:rStyle w:val="StyleBoldUnderline"/>
        </w:rPr>
        <w:t xml:space="preserve"> resurrection of “</w:t>
      </w:r>
      <w:r w:rsidRPr="00B657E5">
        <w:rPr>
          <w:rStyle w:val="StyleBoldUnderline"/>
          <w:highlight w:val="yellow"/>
        </w:rPr>
        <w:t>falling dominos</w:t>
      </w:r>
      <w:r w:rsidRPr="00B657E5">
        <w:rPr>
          <w:rStyle w:val="StyleBoldUnderline"/>
        </w:rPr>
        <w:t xml:space="preserve">” as a </w:t>
      </w:r>
      <w:r w:rsidRPr="00B657E5">
        <w:rPr>
          <w:rStyle w:val="StyleBoldUnderline"/>
          <w:highlight w:val="yellow"/>
        </w:rPr>
        <w:t>metaphor</w:t>
      </w:r>
      <w:r w:rsidRPr="00B657E5">
        <w:rPr>
          <w:rStyle w:val="StyleBoldUnderline"/>
        </w:rPr>
        <w:t xml:space="preserve"> for predicted consequences of an American military withdrawal </w:t>
      </w:r>
      <w:r w:rsidRPr="00B657E5">
        <w:rPr>
          <w:rStyle w:val="StyleBoldUnderline"/>
          <w:highlight w:val="yellow"/>
        </w:rPr>
        <w:t>reflects a profound inability to re-envision the nature of today’s</w:t>
      </w:r>
      <w:r w:rsidRPr="00B657E5">
        <w:rPr>
          <w:rStyle w:val="StyleBoldUnderline"/>
        </w:rPr>
        <w:t xml:space="preserve"> global political </w:t>
      </w:r>
      <w:r w:rsidRPr="00B657E5">
        <w:rPr>
          <w:rStyle w:val="StyleBoldUnderline"/>
          <w:highlight w:val="yellow"/>
        </w:rPr>
        <w:t>environment</w:t>
      </w:r>
      <w:r w:rsidRPr="00077294">
        <w:t xml:space="preserve"> </w:t>
      </w:r>
      <w:r w:rsidRPr="00077294">
        <w:rPr>
          <w:sz w:val="16"/>
        </w:rPr>
        <w:t xml:space="preserve">and America’s place in it. The current worry is that Pakistan will revive support for the Taliban and return to its historically rooted policy of noninterference in local governance or security arrangements along the frontier. This fear is compounded by a vision of radical Islamists gaining access to Pakistan’s nuclear arsenal. Those concerns are fueled by the judgment that Pakistan’s new democratically elected civilian government is too weak to withstand pressures by its most senior military officers to keep its pro-Afghan Taliban option open. From that perspective, any sign of American “dithering” would reinforce that historically-rooted preference, even as the imperative would remain to separate the Pakistani-Taliban from the Afghan insurgents. Further, any significant increase in terrorist violence, especially within major Pakistani urban centers, would likely lead to the imposition of martial law and return to an authoritarian military regime, weakening American influence even further. At its most extreme, that scenario ends with the most frightening outcome of all—the overthrow of relatively secular senior Pakistani generals by a pro-Islamist and anti-Western group of second-tier officers with access to that country’s nuclear weapons. Beyond Pakistan, advocates of today’s domino theory point to the Taliban’s links to both the Islamic Movement of Uzbekistan and the Islamic Jihad Union, and conclude that a Taliban victory in Afghanistan would encourage similar radical Islamist movements in Kyrgyzstan, Tajikistan, Turkmenistan and Uzbekistan. In the face of a scenario of increasing radicalization along Russia’s relatively new, southern borders, domino theorists argue that a NATO retreat from Afghanistan would spur the projection of its own military and political power into the resulting “vacuum” there. </w:t>
      </w:r>
      <w:r w:rsidRPr="00B657E5">
        <w:rPr>
          <w:rStyle w:val="StyleBoldUnderline"/>
        </w:rPr>
        <w:t xml:space="preserve">The primary problem with the worst-case scenarios predicted by the domino theorists is that </w:t>
      </w:r>
      <w:r w:rsidRPr="00B657E5">
        <w:rPr>
          <w:rStyle w:val="StyleBoldUnderline"/>
          <w:highlight w:val="yellow"/>
        </w:rPr>
        <w:t>no analyst</w:t>
      </w:r>
      <w:r w:rsidRPr="00B657E5">
        <w:rPr>
          <w:rStyle w:val="StyleBoldUnderline"/>
        </w:rPr>
        <w:t xml:space="preserve"> is really </w:t>
      </w:r>
      <w:r w:rsidRPr="00B657E5">
        <w:rPr>
          <w:rStyle w:val="StyleBoldUnderline"/>
          <w:highlight w:val="yellow"/>
        </w:rPr>
        <w:t>prescient enough to accurately predict how decisions</w:t>
      </w:r>
      <w:r w:rsidRPr="00B657E5">
        <w:rPr>
          <w:rStyle w:val="StyleBoldUnderline"/>
        </w:rPr>
        <w:t xml:space="preserve"> made by the United States today </w:t>
      </w:r>
      <w:r w:rsidRPr="00B657E5">
        <w:rPr>
          <w:rStyle w:val="StyleBoldUnderline"/>
          <w:highlight w:val="yellow"/>
        </w:rPr>
        <w:t>will affect future outcomes in</w:t>
      </w:r>
      <w:r w:rsidRPr="00B657E5">
        <w:rPr>
          <w:rStyle w:val="StyleBoldUnderline"/>
        </w:rPr>
        <w:t xml:space="preserve"> the South and </w:t>
      </w:r>
      <w:r w:rsidRPr="00B657E5">
        <w:rPr>
          <w:rStyle w:val="StyleBoldUnderline"/>
          <w:highlight w:val="yellow"/>
        </w:rPr>
        <w:t>central Asian region</w:t>
      </w:r>
      <w:r w:rsidRPr="00B657E5">
        <w:rPr>
          <w:rStyle w:val="StyleBoldUnderline"/>
        </w:rPr>
        <w:t xml:space="preserve">. Their forecasts might occur whether or not the United States withdraws or, alternatively, increases its forces in Afghanistan. Worse, it is entirely possible that the most dreaded consequences will occur only as the result of a decision to stay. With the benefit of hindsight, we know that </w:t>
      </w:r>
      <w:r w:rsidRPr="00B657E5">
        <w:rPr>
          <w:rStyle w:val="StyleBoldUnderline"/>
          <w:highlight w:val="yellow"/>
        </w:rPr>
        <w:t>the</w:t>
      </w:r>
      <w:r w:rsidRPr="00B657E5">
        <w:rPr>
          <w:rStyle w:val="StyleBoldUnderline"/>
        </w:rPr>
        <w:t xml:space="preserve"> earlier </w:t>
      </w:r>
      <w:r w:rsidRPr="00B657E5">
        <w:rPr>
          <w:rStyle w:val="StyleBoldUnderline"/>
          <w:highlight w:val="yellow"/>
        </w:rPr>
        <w:t>domino theory falsely represented interstate</w:t>
      </w:r>
      <w:r w:rsidRPr="00B657E5">
        <w:rPr>
          <w:rStyle w:val="StyleBoldUnderline"/>
        </w:rPr>
        <w:t xml:space="preserve"> and domestic political </w:t>
      </w:r>
      <w:r w:rsidRPr="00B657E5">
        <w:rPr>
          <w:rStyle w:val="StyleBoldUnderline"/>
          <w:highlight w:val="yellow"/>
        </w:rPr>
        <w:t>realities throughout</w:t>
      </w:r>
      <w:r w:rsidRPr="00B657E5">
        <w:rPr>
          <w:rStyle w:val="StyleBoldUnderline"/>
        </w:rPr>
        <w:t xml:space="preserve"> most of </w:t>
      </w:r>
      <w:r w:rsidRPr="00B657E5">
        <w:rPr>
          <w:rStyle w:val="StyleBoldUnderline"/>
          <w:highlight w:val="yellow"/>
        </w:rPr>
        <w:t>Southeast Asia</w:t>
      </w:r>
      <w:r w:rsidRPr="00B657E5">
        <w:rPr>
          <w:rStyle w:val="StyleBoldUnderline"/>
        </w:rPr>
        <w:t xml:space="preserve"> in 1975. Although it is true that American influence throughout much of Southeast Asia suffered for a few years following Communist victories in Cambodia, Laos and Vietnam, we now know that while we viewed the Vietnam War as part of a larger conflict, our opponent’s focus was limited to the unification of their own country. </w:t>
      </w:r>
      <w:r w:rsidRPr="00B657E5">
        <w:rPr>
          <w:rStyle w:val="StyleBoldUnderline"/>
          <w:highlight w:val="yellow"/>
        </w:rPr>
        <w:t>Although border disputes erupted</w:t>
      </w:r>
      <w:r w:rsidRPr="00B657E5">
        <w:rPr>
          <w:rStyle w:val="StyleBoldUnderline"/>
        </w:rPr>
        <w:t xml:space="preserve"> between Vietnam and Cambodia, China and the Philippines, actual </w:t>
      </w:r>
      <w:r w:rsidRPr="00B657E5">
        <w:rPr>
          <w:rStyle w:val="StyleBoldUnderline"/>
          <w:highlight w:val="yellow"/>
        </w:rPr>
        <w:t>military conflicts occurred only between</w:t>
      </w:r>
      <w:r w:rsidRPr="00B657E5">
        <w:rPr>
          <w:rStyle w:val="StyleBoldUnderline"/>
        </w:rPr>
        <w:t xml:space="preserve"> the supposedly fraternal </w:t>
      </w:r>
      <w:r w:rsidRPr="00B657E5">
        <w:rPr>
          <w:rStyle w:val="StyleBoldUnderline"/>
          <w:highlight w:val="yellow"/>
        </w:rPr>
        <w:t>Communist governments</w:t>
      </w:r>
      <w:r w:rsidRPr="00B657E5">
        <w:rPr>
          <w:rStyle w:val="StyleBoldUnderline"/>
        </w:rPr>
        <w:t xml:space="preserve"> of Vietnam, China and Cambodia. Neither of the two competing Communist regimes in Cambodia survived. Further, </w:t>
      </w:r>
      <w:r w:rsidRPr="00B657E5">
        <w:rPr>
          <w:rStyle w:val="StyleBoldUnderline"/>
          <w:highlight w:val="yellow"/>
        </w:rPr>
        <w:t>no serious threats</w:t>
      </w:r>
      <w:r w:rsidRPr="00B657E5">
        <w:rPr>
          <w:rStyle w:val="StyleBoldUnderline"/>
        </w:rPr>
        <w:t xml:space="preserve"> to install Communist regimes </w:t>
      </w:r>
      <w:r w:rsidRPr="00B657E5">
        <w:rPr>
          <w:rStyle w:val="StyleBoldUnderline"/>
          <w:highlight w:val="yellow"/>
        </w:rPr>
        <w:t>were initiated</w:t>
      </w:r>
      <w:r w:rsidRPr="00B657E5">
        <w:rPr>
          <w:rStyle w:val="StyleBoldUnderline"/>
        </w:rPr>
        <w:t xml:space="preserve"> outside of Indochina, and, most importantly, </w:t>
      </w:r>
      <w:r w:rsidRPr="00B657E5">
        <w:rPr>
          <w:rStyle w:val="StyleBoldUnderline"/>
          <w:highlight w:val="yellow"/>
        </w:rPr>
        <w:t>the current political situation</w:t>
      </w:r>
      <w:r w:rsidRPr="00B657E5">
        <w:rPr>
          <w:rStyle w:val="StyleBoldUnderline"/>
        </w:rPr>
        <w:t xml:space="preserve"> in Southeast Asia now </w:t>
      </w:r>
      <w:r w:rsidRPr="00B657E5">
        <w:rPr>
          <w:rStyle w:val="StyleBoldUnderline"/>
          <w:highlight w:val="yellow"/>
        </w:rPr>
        <w:t>conforms closely to what Washington</w:t>
      </w:r>
      <w:r w:rsidRPr="00B657E5">
        <w:rPr>
          <w:rStyle w:val="StyleBoldUnderline"/>
        </w:rPr>
        <w:t xml:space="preserve"> had </w:t>
      </w:r>
      <w:r w:rsidRPr="00B657E5">
        <w:rPr>
          <w:rStyle w:val="StyleBoldUnderline"/>
          <w:highlight w:val="yellow"/>
        </w:rPr>
        <w:t>hoped to achieve</w:t>
      </w:r>
      <w:r w:rsidRPr="00B657E5">
        <w:rPr>
          <w:rStyle w:val="StyleBoldUnderline"/>
        </w:rPr>
        <w:t xml:space="preserve"> in</w:t>
      </w:r>
      <w:r w:rsidRPr="00077294">
        <w:rPr>
          <w:sz w:val="16"/>
        </w:rPr>
        <w:t xml:space="preserve"> the first place. It is, of course, unfortunate that the transition from military conflict in Vietnam to the welcome situation in Southeast Asia today was initially violent, messy, bloody, and fraught with revenge and violations of human rights. But as the perpetrators, magnitude, and victims of violence changed, the level of violence eventually declined.</w:t>
      </w:r>
    </w:p>
    <w:p w:rsidR="00E270D4" w:rsidRPr="00077294" w:rsidRDefault="00E270D4" w:rsidP="00E270D4">
      <w:pPr>
        <w:pStyle w:val="Heading4"/>
      </w:pPr>
      <w:r w:rsidRPr="00077294">
        <w:t>-- Afghan stability resilient</w:t>
      </w:r>
    </w:p>
    <w:p w:rsidR="00E270D4" w:rsidRPr="00077294" w:rsidRDefault="00E270D4" w:rsidP="00E270D4">
      <w:r w:rsidRPr="004524E6">
        <w:rPr>
          <w:rStyle w:val="StyleStyleBold12pt"/>
        </w:rPr>
        <w:t>Robichaud 7</w:t>
      </w:r>
      <w:r w:rsidRPr="00077294">
        <w:t xml:space="preserve"> (Carl, Program Officer – The Century Foundation, “Buying Time in Afghanistan”, World Policy Journal, 11-8, http://www.tcf.org/publications/internationalaffairs/RobichaudWPJ.pdf)</w:t>
      </w:r>
    </w:p>
    <w:p w:rsidR="00E270D4" w:rsidRPr="00077294" w:rsidRDefault="00E270D4" w:rsidP="00E270D4">
      <w:pPr>
        <w:pStyle w:val="StyleStyle49pt10"/>
        <w:rPr>
          <w:rStyle w:val="Style4Char"/>
          <w:rFonts w:eastAsia="SimSun"/>
          <w:sz w:val="18"/>
        </w:rPr>
      </w:pPr>
    </w:p>
    <w:p w:rsidR="00E270D4" w:rsidRPr="00077294" w:rsidRDefault="00E270D4" w:rsidP="00E270D4">
      <w:pPr>
        <w:rPr>
          <w:rFonts w:eastAsia="SimSun"/>
          <w:sz w:val="14"/>
          <w:lang w:eastAsia="zh-CN"/>
        </w:rPr>
      </w:pPr>
      <w:r w:rsidRPr="00B657E5">
        <w:rPr>
          <w:rStyle w:val="StyleBoldUnderline"/>
        </w:rPr>
        <w:t xml:space="preserve">Afghanistan is increasingly seen as Iraq in slow motion. It is not. The headlines of car bombs and casualty tolls echo each other, but mask deep differences in each society and in the dynamics of each insurgency. As Iraq has descended into civil war, Afghanistan’s center has held. The government remains weak, but </w:t>
      </w:r>
      <w:r w:rsidRPr="00B657E5">
        <w:rPr>
          <w:rStyle w:val="StyleBoldUnderline"/>
          <w:highlight w:val="yellow"/>
        </w:rPr>
        <w:t xml:space="preserve">power holders and the public show no appetite for a return to internecine fighting. The insurgency </w:t>
      </w:r>
      <w:r w:rsidRPr="00B657E5">
        <w:rPr>
          <w:rStyle w:val="StyleBoldUnderline"/>
        </w:rPr>
        <w:t xml:space="preserve">remains solvent because of safe havens across the border in Pakistan, but </w:t>
      </w:r>
      <w:r w:rsidRPr="00B657E5">
        <w:rPr>
          <w:rStyle w:val="StyleBoldUnderline"/>
          <w:highlight w:val="yellow"/>
        </w:rPr>
        <w:t xml:space="preserve">has been unable to expand upon </w:t>
      </w:r>
      <w:r w:rsidRPr="00B657E5">
        <w:rPr>
          <w:rStyle w:val="StyleBoldUnderline"/>
        </w:rPr>
        <w:t xml:space="preserve">its toehold in </w:t>
      </w:r>
      <w:r w:rsidRPr="00B657E5">
        <w:rPr>
          <w:rStyle w:val="StyleBoldUnderline"/>
          <w:highlight w:val="yellow"/>
        </w:rPr>
        <w:t xml:space="preserve">Afghanistan </w:t>
      </w:r>
      <w:r w:rsidRPr="00B657E5">
        <w:rPr>
          <w:rStyle w:val="StyleBoldUnderline"/>
        </w:rPr>
        <w:t xml:space="preserve">or offer a compelling alternative to the status quo. In the short-run, </w:t>
      </w:r>
      <w:r w:rsidRPr="00B657E5">
        <w:rPr>
          <w:rStyle w:val="StyleBoldUnderline"/>
          <w:highlight w:val="yellow"/>
        </w:rPr>
        <w:t xml:space="preserve">the only way Afghanistan could capsize is if </w:t>
      </w:r>
      <w:r w:rsidRPr="00B657E5">
        <w:rPr>
          <w:rStyle w:val="StyleBoldUnderline"/>
        </w:rPr>
        <w:t xml:space="preserve">the ballast of </w:t>
      </w:r>
      <w:r w:rsidRPr="00B657E5">
        <w:rPr>
          <w:rStyle w:val="StyleBoldUnderline"/>
          <w:highlight w:val="yellow"/>
        </w:rPr>
        <w:t>international support is withdrawn.</w:t>
      </w:r>
      <w:r w:rsidRPr="0057079B">
        <w:rPr>
          <w:rFonts w:eastAsia="SimSun"/>
          <w:sz w:val="14"/>
          <w:highlight w:val="yellow"/>
          <w:lang w:eastAsia="zh-CN"/>
        </w:rPr>
        <w:t xml:space="preserve"> </w:t>
      </w:r>
      <w:r w:rsidRPr="00077294">
        <w:rPr>
          <w:rFonts w:eastAsia="SimSun"/>
          <w:sz w:val="14"/>
          <w:lang w:eastAsia="zh-CN"/>
        </w:rPr>
        <w:t>Unfortunately, this scenario seems increasingly likely. The Taliban are fond of saying that “the Americans have watches, but we have time.”</w:t>
      </w:r>
      <w:r w:rsidRPr="00077294">
        <w:rPr>
          <w:rFonts w:eastAsia="SimSun"/>
          <w:sz w:val="6"/>
          <w:szCs w:val="12"/>
          <w:lang w:eastAsia="zh-CN"/>
        </w:rPr>
        <w:t xml:space="preserve">1 </w:t>
      </w:r>
      <w:r w:rsidRPr="00077294">
        <w:rPr>
          <w:rFonts w:eastAsia="SimSun"/>
          <w:sz w:val="14"/>
          <w:lang w:eastAsia="zh-CN"/>
        </w:rPr>
        <w:t xml:space="preserve">A quarter of the United States public now favors a pullout from Afghanistan in the next year if things do not improve, and an additional 40 percent believes troops should be withdrawn “as quickly as possible,” if a basic level of stability is achieved. Polls in Canada, Britain, and the Netherlands— the </w:t>
      </w:r>
      <w:r w:rsidRPr="00077294">
        <w:rPr>
          <w:rFonts w:eastAsia="SimSun"/>
          <w:sz w:val="12"/>
          <w:szCs w:val="18"/>
          <w:lang w:eastAsia="zh-CN"/>
        </w:rPr>
        <w:t xml:space="preserve">NATO </w:t>
      </w:r>
      <w:r w:rsidRPr="00077294">
        <w:rPr>
          <w:rFonts w:eastAsia="SimSun"/>
          <w:sz w:val="14"/>
          <w:lang w:eastAsia="zh-CN"/>
        </w:rPr>
        <w:t>countries which are shouldering the alliance’s military burden in the volatile South—suggest about half of those surveyed want troops withdrawn within a year.</w:t>
      </w:r>
      <w:r w:rsidRPr="00077294">
        <w:rPr>
          <w:rFonts w:eastAsia="SimSun"/>
          <w:sz w:val="6"/>
          <w:szCs w:val="12"/>
          <w:lang w:eastAsia="zh-CN"/>
        </w:rPr>
        <w:t xml:space="preserve">2 </w:t>
      </w:r>
      <w:r w:rsidRPr="00077294">
        <w:rPr>
          <w:rFonts w:eastAsia="SimSun"/>
          <w:sz w:val="14"/>
          <w:lang w:eastAsia="zh-CN"/>
        </w:rPr>
        <w:t>In Germany, two thirds of the public now opposes its military contribution, and in February a dispute over Afghanistan collapsed the center-left Prodi government in Italy. National leaders continue to assert that “we cannot afford to lose” in Afghanistan, but many of their constituents believe they already have.</w:t>
      </w:r>
    </w:p>
    <w:p w:rsidR="00E270D4" w:rsidRPr="00CE7A1C" w:rsidRDefault="00E270D4" w:rsidP="00E270D4">
      <w:pPr>
        <w:pStyle w:val="Heading4"/>
      </w:pPr>
      <w:r w:rsidRPr="00CE7A1C">
        <w:t>China-India border is stable – no chance of escalation</w:t>
      </w:r>
    </w:p>
    <w:p w:rsidR="00E270D4" w:rsidRPr="00077294" w:rsidRDefault="00E270D4" w:rsidP="00E270D4">
      <w:r w:rsidRPr="006F7514">
        <w:rPr>
          <w:rStyle w:val="StyleStyleBold12pt"/>
        </w:rPr>
        <w:t>MS 11</w:t>
      </w:r>
      <w:r w:rsidRPr="00077294">
        <w:t xml:space="preserve"> (“A Kargil-type attack by China is out of question: India,” Maritime Security: Asia, 11-3, http://maritimesecurity.asia/free-2/south-china-sea-2/a-kargil-type-attack-by-china-is-out-of-question-india/) </w:t>
      </w:r>
    </w:p>
    <w:p w:rsidR="00E270D4" w:rsidRPr="00E270D4" w:rsidRDefault="00E270D4" w:rsidP="005B7892">
      <w:pPr>
        <w:rPr>
          <w:rStyle w:val="StyleStyleBold12pt"/>
          <w:b w:val="0"/>
          <w:bCs w:val="0"/>
          <w:sz w:val="16"/>
        </w:rPr>
      </w:pPr>
      <w:r w:rsidRPr="0057079B">
        <w:rPr>
          <w:rStyle w:val="StyleBoldUnderline"/>
          <w:highlight w:val="yellow"/>
        </w:rPr>
        <w:t>Summarily ruling out</w:t>
      </w:r>
      <w:r w:rsidRPr="002908EC">
        <w:rPr>
          <w:rStyle w:val="StyleBoldUnderline"/>
        </w:rPr>
        <w:t xml:space="preserve"> the possibility of </w:t>
      </w:r>
      <w:r w:rsidRPr="0057079B">
        <w:rPr>
          <w:rStyle w:val="StyleBoldUnderline"/>
          <w:highlight w:val="yellow"/>
        </w:rPr>
        <w:t>China engineering</w:t>
      </w:r>
      <w:r w:rsidRPr="002908EC">
        <w:rPr>
          <w:rStyle w:val="StyleBoldUnderline"/>
        </w:rPr>
        <w:t xml:space="preserve"> a ‘Kargil-type’ </w:t>
      </w:r>
      <w:r w:rsidRPr="0057079B">
        <w:rPr>
          <w:rStyle w:val="StyleBoldUnderline"/>
          <w:highlight w:val="yellow"/>
        </w:rPr>
        <w:t>misadventure along</w:t>
      </w:r>
      <w:r w:rsidRPr="002908EC">
        <w:rPr>
          <w:rStyle w:val="StyleBoldUnderline"/>
        </w:rPr>
        <w:t xml:space="preserve"> the </w:t>
      </w:r>
      <w:r w:rsidRPr="0057079B">
        <w:rPr>
          <w:rStyle w:val="StyleBoldUnderline"/>
          <w:highlight w:val="yellow"/>
        </w:rPr>
        <w:t>India</w:t>
      </w:r>
      <w:r w:rsidRPr="002908EC">
        <w:rPr>
          <w:rStyle w:val="StyleBoldUnderline"/>
        </w:rPr>
        <w:t>n border</w:t>
      </w:r>
      <w:r w:rsidRPr="00077294">
        <w:rPr>
          <w:sz w:val="16"/>
        </w:rPr>
        <w:t xml:space="preserve">, government sources in New Delhi [ Images ] said on Wednesday that </w:t>
      </w:r>
      <w:r w:rsidRPr="002908EC">
        <w:rPr>
          <w:rStyle w:val="StyleBoldUnderline"/>
        </w:rPr>
        <w:t xml:space="preserve">Chinese </w:t>
      </w:r>
      <w:r w:rsidRPr="0057079B">
        <w:rPr>
          <w:rStyle w:val="StyleBoldUnderline"/>
          <w:highlight w:val="yellow"/>
        </w:rPr>
        <w:t>incursions</w:t>
      </w:r>
      <w:r w:rsidRPr="002908EC">
        <w:rPr>
          <w:rStyle w:val="StyleBoldUnderline"/>
        </w:rPr>
        <w:t xml:space="preserve"> into Indian territory </w:t>
      </w:r>
      <w:r w:rsidRPr="0057079B">
        <w:rPr>
          <w:rStyle w:val="StyleBoldUnderline"/>
          <w:highlight w:val="yellow"/>
        </w:rPr>
        <w:t xml:space="preserve">have </w:t>
      </w:r>
      <w:r w:rsidRPr="0057079B">
        <w:rPr>
          <w:rStyle w:val="Emphasis"/>
          <w:highlight w:val="yellow"/>
        </w:rPr>
        <w:t>progressively decreased</w:t>
      </w:r>
      <w:r w:rsidRPr="0057079B">
        <w:rPr>
          <w:rStyle w:val="StyleBoldUnderline"/>
          <w:highlight w:val="yellow"/>
        </w:rPr>
        <w:t xml:space="preserve"> over the</w:t>
      </w:r>
      <w:r w:rsidRPr="002908EC">
        <w:rPr>
          <w:rStyle w:val="StyleBoldUnderline"/>
        </w:rPr>
        <w:t xml:space="preserve"> last five </w:t>
      </w:r>
      <w:r w:rsidRPr="0057079B">
        <w:rPr>
          <w:rStyle w:val="StyleBoldUnderline"/>
          <w:highlight w:val="yellow"/>
        </w:rPr>
        <w:t>years</w:t>
      </w:r>
      <w:r w:rsidRPr="00077294">
        <w:rPr>
          <w:sz w:val="16"/>
        </w:rPr>
        <w:t>. “</w:t>
      </w:r>
      <w:r w:rsidRPr="002908EC">
        <w:rPr>
          <w:rStyle w:val="StyleBoldUnderline"/>
        </w:rPr>
        <w:t>The Army says it</w:t>
      </w:r>
      <w:r w:rsidRPr="00077294">
        <w:rPr>
          <w:sz w:val="16"/>
        </w:rPr>
        <w:t xml:space="preserve"> (</w:t>
      </w:r>
      <w:r w:rsidRPr="002908EC">
        <w:rPr>
          <w:rStyle w:val="StyleBoldUnderline"/>
        </w:rPr>
        <w:t xml:space="preserve">Kargil-type </w:t>
      </w:r>
      <w:r w:rsidRPr="0057079B">
        <w:rPr>
          <w:rStyle w:val="StyleBoldUnderline"/>
          <w:highlight w:val="yellow"/>
        </w:rPr>
        <w:t>attack by China</w:t>
      </w:r>
      <w:r w:rsidRPr="00077294">
        <w:rPr>
          <w:sz w:val="16"/>
        </w:rPr>
        <w:t xml:space="preserve">) </w:t>
      </w:r>
      <w:r w:rsidRPr="0057079B">
        <w:rPr>
          <w:rStyle w:val="StyleBoldUnderline"/>
          <w:highlight w:val="yellow"/>
        </w:rPr>
        <w:t>is out of the question</w:t>
      </w:r>
      <w:r w:rsidRPr="00077294">
        <w:rPr>
          <w:sz w:val="16"/>
        </w:rPr>
        <w:t xml:space="preserve"> and that it can handle it,” </w:t>
      </w:r>
      <w:r w:rsidRPr="0057079B">
        <w:rPr>
          <w:rStyle w:val="StyleBoldUnderline"/>
          <w:highlight w:val="yellow"/>
        </w:rPr>
        <w:t>a top</w:t>
      </w:r>
      <w:r w:rsidRPr="002908EC">
        <w:rPr>
          <w:rStyle w:val="StyleBoldUnderline"/>
        </w:rPr>
        <w:t xml:space="preserve"> government </w:t>
      </w:r>
      <w:r w:rsidRPr="0057079B">
        <w:rPr>
          <w:rStyle w:val="StyleBoldUnderline"/>
          <w:highlight w:val="yellow"/>
        </w:rPr>
        <w:t>source</w:t>
      </w:r>
      <w:r w:rsidRPr="002908EC">
        <w:rPr>
          <w:rStyle w:val="StyleBoldUnderline"/>
        </w:rPr>
        <w:t xml:space="preserve"> </w:t>
      </w:r>
      <w:r w:rsidRPr="0057079B">
        <w:rPr>
          <w:rStyle w:val="StyleBoldUnderline"/>
          <w:highlight w:val="yellow"/>
        </w:rPr>
        <w:t>said</w:t>
      </w:r>
      <w:r w:rsidRPr="00077294">
        <w:rPr>
          <w:sz w:val="16"/>
        </w:rPr>
        <w:t xml:space="preserve">. “Why would they make trouble? </w:t>
      </w:r>
      <w:r w:rsidRPr="002908EC">
        <w:rPr>
          <w:rStyle w:val="StyleBoldUnderline"/>
        </w:rPr>
        <w:t>What will they gain that substantially outweighs the losses</w:t>
      </w:r>
      <w:r w:rsidRPr="00077294">
        <w:rPr>
          <w:sz w:val="16"/>
        </w:rPr>
        <w:t xml:space="preserve"> they could incur? </w:t>
      </w:r>
      <w:r w:rsidRPr="002908EC">
        <w:rPr>
          <w:rStyle w:val="StyleBoldUnderline"/>
        </w:rPr>
        <w:t xml:space="preserve">The </w:t>
      </w:r>
      <w:r w:rsidRPr="0057079B">
        <w:rPr>
          <w:rStyle w:val="StyleBoldUnderline"/>
          <w:highlight w:val="yellow"/>
        </w:rPr>
        <w:t>capabilities</w:t>
      </w:r>
      <w:r w:rsidRPr="002908EC">
        <w:rPr>
          <w:rStyle w:val="StyleBoldUnderline"/>
        </w:rPr>
        <w:t xml:space="preserve"> of India and China </w:t>
      </w:r>
      <w:r w:rsidRPr="0057079B">
        <w:rPr>
          <w:rStyle w:val="StyleBoldUnderline"/>
          <w:highlight w:val="yellow"/>
        </w:rPr>
        <w:t>have vastly increased</w:t>
      </w:r>
      <w:r w:rsidRPr="002908EC">
        <w:rPr>
          <w:rStyle w:val="StyleBoldUnderline"/>
        </w:rPr>
        <w:t xml:space="preserve"> over time and </w:t>
      </w:r>
      <w:r w:rsidRPr="0057079B">
        <w:rPr>
          <w:rStyle w:val="StyleBoldUnderline"/>
          <w:highlight w:val="yellow"/>
        </w:rPr>
        <w:t>no one is crazy enough to spark</w:t>
      </w:r>
      <w:r w:rsidRPr="002908EC">
        <w:rPr>
          <w:rStyle w:val="StyleBoldUnderline"/>
        </w:rPr>
        <w:t xml:space="preserve"> off a </w:t>
      </w:r>
      <w:r w:rsidRPr="0057079B">
        <w:rPr>
          <w:rStyle w:val="StyleBoldUnderline"/>
          <w:highlight w:val="yellow"/>
        </w:rPr>
        <w:t>confrontation</w:t>
      </w:r>
      <w:r w:rsidRPr="00077294">
        <w:rPr>
          <w:sz w:val="16"/>
        </w:rPr>
        <w:t xml:space="preserve">,” he said. He was speaking in the backdrop of a report by strategic affairs think-tank Institute for Defence Studies and Analyses which suggested that it is conceivable that China could do a Kargil [ Images ] on India ‘to teach India a lesson’ and that it could be a ‘limited war’. The report — titled ‘A Consideration of Sino Indian Conflict’ — projected conflict scenarios between India and China. </w:t>
      </w:r>
      <w:r w:rsidRPr="002908EC">
        <w:rPr>
          <w:rStyle w:val="StyleBoldUnderline"/>
        </w:rPr>
        <w:t>While admitting that India did have big issues with China such as the boundary issue</w:t>
      </w:r>
      <w:r w:rsidRPr="00077294">
        <w:rPr>
          <w:sz w:val="16"/>
        </w:rPr>
        <w:t xml:space="preserve">, et cetera, </w:t>
      </w:r>
      <w:r w:rsidRPr="0057079B">
        <w:rPr>
          <w:rStyle w:val="StyleBoldUnderline"/>
          <w:highlight w:val="yellow"/>
        </w:rPr>
        <w:t xml:space="preserve">the </w:t>
      </w:r>
      <w:r w:rsidRPr="0057079B">
        <w:rPr>
          <w:rStyle w:val="Emphasis"/>
          <w:highlight w:val="yellow"/>
        </w:rPr>
        <w:t>fears of a full-fledged conflict were unfounded</w:t>
      </w:r>
      <w:r w:rsidRPr="00077294">
        <w:rPr>
          <w:sz w:val="16"/>
        </w:rPr>
        <w:t>. “</w:t>
      </w:r>
      <w:r w:rsidRPr="002908EC">
        <w:rPr>
          <w:rStyle w:val="StyleBoldUnderline"/>
        </w:rPr>
        <w:t>That is actually our most peaceful border</w:t>
      </w:r>
      <w:r w:rsidRPr="00077294">
        <w:rPr>
          <w:sz w:val="16"/>
        </w:rPr>
        <w:t xml:space="preserve">. Since October 10, 1975, no one has died on the border, not a single shot has been fired in anger. . . so we can’t say there is tension along the Sino-Indian border,” the source said. </w:t>
      </w:r>
      <w:r w:rsidRPr="002908EC">
        <w:rPr>
          <w:rStyle w:val="StyleBoldUnderline"/>
        </w:rPr>
        <w:t>On the decreasing Chinese incursions into the Indian territory</w:t>
      </w:r>
      <w:r w:rsidRPr="00077294">
        <w:rPr>
          <w:sz w:val="16"/>
        </w:rPr>
        <w:t xml:space="preserve">, the source said that there is a pattern to what happens. Both sides have different perceptions of where the line is, thus once a year both go to the area, paint a rock, so to speak, and show their presence. </w:t>
      </w:r>
      <w:r w:rsidRPr="002908EC">
        <w:rPr>
          <w:rStyle w:val="StyleBoldUnderline"/>
        </w:rPr>
        <w:t>Direct discussions with the Chinese have been on-going and a process to find a peaceful solution to the vexed issues too is on</w:t>
      </w:r>
      <w:r w:rsidRPr="00077294">
        <w:rPr>
          <w:sz w:val="16"/>
        </w:rPr>
        <w:t xml:space="preserve">. Touching upon the issue of ‘stapled visas’, the source said that it was quite like ‘painting a rock’ for it offended one’s pride more than anything else, but “now we have found a solution and regular visas are being issued”. Coming back to </w:t>
      </w:r>
      <w:r w:rsidRPr="0057079B">
        <w:rPr>
          <w:rStyle w:val="StyleBoldUnderline"/>
          <w:highlight w:val="yellow"/>
        </w:rPr>
        <w:t>the border issue</w:t>
      </w:r>
      <w:r w:rsidRPr="00077294">
        <w:rPr>
          <w:sz w:val="16"/>
        </w:rPr>
        <w:t xml:space="preserve">, which is the biggest issue that India and China have with each other, he said that it </w:t>
      </w:r>
      <w:r w:rsidRPr="002908EC">
        <w:rPr>
          <w:rStyle w:val="StyleBoldUnderline"/>
        </w:rPr>
        <w:t xml:space="preserve">is a long-term matter but the situation </w:t>
      </w:r>
      <w:r w:rsidRPr="0057079B">
        <w:rPr>
          <w:rStyle w:val="StyleBoldUnderline"/>
          <w:highlight w:val="yellow"/>
        </w:rPr>
        <w:t>has been handled well</w:t>
      </w:r>
      <w:r w:rsidRPr="00077294">
        <w:rPr>
          <w:sz w:val="16"/>
        </w:rPr>
        <w:t>. “</w:t>
      </w:r>
      <w:r w:rsidRPr="002908EC">
        <w:rPr>
          <w:rStyle w:val="StyleBoldUnderline"/>
        </w:rPr>
        <w:t>The issue</w:t>
      </w:r>
      <w:r w:rsidRPr="00077294">
        <w:rPr>
          <w:sz w:val="16"/>
        </w:rPr>
        <w:t xml:space="preserve"> hasn’t been settled, but </w:t>
      </w:r>
      <w:r w:rsidRPr="002908EC">
        <w:rPr>
          <w:rStyle w:val="StyleBoldUnderline"/>
        </w:rPr>
        <w:t>is being managed well</w:t>
      </w:r>
      <w:r w:rsidRPr="00077294">
        <w:rPr>
          <w:sz w:val="16"/>
        </w:rPr>
        <w:t>,” he said. In the recent past China has ‘warned’ New Delhi over energy-hungry India’s oil-exploration bids along the Vietnamese coast and into the South China Sea claiming sovereignty on the waters. Dismissing China’s ‘threat’ over the issue, the government source said, “We have been doing this since 1988 and will continue to do it. High seas should be open for navigation and as for commercial explorations there is an international law and an international commission which will decide what is to be done.”</w:t>
      </w:r>
    </w:p>
    <w:p w:rsidR="005B7892" w:rsidRDefault="005B7892" w:rsidP="005B7892">
      <w:pPr>
        <w:pStyle w:val="Heading4"/>
      </w:pPr>
      <w:r>
        <w:t>No Indo-Pak water conflict</w:t>
      </w:r>
    </w:p>
    <w:p w:rsidR="005B7892" w:rsidRDefault="005B7892" w:rsidP="005B7892">
      <w:r w:rsidRPr="00146724">
        <w:rPr>
          <w:rStyle w:val="StyleStyleBold12pt"/>
        </w:rPr>
        <w:t>Baragona 3/22</w:t>
      </w:r>
      <w:r>
        <w:t xml:space="preserve"> -- VOA writer, citing environmental security expert David Michel at the Stimson Center, a Washington research group (Steve, 2013, "Expert Says Cooperation Can Resolve Global Water Scarcities," http://www.voanews.com/content/experts-says-cooperation-can-resolve-global-water-scarcities/1626813.html)</w:t>
      </w:r>
    </w:p>
    <w:p w:rsidR="005B7892" w:rsidRDefault="005B7892" w:rsidP="005B7892"/>
    <w:p w:rsidR="005B7892" w:rsidRPr="00102CD8" w:rsidRDefault="005B7892" w:rsidP="005B7892">
      <w:pPr>
        <w:rPr>
          <w:sz w:val="14"/>
        </w:rPr>
      </w:pPr>
      <w:r w:rsidRPr="00102CD8">
        <w:rPr>
          <w:sz w:val="14"/>
        </w:rPr>
        <w:t xml:space="preserve">But </w:t>
      </w:r>
      <w:r w:rsidRPr="0017415B">
        <w:rPr>
          <w:rStyle w:val="StyleBoldUnderline"/>
        </w:rPr>
        <w:t>the waters that feed them know no boundaries</w:t>
      </w:r>
      <w:r w:rsidRPr="00102CD8">
        <w:rPr>
          <w:sz w:val="14"/>
        </w:rPr>
        <w:t xml:space="preserve">. The Indus River basin spans both countries. </w:t>
      </w:r>
      <w:r w:rsidRPr="00326570">
        <w:rPr>
          <w:rStyle w:val="StyleBoldUnderline"/>
          <w:highlight w:val="yellow"/>
        </w:rPr>
        <w:t>Both rely on these waters</w:t>
      </w:r>
      <w:r w:rsidRPr="00102CD8">
        <w:rPr>
          <w:sz w:val="14"/>
        </w:rPr>
        <w:t xml:space="preserve"> for irrigation, drinking water and hydroelectric power. But most </w:t>
      </w:r>
      <w:r w:rsidRPr="0017415B">
        <w:rPr>
          <w:rStyle w:val="Emphasis"/>
        </w:rPr>
        <w:t xml:space="preserve">their </w:t>
      </w:r>
      <w:r w:rsidRPr="00326570">
        <w:rPr>
          <w:rStyle w:val="Emphasis"/>
          <w:highlight w:val="yellow"/>
        </w:rPr>
        <w:t>water disputes have ended with handshakes, not violence</w:t>
      </w:r>
      <w:r w:rsidRPr="00326570">
        <w:rPr>
          <w:sz w:val="14"/>
          <w:highlight w:val="yellow"/>
        </w:rPr>
        <w:t xml:space="preserve">, </w:t>
      </w:r>
      <w:r w:rsidRPr="00326570">
        <w:rPr>
          <w:rStyle w:val="StyleBoldUnderline"/>
          <w:highlight w:val="yellow"/>
        </w:rPr>
        <w:t>thanks to a 1960 treaty, says</w:t>
      </w:r>
      <w:r w:rsidRPr="00102CD8">
        <w:rPr>
          <w:sz w:val="14"/>
        </w:rPr>
        <w:t xml:space="preserve"> environmental </w:t>
      </w:r>
      <w:r w:rsidRPr="00326570">
        <w:rPr>
          <w:rStyle w:val="StyleBoldUnderline"/>
          <w:highlight w:val="yellow"/>
        </w:rPr>
        <w:t>security expert</w:t>
      </w:r>
      <w:r w:rsidRPr="00102CD8">
        <w:rPr>
          <w:sz w:val="14"/>
        </w:rPr>
        <w:t xml:space="preserve"> David Michel </w:t>
      </w:r>
      <w:r w:rsidRPr="00326570">
        <w:rPr>
          <w:rStyle w:val="StyleBoldUnderline"/>
          <w:highlight w:val="yellow"/>
        </w:rPr>
        <w:t>at</w:t>
      </w:r>
      <w:r w:rsidRPr="0017415B">
        <w:rPr>
          <w:rStyle w:val="StyleBoldUnderline"/>
        </w:rPr>
        <w:t xml:space="preserve"> the </w:t>
      </w:r>
      <w:r w:rsidRPr="00326570">
        <w:rPr>
          <w:rStyle w:val="StyleBoldUnderline"/>
          <w:highlight w:val="yellow"/>
        </w:rPr>
        <w:t>Stimson</w:t>
      </w:r>
      <w:r w:rsidRPr="0017415B">
        <w:rPr>
          <w:rStyle w:val="StyleBoldUnderline"/>
        </w:rPr>
        <w:t xml:space="preserve"> Center</w:t>
      </w:r>
      <w:r w:rsidRPr="00102CD8">
        <w:rPr>
          <w:sz w:val="14"/>
        </w:rPr>
        <w:t xml:space="preserve">, a Washington research group. "The Indus Water Treaty was developed and signed largely due to the parties’ recognition of the possible consequences of failing to come to some agreement on how to manage this river that crosses their borders," said Michel. ​​But managing river resources may get more difficult in the coming years. Both countries are growing rapidly, raising demand for food, water and energy. And there is no additional water in the river basin. Michel says it’s not only happening in South Asia. "We are increasingly bumping up against the limits of available renewable water supplies in many regions of the world," he said. On Southeast Asia’s Mekong River, plans for 12 electricity-generating dams are raising concerns for those downstream who depend on the river for their fields and fisheries. And rights to rivers and underground water are flashpoints in sub-Saharan Africa and the Middle East. Challenge of sharing resources Sharing these resources will be a growing challenge as climate change shifts precipitation patterns, creating winners and losers. But that’s not all, Michel says. "Climate change is not the only, and is not even the most important water pressure in the immediate future. Population growth is really driving the water resources challenge for the coming couple of decades," he said. Larger populations mean more demand, but also more pollution. Michel says even contaminated water may be in greater demand. "Water scarcity, water stress, will often drive people to use more polluted water sources. One very, very troubling consequence is the impact on public health," he said. Waterborne diseases cost India alone more than 6 percent of its gross domestic product each year. And pollution flows downstream. </w:t>
      </w:r>
      <w:r w:rsidRPr="00326570">
        <w:rPr>
          <w:rStyle w:val="StyleBoldUnderline"/>
          <w:highlight w:val="yellow"/>
        </w:rPr>
        <w:t>Although</w:t>
      </w:r>
      <w:r w:rsidRPr="00102CD8">
        <w:rPr>
          <w:rStyle w:val="StyleBoldUnderline"/>
        </w:rPr>
        <w:t xml:space="preserve"> these </w:t>
      </w:r>
      <w:r w:rsidRPr="00326570">
        <w:rPr>
          <w:rStyle w:val="StyleBoldUnderline"/>
          <w:highlight w:val="yellow"/>
        </w:rPr>
        <w:t>pressures raise the threat</w:t>
      </w:r>
      <w:r w:rsidRPr="00102CD8">
        <w:rPr>
          <w:rStyle w:val="StyleBoldUnderline"/>
        </w:rPr>
        <w:t xml:space="preserve"> of conflict over water</w:t>
      </w:r>
      <w:r w:rsidRPr="00102CD8">
        <w:rPr>
          <w:sz w:val="14"/>
        </w:rPr>
        <w:t xml:space="preserve">, Michel says </w:t>
      </w:r>
      <w:r w:rsidRPr="00326570">
        <w:rPr>
          <w:rStyle w:val="Emphasis"/>
          <w:highlight w:val="yellow"/>
        </w:rPr>
        <w:t>wars are not inevitable</w:t>
      </w:r>
      <w:r w:rsidRPr="00102CD8">
        <w:rPr>
          <w:rStyle w:val="Emphasis"/>
        </w:rPr>
        <w:t>.</w:t>
      </w:r>
      <w:r>
        <w:rPr>
          <w:rStyle w:val="Emphasis"/>
        </w:rPr>
        <w:t xml:space="preserve"> </w:t>
      </w:r>
      <w:r w:rsidRPr="00102CD8">
        <w:rPr>
          <w:sz w:val="14"/>
        </w:rPr>
        <w:t>"</w:t>
      </w:r>
      <w:r w:rsidRPr="00326570">
        <w:rPr>
          <w:rStyle w:val="StyleBoldUnderline"/>
          <w:highlight w:val="yellow"/>
        </w:rPr>
        <w:t xml:space="preserve">The pie to be divided </w:t>
      </w:r>
      <w:r w:rsidRPr="00326570">
        <w:rPr>
          <w:rStyle w:val="Emphasis"/>
          <w:highlight w:val="yellow"/>
        </w:rPr>
        <w:t>grows substantially</w:t>
      </w:r>
      <w:r w:rsidRPr="00326570">
        <w:rPr>
          <w:rStyle w:val="StyleBoldUnderline"/>
          <w:highlight w:val="yellow"/>
        </w:rPr>
        <w:t xml:space="preserve"> with</w:t>
      </w:r>
      <w:r w:rsidRPr="00102CD8">
        <w:rPr>
          <w:rStyle w:val="StyleBoldUnderline"/>
        </w:rPr>
        <w:t xml:space="preserve"> more </w:t>
      </w:r>
      <w:r w:rsidRPr="00326570">
        <w:rPr>
          <w:rStyle w:val="StyleBoldUnderline"/>
          <w:highlight w:val="yellow"/>
        </w:rPr>
        <w:t>cooperation</w:t>
      </w:r>
      <w:r w:rsidRPr="00102CD8">
        <w:rPr>
          <w:sz w:val="14"/>
        </w:rPr>
        <w:t xml:space="preserve">. </w:t>
      </w:r>
      <w:r w:rsidRPr="00102CD8">
        <w:rPr>
          <w:rStyle w:val="StyleBoldUnderline"/>
        </w:rPr>
        <w:t xml:space="preserve">And </w:t>
      </w:r>
      <w:r w:rsidRPr="00326570">
        <w:rPr>
          <w:rStyle w:val="StyleBoldUnderline"/>
          <w:highlight w:val="yellow"/>
        </w:rPr>
        <w:t>countries</w:t>
      </w:r>
      <w:r w:rsidRPr="00102CD8">
        <w:rPr>
          <w:sz w:val="14"/>
        </w:rPr>
        <w:t xml:space="preserve"> - even those that are often at odds - they </w:t>
      </w:r>
      <w:r w:rsidRPr="00326570">
        <w:rPr>
          <w:rStyle w:val="StyleBoldUnderline"/>
          <w:highlight w:val="yellow"/>
        </w:rPr>
        <w:t>recognize that</w:t>
      </w:r>
      <w:r w:rsidRPr="00102CD8">
        <w:rPr>
          <w:sz w:val="14"/>
        </w:rPr>
        <w:t xml:space="preserve">," he said. So </w:t>
      </w:r>
      <w:r w:rsidRPr="00326570">
        <w:rPr>
          <w:rStyle w:val="StyleBoldUnderline"/>
          <w:highlight w:val="yellow"/>
        </w:rPr>
        <w:t>Michel</w:t>
      </w:r>
      <w:r w:rsidRPr="00102CD8">
        <w:rPr>
          <w:sz w:val="14"/>
        </w:rPr>
        <w:t xml:space="preserve"> says he </w:t>
      </w:r>
      <w:r w:rsidRPr="00326570">
        <w:rPr>
          <w:rStyle w:val="StyleBoldUnderline"/>
          <w:highlight w:val="yellow"/>
        </w:rPr>
        <w:t xml:space="preserve">sees a future with </w:t>
      </w:r>
      <w:r w:rsidRPr="00326570">
        <w:rPr>
          <w:rStyle w:val="Emphasis"/>
          <w:highlight w:val="yellow"/>
        </w:rPr>
        <w:t>fewer water wars and more handshakes</w:t>
      </w:r>
      <w:r w:rsidRPr="00326570">
        <w:rPr>
          <w:sz w:val="14"/>
          <w:highlight w:val="yellow"/>
        </w:rPr>
        <w:t>.</w:t>
      </w:r>
      <w:r w:rsidRPr="00102CD8">
        <w:rPr>
          <w:sz w:val="14"/>
        </w:rPr>
        <w:t xml:space="preserve"> </w:t>
      </w:r>
    </w:p>
    <w:p w:rsidR="005B7892" w:rsidRDefault="005B7892" w:rsidP="005B7892">
      <w:pPr>
        <w:pStyle w:val="Heading4"/>
      </w:pPr>
      <w:r>
        <w:t>No South Asian water wars – media hype ignores trends of cooperation</w:t>
      </w:r>
    </w:p>
    <w:p w:rsidR="005B7892" w:rsidRDefault="005B7892" w:rsidP="005B7892">
      <w:r w:rsidRPr="007B29F4">
        <w:rPr>
          <w:rStyle w:val="StyleStyleBold12pt"/>
        </w:rPr>
        <w:t>Biswas 11</w:t>
      </w:r>
      <w:r>
        <w:t xml:space="preserve"> – PhD in Engineering, professor and president, Third World Centre for Water Management, distinguished visiting professor at the Lee Kuan Yew School of Public Policy, National University of Singapore (2011, Asit, “Cooperation or conﬂict in transboundary water management: case study of South Asia,” Hydrological Sciences Journal – Journal des Sciences Hydrologiques, 56(4) 2011, Special issue: Water Crisis: From Conﬂict to Cooperation, http://www.thirdworldcentre.org/hsjsouthasia.pdf)</w:t>
      </w:r>
    </w:p>
    <w:p w:rsidR="005B7892" w:rsidRDefault="005B7892" w:rsidP="005B7892"/>
    <w:p w:rsidR="005B7892" w:rsidRPr="00E270D4" w:rsidRDefault="005B7892" w:rsidP="005B7892">
      <w:pPr>
        <w:rPr>
          <w:sz w:val="14"/>
        </w:rPr>
      </w:pPr>
      <w:r w:rsidRPr="00E270D4">
        <w:rPr>
          <w:sz w:val="14"/>
        </w:rPr>
        <w:t>The regional vision formulation can be approached under three scenarios: pessimistic, optimistic and plausible. A scenario is a possible course of events. The pessimistic scenario is basically a businessas- usual approach under the assumption of a status quo and “do nothing” response strategy; this approach is unsustainable and unacceptable for the long term. The optimistic scenario is the other extreme, which is overly ambitious, utopian and an unrealistic goal to pursue. In between lies the plausible scenario</w:t>
      </w:r>
      <w:r w:rsidRPr="00F1572A">
        <w:rPr>
          <w:rStyle w:val="StyleBoldUnderline"/>
        </w:rPr>
        <w:t xml:space="preserve">. </w:t>
      </w:r>
      <w:r w:rsidRPr="00326570">
        <w:rPr>
          <w:rStyle w:val="StyleBoldUnderline"/>
          <w:highlight w:val="yellow"/>
        </w:rPr>
        <w:t xml:space="preserve">It is </w:t>
      </w:r>
      <w:r w:rsidRPr="00326570">
        <w:rPr>
          <w:rStyle w:val="Emphasis"/>
          <w:highlight w:val="yellow"/>
        </w:rPr>
        <w:t>pragmatic</w:t>
      </w:r>
      <w:r w:rsidRPr="00326570">
        <w:rPr>
          <w:rStyle w:val="StyleBoldUnderline"/>
          <w:highlight w:val="yellow"/>
        </w:rPr>
        <w:t xml:space="preserve"> to seek sustainable water resource management </w:t>
      </w:r>
      <w:r w:rsidRPr="002F458F">
        <w:rPr>
          <w:rStyle w:val="StyleBoldUnderline"/>
        </w:rPr>
        <w:t>for the region</w:t>
      </w:r>
      <w:r w:rsidRPr="00F1572A">
        <w:rPr>
          <w:rStyle w:val="StyleBoldUnderline"/>
        </w:rPr>
        <w:t xml:space="preserve"> </w:t>
      </w:r>
      <w:r w:rsidRPr="002F458F">
        <w:rPr>
          <w:rStyle w:val="StyleBoldUnderline"/>
          <w:highlight w:val="yellow"/>
        </w:rPr>
        <w:t>through</w:t>
      </w:r>
      <w:r w:rsidRPr="00F1572A">
        <w:rPr>
          <w:rStyle w:val="StyleBoldUnderline"/>
        </w:rPr>
        <w:t xml:space="preserve"> genuine </w:t>
      </w:r>
      <w:r w:rsidRPr="002F458F">
        <w:rPr>
          <w:rStyle w:val="StyleBoldUnderline"/>
          <w:highlight w:val="yellow"/>
        </w:rPr>
        <w:t>cooperation</w:t>
      </w:r>
      <w:r w:rsidRPr="00E270D4">
        <w:rPr>
          <w:sz w:val="14"/>
        </w:rPr>
        <w:t xml:space="preserve"> and collaboration, </w:t>
      </w:r>
      <w:r w:rsidRPr="00F1572A">
        <w:rPr>
          <w:rStyle w:val="StyleBoldUnderline"/>
        </w:rPr>
        <w:t>as has been the case between Bhutan and India.</w:t>
      </w:r>
      <w:r>
        <w:rPr>
          <w:rStyle w:val="StyleBoldUnderline"/>
        </w:rPr>
        <w:t xml:space="preserve"> </w:t>
      </w:r>
      <w:r w:rsidRPr="00E270D4">
        <w:rPr>
          <w:sz w:val="14"/>
        </w:rPr>
        <w:t xml:space="preserve">The </w:t>
      </w:r>
      <w:r w:rsidRPr="002F458F">
        <w:rPr>
          <w:rStyle w:val="StyleBoldUnderline"/>
          <w:highlight w:val="yellow"/>
        </w:rPr>
        <w:t>experience from the South Asian countries</w:t>
      </w:r>
      <w:r w:rsidRPr="00E270D4">
        <w:rPr>
          <w:sz w:val="14"/>
        </w:rPr>
        <w:t xml:space="preserve"> clearly </w:t>
      </w:r>
      <w:r w:rsidRPr="002F458F">
        <w:rPr>
          <w:rStyle w:val="StyleBoldUnderline"/>
          <w:highlight w:val="yellow"/>
        </w:rPr>
        <w:t>indicates</w:t>
      </w:r>
      <w:r w:rsidRPr="00E270D4">
        <w:rPr>
          <w:sz w:val="14"/>
        </w:rPr>
        <w:t xml:space="preserve"> that, over a longer time frame, </w:t>
      </w:r>
      <w:r w:rsidRPr="00F1572A">
        <w:rPr>
          <w:rStyle w:val="StyleBoldUnderline"/>
        </w:rPr>
        <w:t xml:space="preserve">the </w:t>
      </w:r>
      <w:r w:rsidRPr="002F458F">
        <w:rPr>
          <w:rStyle w:val="StyleBoldUnderline"/>
          <w:highlight w:val="yellow"/>
        </w:rPr>
        <w:t xml:space="preserve">countries have </w:t>
      </w:r>
      <w:r w:rsidRPr="002F458F">
        <w:rPr>
          <w:rStyle w:val="Emphasis"/>
          <w:highlight w:val="yellow"/>
        </w:rPr>
        <w:t>no other alternatives but to cooperate</w:t>
      </w:r>
      <w:r w:rsidRPr="00F1572A">
        <w:rPr>
          <w:rStyle w:val="StyleBoldUnderline"/>
        </w:rPr>
        <w:t xml:space="preserve"> with each other</w:t>
      </w:r>
      <w:r w:rsidRPr="00E270D4">
        <w:rPr>
          <w:sz w:val="14"/>
        </w:rPr>
        <w:t xml:space="preserve"> in managing their transboundary rivers. </w:t>
      </w:r>
      <w:r w:rsidRPr="002F458F">
        <w:rPr>
          <w:rStyle w:val="Emphasis"/>
          <w:highlight w:val="yellow"/>
        </w:rPr>
        <w:t>In the entire human history, no two countries have gone to war because of water</w:t>
      </w:r>
      <w:r w:rsidRPr="00E270D4">
        <w:rPr>
          <w:sz w:val="14"/>
        </w:rPr>
        <w:t xml:space="preserve">. </w:t>
      </w:r>
      <w:r w:rsidRPr="00F1572A">
        <w:rPr>
          <w:rStyle w:val="StyleBoldUnderline"/>
        </w:rPr>
        <w:t xml:space="preserve">While water wars may be of interest to the media, it can be safely predicted that </w:t>
      </w:r>
      <w:r w:rsidRPr="002F458F">
        <w:rPr>
          <w:rStyle w:val="StyleBoldUnderline"/>
          <w:highlight w:val="yellow"/>
        </w:rPr>
        <w:t>if there were ever to be a war between</w:t>
      </w:r>
      <w:r w:rsidRPr="00F1572A">
        <w:rPr>
          <w:rStyle w:val="StyleBoldUnderline"/>
        </w:rPr>
        <w:t xml:space="preserve"> the </w:t>
      </w:r>
      <w:r w:rsidRPr="002F458F">
        <w:rPr>
          <w:rStyle w:val="StyleBoldUnderline"/>
          <w:highlight w:val="yellow"/>
        </w:rPr>
        <w:t>countries</w:t>
      </w:r>
      <w:r w:rsidRPr="00E270D4">
        <w:rPr>
          <w:sz w:val="14"/>
        </w:rPr>
        <w:t xml:space="preserve"> sharing a transboundary river, </w:t>
      </w:r>
      <w:r w:rsidRPr="002763A2">
        <w:rPr>
          <w:rStyle w:val="StyleBoldUnderline"/>
          <w:highlight w:val="yellow"/>
        </w:rPr>
        <w:t xml:space="preserve">the </w:t>
      </w:r>
      <w:r w:rsidRPr="002763A2">
        <w:rPr>
          <w:rStyle w:val="Emphasis"/>
          <w:highlight w:val="yellow"/>
        </w:rPr>
        <w:t>root causes would be non-water reasons</w:t>
      </w:r>
      <w:r w:rsidRPr="00E270D4">
        <w:rPr>
          <w:sz w:val="14"/>
        </w:rPr>
        <w:t xml:space="preserve">. </w:t>
      </w:r>
      <w:r w:rsidRPr="00F1572A">
        <w:rPr>
          <w:rStyle w:val="StyleBoldUnderline"/>
        </w:rPr>
        <w:t xml:space="preserve">Water would, at best, be </w:t>
      </w:r>
      <w:r w:rsidRPr="00E270D4">
        <w:rPr>
          <w:sz w:val="14"/>
        </w:rPr>
        <w:t xml:space="preserve">one of the many </w:t>
      </w:r>
      <w:r w:rsidRPr="00F1572A">
        <w:rPr>
          <w:rStyle w:val="StyleBoldUnderline"/>
        </w:rPr>
        <w:t>tertiary</w:t>
      </w:r>
      <w:r w:rsidRPr="00E270D4">
        <w:rPr>
          <w:sz w:val="14"/>
        </w:rPr>
        <w:t xml:space="preserve"> causes, but </w:t>
      </w:r>
      <w:r w:rsidRPr="00F1572A">
        <w:rPr>
          <w:rStyle w:val="StyleBoldUnderline"/>
        </w:rPr>
        <w:t>never the primary or secondary reason</w:t>
      </w:r>
      <w:r w:rsidRPr="00E270D4">
        <w:rPr>
          <w:sz w:val="14"/>
        </w:rPr>
        <w:t>.</w:t>
      </w:r>
    </w:p>
    <w:p w:rsidR="005B7892" w:rsidRDefault="005B7892" w:rsidP="005B7892">
      <w:pPr>
        <w:pStyle w:val="Heading4"/>
      </w:pPr>
      <w:r>
        <w:t>India and Pakistan peaceful now</w:t>
      </w:r>
    </w:p>
    <w:p w:rsidR="005B7892" w:rsidRDefault="005B7892" w:rsidP="005B7892">
      <w:r w:rsidRPr="007526C9">
        <w:rPr>
          <w:rStyle w:val="StyleStyleBold12pt"/>
        </w:rPr>
        <w:t>Grare 13</w:t>
      </w:r>
      <w:r>
        <w:t xml:space="preserve"> -- Director and Senior Associate South Asia Program @ Carnegie Endowment for Peace (Frederic, 1/30/2013, "Is Pakistan’s Behavior Changing?" https://www.carnegieendowment.org/2013/03/01/stalin-puzzle/flpg)</w:t>
      </w:r>
    </w:p>
    <w:p w:rsidR="005B7892" w:rsidRDefault="005B7892" w:rsidP="005B7892"/>
    <w:p w:rsidR="005B7892" w:rsidRPr="00E270D4" w:rsidRDefault="005B7892" w:rsidP="005B7892">
      <w:pPr>
        <w:rPr>
          <w:sz w:val="12"/>
        </w:rPr>
      </w:pPr>
      <w:r w:rsidRPr="004A143C">
        <w:rPr>
          <w:rStyle w:val="StyleBoldUnderline"/>
          <w:highlight w:val="yellow"/>
        </w:rPr>
        <w:t>Islamabad</w:t>
      </w:r>
      <w:r w:rsidRPr="00F93E4B">
        <w:rPr>
          <w:rStyle w:val="StyleBoldUnderline"/>
        </w:rPr>
        <w:t xml:space="preserve"> has been trying to send signals</w:t>
      </w:r>
      <w:r w:rsidRPr="00E270D4">
        <w:rPr>
          <w:sz w:val="12"/>
        </w:rPr>
        <w:t xml:space="preserve"> over the last few months </w:t>
      </w:r>
      <w:r w:rsidRPr="00F93E4B">
        <w:rPr>
          <w:rStyle w:val="StyleBoldUnderline"/>
        </w:rPr>
        <w:t xml:space="preserve">indicating that it </w:t>
      </w:r>
      <w:r w:rsidRPr="004A143C">
        <w:rPr>
          <w:rStyle w:val="StyleBoldUnderline"/>
          <w:highlight w:val="yellow"/>
        </w:rPr>
        <w:t>is pursuing a new course of action</w:t>
      </w:r>
      <w:r w:rsidRPr="00E270D4">
        <w:rPr>
          <w:sz w:val="12"/>
          <w:highlight w:val="yellow"/>
        </w:rPr>
        <w:t>,</w:t>
      </w:r>
      <w:r w:rsidRPr="00E270D4">
        <w:rPr>
          <w:sz w:val="12"/>
        </w:rPr>
        <w:t xml:space="preserve"> both internally and externally, </w:t>
      </w:r>
      <w:r w:rsidRPr="004A143C">
        <w:rPr>
          <w:rStyle w:val="StyleBoldUnderline"/>
          <w:highlight w:val="yellow"/>
        </w:rPr>
        <w:t xml:space="preserve">that is </w:t>
      </w:r>
      <w:r w:rsidRPr="004A143C">
        <w:rPr>
          <w:rStyle w:val="Emphasis"/>
          <w:highlight w:val="yellow"/>
        </w:rPr>
        <w:t>more in line with international norms</w:t>
      </w:r>
      <w:r w:rsidRPr="00E270D4">
        <w:rPr>
          <w:sz w:val="12"/>
          <w:highlight w:val="yellow"/>
        </w:rPr>
        <w:t xml:space="preserve">. </w:t>
      </w:r>
      <w:r w:rsidRPr="004A143C">
        <w:rPr>
          <w:rStyle w:val="Emphasis"/>
          <w:highlight w:val="yellow"/>
        </w:rPr>
        <w:t>Pakistan has tried to improve its relationship with India</w:t>
      </w:r>
      <w:r w:rsidRPr="00E270D4">
        <w:rPr>
          <w:sz w:val="12"/>
          <w:highlight w:val="yellow"/>
        </w:rPr>
        <w:t xml:space="preserve">. </w:t>
      </w:r>
      <w:r w:rsidRPr="004A143C">
        <w:rPr>
          <w:rStyle w:val="StyleBoldUnderline"/>
          <w:highlight w:val="yellow"/>
        </w:rPr>
        <w:t>It has</w:t>
      </w:r>
      <w:r w:rsidRPr="00F93E4B">
        <w:rPr>
          <w:rStyle w:val="StyleBoldUnderline"/>
        </w:rPr>
        <w:t xml:space="preserve"> also </w:t>
      </w:r>
      <w:r w:rsidRPr="004A143C">
        <w:rPr>
          <w:rStyle w:val="StyleBoldUnderline"/>
          <w:highlight w:val="yellow"/>
        </w:rPr>
        <w:t xml:space="preserve">indicated a preference for a </w:t>
      </w:r>
      <w:r w:rsidRPr="004A143C">
        <w:rPr>
          <w:rStyle w:val="Emphasis"/>
          <w:highlight w:val="yellow"/>
        </w:rPr>
        <w:t>negotiated peace</w:t>
      </w:r>
      <w:r w:rsidRPr="00E270D4">
        <w:rPr>
          <w:sz w:val="12"/>
        </w:rPr>
        <w:t xml:space="preserve"> in Afghanistan and demonstrated a new attitude toward terrorism. Of course, claims that Pakistan’s policies are changing in one way or another are not new. And in the past, the status quo ante has almost always prevailed. But this could be different. </w:t>
      </w:r>
      <w:r w:rsidRPr="00F93E4B">
        <w:rPr>
          <w:rStyle w:val="StyleBoldUnderline"/>
        </w:rPr>
        <w:t>The context is different</w:t>
      </w:r>
      <w:r w:rsidRPr="00E270D4">
        <w:rPr>
          <w:sz w:val="12"/>
        </w:rPr>
        <w:t xml:space="preserve"> this time. The looming international troop withdrawal from Afghanistan brings considerable risks for the region in general and for Pakistan in particular. </w:t>
      </w:r>
      <w:r w:rsidRPr="004A143C">
        <w:rPr>
          <w:rStyle w:val="StyleBoldUnderline"/>
          <w:highlight w:val="yellow"/>
        </w:rPr>
        <w:t>Islamabad fears</w:t>
      </w:r>
      <w:r w:rsidRPr="00E270D4">
        <w:rPr>
          <w:sz w:val="12"/>
        </w:rPr>
        <w:t xml:space="preserve"> that, come 2014, </w:t>
      </w:r>
      <w:r w:rsidRPr="00F93E4B">
        <w:rPr>
          <w:rStyle w:val="StyleBoldUnderline"/>
        </w:rPr>
        <w:t xml:space="preserve">it will face </w:t>
      </w:r>
      <w:r w:rsidRPr="004A143C">
        <w:rPr>
          <w:rStyle w:val="StyleBoldUnderline"/>
          <w:highlight w:val="yellow"/>
        </w:rPr>
        <w:t>an unstable Afghanistan</w:t>
      </w:r>
      <w:r w:rsidRPr="00F93E4B">
        <w:rPr>
          <w:rStyle w:val="StyleBoldUnderline"/>
        </w:rPr>
        <w:t xml:space="preserve"> and find itself isolated regionally</w:t>
      </w:r>
      <w:r w:rsidRPr="00E270D4">
        <w:rPr>
          <w:sz w:val="12"/>
        </w:rPr>
        <w:t xml:space="preserve"> and globally. For the United States, as new faces enter the Departments of State and Defense, reasonably good relations with Pakistan are a prerequisite for a dignified and safe exit from Afghanistan. Politically, their main challenge will be to work out necessary compromises with Islamabad without risking further deterioration of the regional situation, which could affect Washington’s larger strategic objectives in Asia. In this context, understanding Pakistan’s new policies and their limits is key. Change in Pakistan’s relations with India and Afghanistan and in its sponsorship of terrorism for political purposes is real but does not yet indicate a fundamental shift in strategic thinking. The shift thus far has been prompted by short-term considerations and reflects Pakistan’s weakness and isolation. However, if the tentative changes lead to improvement in the country’s economy and security, a meaningful shift in Pakistan’s strategic character could take hold. The Pakistan-India Normalization Process </w:t>
      </w:r>
      <w:r w:rsidRPr="004A143C">
        <w:rPr>
          <w:rStyle w:val="StyleBoldUnderline"/>
          <w:highlight w:val="yellow"/>
        </w:rPr>
        <w:t xml:space="preserve">Relations with India are a </w:t>
      </w:r>
      <w:r w:rsidRPr="004A143C">
        <w:rPr>
          <w:rStyle w:val="Emphasis"/>
          <w:highlight w:val="yellow"/>
        </w:rPr>
        <w:t>good indicator</w:t>
      </w:r>
      <w:r w:rsidRPr="00E270D4">
        <w:rPr>
          <w:sz w:val="12"/>
        </w:rPr>
        <w:t xml:space="preserve"> of the reality </w:t>
      </w:r>
      <w:r w:rsidRPr="004A143C">
        <w:rPr>
          <w:rStyle w:val="StyleBoldUnderline"/>
          <w:highlight w:val="yellow"/>
        </w:rPr>
        <w:t>of</w:t>
      </w:r>
      <w:r w:rsidRPr="00E270D4">
        <w:rPr>
          <w:sz w:val="12"/>
        </w:rPr>
        <w:t xml:space="preserve"> any </w:t>
      </w:r>
      <w:r w:rsidRPr="004A143C">
        <w:rPr>
          <w:rStyle w:val="StyleBoldUnderline"/>
          <w:highlight w:val="yellow"/>
        </w:rPr>
        <w:t>change in</w:t>
      </w:r>
      <w:r w:rsidRPr="00E4138B">
        <w:rPr>
          <w:rStyle w:val="StyleBoldUnderline"/>
        </w:rPr>
        <w:t xml:space="preserve"> Pakistan’s </w:t>
      </w:r>
      <w:r w:rsidRPr="004A143C">
        <w:rPr>
          <w:rStyle w:val="StyleBoldUnderline"/>
          <w:highlight w:val="yellow"/>
        </w:rPr>
        <w:t>foreign policy</w:t>
      </w:r>
      <w:r w:rsidRPr="00E270D4">
        <w:rPr>
          <w:sz w:val="12"/>
        </w:rPr>
        <w:t xml:space="preserve">. The relationship was notably bad following the 2008 Mumbai terrorist attacks, but it has warmed up since the March 2011 resumption of the so-called composite dialogue on bilateral issues. Later that year, </w:t>
      </w:r>
      <w:r w:rsidRPr="004A143C">
        <w:rPr>
          <w:rStyle w:val="StyleBoldUnderline"/>
        </w:rPr>
        <w:t>Pakistan announced that it would grant India most-favored-nation trade status by the end of 2012</w:t>
      </w:r>
      <w:r w:rsidRPr="00E270D4">
        <w:rPr>
          <w:sz w:val="12"/>
        </w:rPr>
        <w:t xml:space="preserve">, thus reciprocating India’s gesture of 1996. Interior Ministers Sushil Kumar Shinde and Rehman Malik also agreed on a new visa regime, hailed as another sign of change. But the most-favored-nation decision has not yet been implemented, and the visa regime agreement was put on hold after clashes began on January 6 along the Line of Control that forms India’s border with Pakistan in Kashmir. </w:t>
      </w:r>
      <w:r w:rsidRPr="004A143C">
        <w:rPr>
          <w:rStyle w:val="StyleBoldUnderline"/>
          <w:highlight w:val="yellow"/>
        </w:rPr>
        <w:t xml:space="preserve">The two countries seem willing to </w:t>
      </w:r>
      <w:r w:rsidRPr="004A143C">
        <w:rPr>
          <w:rStyle w:val="Emphasis"/>
          <w:highlight w:val="yellow"/>
        </w:rPr>
        <w:t>ease tensions</w:t>
      </w:r>
      <w:r w:rsidRPr="004A143C">
        <w:rPr>
          <w:rStyle w:val="StyleBoldUnderline"/>
          <w:highlight w:val="yellow"/>
        </w:rPr>
        <w:t xml:space="preserve"> and </w:t>
      </w:r>
      <w:r w:rsidRPr="004A143C">
        <w:rPr>
          <w:rStyle w:val="Emphasis"/>
          <w:highlight w:val="yellow"/>
        </w:rPr>
        <w:t>avoid escalation</w:t>
      </w:r>
      <w:r w:rsidRPr="00E270D4">
        <w:rPr>
          <w:sz w:val="12"/>
        </w:rPr>
        <w:t xml:space="preserve">, but questions about the sustainability of the normalization process are legitimate. They can be partly answered through a careful examination of the motivations behind the rapprochement. Short-term considerations may have played a part. President Asif Ali Zardari needed to show some political achievement in the face of increasing domestic criticism due to the country’s perceived poor economic performance, while the army seemed to be overstretched and in need of a respite on the eastern front so it could focus on its war against militancy in western Pakistan. This has been particularly true because relations with the United States remain complicated and characterized by deep mistrust on both sides. Longer-term, </w:t>
      </w:r>
      <w:r w:rsidRPr="008B7D1F">
        <w:rPr>
          <w:rStyle w:val="StyleBoldUnderline"/>
        </w:rPr>
        <w:t>structural factors</w:t>
      </w:r>
      <w:r w:rsidRPr="00E270D4">
        <w:rPr>
          <w:sz w:val="12"/>
        </w:rPr>
        <w:t xml:space="preserve"> also </w:t>
      </w:r>
      <w:r w:rsidRPr="008B7D1F">
        <w:rPr>
          <w:rStyle w:val="StyleBoldUnderline"/>
        </w:rPr>
        <w:t>contributed to Islamabad’s decisions</w:t>
      </w:r>
      <w:r w:rsidRPr="00E270D4">
        <w:rPr>
          <w:sz w:val="12"/>
        </w:rPr>
        <w:t xml:space="preserve">. As observed by well-known Pakistani analyst Ayesha Siddiqa, peace with India remains the dividing line between the political leadership and the armed forces. A successful peace process would inevitably diminish the political weight of the military and reduce its budget. It is therefore something the civilian government would seek to bolster its own standing. </w:t>
      </w:r>
      <w:r w:rsidRPr="008B7D1F">
        <w:rPr>
          <w:rStyle w:val="StyleBoldUnderline"/>
        </w:rPr>
        <w:t>Economic considerations were</w:t>
      </w:r>
      <w:r w:rsidRPr="00E270D4">
        <w:rPr>
          <w:sz w:val="12"/>
        </w:rPr>
        <w:t xml:space="preserve"> also </w:t>
      </w:r>
      <w:r w:rsidRPr="008B7D1F">
        <w:rPr>
          <w:rStyle w:val="StyleBoldUnderline"/>
        </w:rPr>
        <w:t>important in Pakistan’s decision</w:t>
      </w:r>
      <w:r w:rsidRPr="00E270D4">
        <w:rPr>
          <w:sz w:val="12"/>
        </w:rPr>
        <w:t xml:space="preserve"> to change tack. In addition to governance-related problems (widespread blackouts, for example), Chinese goods are now being dumped on the Pakistani market. Small and midsize Pakistani enterprises are struggling to survive. Pakistan can no longer afford the type of triangular trade it has practiced with India in the past, shipping goods through third countries. Such a system costs it several billions of dollars every year. Direct trade with India is becoming a necessity even for basic commodities like electrical power. Under pressure from industrialists and with its significant corporate holdings suffering, </w:t>
      </w:r>
      <w:r w:rsidRPr="004A143C">
        <w:rPr>
          <w:rStyle w:val="StyleBoldUnderline"/>
          <w:highlight w:val="yellow"/>
        </w:rPr>
        <w:t>the Pakistani military</w:t>
      </w:r>
      <w:r w:rsidRPr="008B7D1F">
        <w:rPr>
          <w:rStyle w:val="StyleBoldUnderline"/>
        </w:rPr>
        <w:t xml:space="preserve"> leadership </w:t>
      </w:r>
      <w:r w:rsidRPr="004A143C">
        <w:rPr>
          <w:rStyle w:val="StyleBoldUnderline"/>
          <w:highlight w:val="yellow"/>
        </w:rPr>
        <w:t>has also lent its support</w:t>
      </w:r>
      <w:r w:rsidRPr="008B7D1F">
        <w:rPr>
          <w:rStyle w:val="StyleBoldUnderline"/>
        </w:rPr>
        <w:t xml:space="preserve"> to the current rapprochement with India</w:t>
      </w:r>
      <w:r w:rsidRPr="00E270D4">
        <w:rPr>
          <w:sz w:val="12"/>
        </w:rPr>
        <w:t xml:space="preserve">. As Pakistan is unlikely to bring its economy back on track in the near future, its eagerness to forge closer trading ties with its old rival is likely to endure for some time. The recent clashes between Pakistani and Indian forces in Kashmir, irrespective of which side is responsible for the fighting, indicate that tensions exist within the Pakistani security establishment about Islamabad’s India policy. While occasional incidents are perhaps inevitable in the tense Kashmir environment, the alleged mutilation of the bodies of Indian soldiers could be interpreted as a provocation and an indication that the current course of action remains problematic in some quarters. Moreover, there is no visible sign that the military intends to dismantle militant organizations with a record of attacking India in Kashmir and elsewhere. So long as groups like the Lashkar-e-Taiba persist, hostilities could resume, with or without the consent of the military. However, the fact that no major terrorist attack originating within Pakistan has taken place since the 2008 Mumbai attacks may indicate that Pakistan can control some of its most dangerous jihadi organizations, even if that control is not absolute. The rapprochement with India is therefore fragile. But given the convergence of short- and long-term interests within Pakistan, the </w:t>
      </w:r>
      <w:r w:rsidRPr="004A143C">
        <w:rPr>
          <w:rStyle w:val="Emphasis"/>
          <w:highlight w:val="yellow"/>
        </w:rPr>
        <w:t>normalization could be expected to last</w:t>
      </w:r>
      <w:r w:rsidRPr="00E270D4">
        <w:rPr>
          <w:sz w:val="12"/>
        </w:rPr>
        <w:t xml:space="preserve">. Should it endure, </w:t>
      </w:r>
      <w:r w:rsidRPr="008B7D1F">
        <w:rPr>
          <w:rStyle w:val="StyleBoldUnderline"/>
        </w:rPr>
        <w:t>it would</w:t>
      </w:r>
      <w:r w:rsidRPr="00E270D4">
        <w:rPr>
          <w:sz w:val="12"/>
        </w:rPr>
        <w:t xml:space="preserve"> also </w:t>
      </w:r>
      <w:r w:rsidRPr="008B7D1F">
        <w:rPr>
          <w:rStyle w:val="StyleBoldUnderline"/>
        </w:rPr>
        <w:t>enlarge the political space open to the civilian government</w:t>
      </w:r>
      <w:r w:rsidRPr="00E270D4">
        <w:rPr>
          <w:sz w:val="12"/>
        </w:rPr>
        <w:t xml:space="preserve">, which has always been in favor of better economic relations with India and whose economic interests partly coincide (for once) with those of the military. And if it lasts long enough, </w:t>
      </w:r>
      <w:r w:rsidRPr="004A143C">
        <w:rPr>
          <w:rStyle w:val="Emphasis"/>
          <w:highlight w:val="yellow"/>
        </w:rPr>
        <w:t>a warmer India-Pakistan dynamic could</w:t>
      </w:r>
      <w:r w:rsidRPr="00392CD8">
        <w:rPr>
          <w:rStyle w:val="Emphasis"/>
        </w:rPr>
        <w:t xml:space="preserve"> even </w:t>
      </w:r>
      <w:r w:rsidRPr="004A143C">
        <w:rPr>
          <w:rStyle w:val="Emphasis"/>
          <w:highlight w:val="yellow"/>
        </w:rPr>
        <w:t>alter the security establishment’s perception</w:t>
      </w:r>
      <w:r w:rsidRPr="00392CD8">
        <w:rPr>
          <w:rStyle w:val="Emphasis"/>
        </w:rPr>
        <w:t xml:space="preserve"> of India</w:t>
      </w:r>
      <w:r w:rsidRPr="00E270D4">
        <w:rPr>
          <w:sz w:val="12"/>
        </w:rPr>
        <w:t xml:space="preserve">. This may not be sufficient to change Pakistan’s India-centric strategic calculations, but </w:t>
      </w:r>
      <w:r w:rsidRPr="00392CD8">
        <w:rPr>
          <w:rStyle w:val="StyleBoldUnderline"/>
        </w:rPr>
        <w:t>it could</w:t>
      </w:r>
      <w:r w:rsidRPr="00E270D4">
        <w:rPr>
          <w:sz w:val="12"/>
        </w:rPr>
        <w:t xml:space="preserve"> create an intermediary situation that would </w:t>
      </w:r>
      <w:r w:rsidRPr="00392CD8">
        <w:rPr>
          <w:rStyle w:val="StyleBoldUnderline"/>
        </w:rPr>
        <w:t>eventually permit a more comprehensive shift</w:t>
      </w:r>
      <w:r w:rsidRPr="00E270D4">
        <w:rPr>
          <w:sz w:val="12"/>
        </w:rPr>
        <w:t xml:space="preserve">. That remains, however, purely speculative at this stage. </w:t>
      </w:r>
    </w:p>
    <w:p w:rsidR="00B657E5" w:rsidRPr="00077294" w:rsidRDefault="00B657E5" w:rsidP="00B657E5">
      <w:pPr>
        <w:pStyle w:val="Heading4"/>
      </w:pPr>
      <w:r w:rsidRPr="00077294">
        <w:t xml:space="preserve">Deterrence </w:t>
      </w:r>
      <w:r>
        <w:t>checks</w:t>
      </w:r>
    </w:p>
    <w:p w:rsidR="00B657E5" w:rsidRPr="00077294" w:rsidRDefault="00B657E5" w:rsidP="00B657E5">
      <w:r w:rsidRPr="003567EE">
        <w:rPr>
          <w:rStyle w:val="StyleStyleBold12pt"/>
        </w:rPr>
        <w:t>Giorgio et al 10</w:t>
      </w:r>
      <w:r w:rsidRPr="00077294">
        <w:t xml:space="preserve"> (Maia Juel, Tina Søndergaard Madsen, Jakob Wigersma, Mark Westh, “Nuclear Deterrence in South Asia: An Assessment of Deterrence and Stability in the Indian – Pakistan Conflict,” Global Studies, Autumn, http://dspace.ruc.dk/bitstream/1800/6041/1/Project%20GS-BA%2c%20Autumn%202010.pdf)</w:t>
      </w:r>
    </w:p>
    <w:p w:rsidR="00B657E5" w:rsidRPr="00E270D4" w:rsidRDefault="00B657E5" w:rsidP="00B657E5">
      <w:pPr>
        <w:rPr>
          <w:sz w:val="16"/>
        </w:rPr>
      </w:pPr>
      <w:r w:rsidRPr="00E270D4">
        <w:rPr>
          <w:sz w:val="16"/>
        </w:rPr>
        <w:t xml:space="preserve">To what extent </w:t>
      </w:r>
      <w:r w:rsidRPr="00077294">
        <w:rPr>
          <w:rStyle w:val="StyleBoldUnderline"/>
        </w:rPr>
        <w:t xml:space="preserve">has nuclear </w:t>
      </w:r>
      <w:r w:rsidRPr="0057079B">
        <w:rPr>
          <w:rStyle w:val="StyleBoldUnderline"/>
          <w:highlight w:val="yellow"/>
        </w:rPr>
        <w:t>deterrence</w:t>
      </w:r>
      <w:r w:rsidRPr="00077294">
        <w:rPr>
          <w:rStyle w:val="StyleBoldUnderline"/>
        </w:rPr>
        <w:t xml:space="preserve"> </w:t>
      </w:r>
      <w:r w:rsidRPr="0057079B">
        <w:rPr>
          <w:rStyle w:val="StyleBoldUnderline"/>
          <w:highlight w:val="yellow"/>
        </w:rPr>
        <w:t>enhanced stability in</w:t>
      </w:r>
      <w:r w:rsidRPr="00077294">
        <w:rPr>
          <w:rStyle w:val="StyleBoldUnderline"/>
        </w:rPr>
        <w:t xml:space="preserve"> the </w:t>
      </w:r>
      <w:r w:rsidRPr="0057079B">
        <w:rPr>
          <w:rStyle w:val="StyleBoldUnderline"/>
          <w:highlight w:val="yellow"/>
        </w:rPr>
        <w:t>India-Pakistan</w:t>
      </w:r>
      <w:r w:rsidRPr="00077294">
        <w:rPr>
          <w:rStyle w:val="StyleBoldUnderline"/>
        </w:rPr>
        <w:t xml:space="preserve"> conflict</w:t>
      </w:r>
      <w:r w:rsidRPr="00E270D4">
        <w:rPr>
          <w:sz w:val="16"/>
        </w:rPr>
        <w:t xml:space="preserve">? Recalling the logical structure of the paper, we here wish to reconcile the three analyses and offer a coherent synthesis of the results in relation to the research question. In order to gather the threads it is beneficial to shortly reflect upon the main results of the three analyses. Firstly, </w:t>
      </w:r>
      <w:r w:rsidRPr="00077294">
        <w:rPr>
          <w:rStyle w:val="StyleBoldUnderline"/>
        </w:rPr>
        <w:t>the aim with the thesis was to explore if there is nuclear deterrence between India and Pakistan, based upon Waltz three requirements</w:t>
      </w:r>
      <w:r w:rsidRPr="00E270D4">
        <w:rPr>
          <w:sz w:val="16"/>
        </w:rPr>
        <w:t xml:space="preserve">. </w:t>
      </w:r>
      <w:r w:rsidRPr="00077294">
        <w:rPr>
          <w:rStyle w:val="StyleBoldUnderline"/>
        </w:rPr>
        <w:t xml:space="preserve">After having undertaken this analysis, we can conclude that </w:t>
      </w:r>
      <w:r w:rsidRPr="0057079B">
        <w:rPr>
          <w:rStyle w:val="StyleBoldUnderline"/>
          <w:highlight w:val="yellow"/>
        </w:rPr>
        <w:t>Waltz’s requirements for effective nuclear deterrence are</w:t>
      </w:r>
      <w:r w:rsidRPr="00077294">
        <w:rPr>
          <w:rStyle w:val="StyleBoldUnderline"/>
        </w:rPr>
        <w:t xml:space="preserve"> in fact </w:t>
      </w:r>
      <w:r w:rsidRPr="0057079B">
        <w:rPr>
          <w:rStyle w:val="StyleBoldUnderline"/>
          <w:highlight w:val="yellow"/>
        </w:rPr>
        <w:t>fulfilled in both countries</w:t>
      </w:r>
      <w:r w:rsidRPr="00E270D4">
        <w:rPr>
          <w:sz w:val="16"/>
        </w:rPr>
        <w:t xml:space="preserve">. Thus, from a neorealist perspective, is it then possible to deduce that stability reigns between India and Pakistan as a result of nuclear deterrence? </w:t>
      </w:r>
      <w:r w:rsidRPr="00077294">
        <w:rPr>
          <w:rStyle w:val="StyleBoldUnderline"/>
        </w:rPr>
        <w:t xml:space="preserve">Taking a point of departure in neorealist assumptions and nuclear deterrence theory, </w:t>
      </w:r>
      <w:r w:rsidRPr="0057079B">
        <w:rPr>
          <w:rStyle w:val="StyleBoldUnderline"/>
          <w:highlight w:val="yellow"/>
        </w:rPr>
        <w:t>there is indeed stability</w:t>
      </w:r>
      <w:r w:rsidRPr="00077294">
        <w:rPr>
          <w:rStyle w:val="StyleBoldUnderline"/>
        </w:rPr>
        <w:t xml:space="preserve"> </w:t>
      </w:r>
      <w:r w:rsidRPr="0057079B">
        <w:rPr>
          <w:rStyle w:val="StyleBoldUnderline"/>
          <w:highlight w:val="yellow"/>
        </w:rPr>
        <w:t>between India and Pakistan</w:t>
      </w:r>
      <w:r w:rsidRPr="00077294">
        <w:rPr>
          <w:rStyle w:val="StyleBoldUnderline"/>
        </w:rPr>
        <w:t xml:space="preserve">, as </w:t>
      </w:r>
      <w:r w:rsidRPr="0057079B">
        <w:rPr>
          <w:rStyle w:val="StyleBoldUnderline"/>
          <w:highlight w:val="yellow"/>
        </w:rPr>
        <w:t>no major war has taken place</w:t>
      </w:r>
      <w:r w:rsidRPr="00077294">
        <w:rPr>
          <w:rStyle w:val="StyleBoldUnderline"/>
        </w:rPr>
        <w:t xml:space="preserve"> between the countries, and more importantly, </w:t>
      </w:r>
      <w:r w:rsidRPr="0057079B">
        <w:rPr>
          <w:rStyle w:val="Emphasis"/>
          <w:highlight w:val="yellow"/>
        </w:rPr>
        <w:t>nuclear war has been avoided</w:t>
      </w:r>
      <w:r w:rsidRPr="00E270D4">
        <w:rPr>
          <w:sz w:val="16"/>
        </w:rPr>
        <w:t xml:space="preserve">. </w:t>
      </w:r>
      <w:r w:rsidRPr="0057079B">
        <w:rPr>
          <w:rStyle w:val="StyleBoldUnderline"/>
          <w:highlight w:val="yellow"/>
        </w:rPr>
        <w:t>Nuclear deterrence has thus been successful in creating stability</w:t>
      </w:r>
      <w:r w:rsidRPr="00077294">
        <w:rPr>
          <w:rStyle w:val="StyleBoldUnderline"/>
        </w:rPr>
        <w:t xml:space="preserve"> on a higher structural level</w:t>
      </w:r>
      <w:r w:rsidRPr="00E270D4">
        <w:rPr>
          <w:sz w:val="16"/>
        </w:rPr>
        <w:t xml:space="preserve">. </w:t>
      </w:r>
    </w:p>
    <w:p w:rsidR="00666390" w:rsidRDefault="00666390" w:rsidP="00666390">
      <w:pPr>
        <w:pStyle w:val="Heading1"/>
      </w:pPr>
      <w:r>
        <w:t>2NC</w:t>
      </w:r>
    </w:p>
    <w:p w:rsidR="00666390" w:rsidRDefault="00666390" w:rsidP="00666390">
      <w:pPr>
        <w:pStyle w:val="Heading2"/>
      </w:pPr>
      <w:r>
        <w:t>CP</w:t>
      </w:r>
    </w:p>
    <w:p w:rsidR="00666390" w:rsidRDefault="00666390" w:rsidP="00666390">
      <w:pPr>
        <w:pStyle w:val="Heading3"/>
      </w:pPr>
      <w:r>
        <w:t>Overview</w:t>
      </w:r>
    </w:p>
    <w:p w:rsidR="00666390" w:rsidRDefault="00666390" w:rsidP="00666390">
      <w:pPr>
        <w:pStyle w:val="Heading4"/>
      </w:pPr>
      <w:r>
        <w:t xml:space="preserve">CP creates an international site for reprocessing fuels – provides countries with a means of reprocessing when they don’t have the capabilities for an IFR – </w:t>
      </w:r>
    </w:p>
    <w:p w:rsidR="00666390" w:rsidRPr="002D49DB" w:rsidRDefault="00666390" w:rsidP="00666390">
      <w:pPr>
        <w:pStyle w:val="Heading4"/>
      </w:pPr>
      <w:r>
        <w:t>1AC CX set this up – they said the reason IFR solves nuke leadership is reprocessing – that strengthens the nuclear taboo and prolif</w:t>
      </w:r>
    </w:p>
    <w:p w:rsidR="00666390" w:rsidRDefault="00666390" w:rsidP="00666390">
      <w:pPr>
        <w:pStyle w:val="Heading3"/>
      </w:pPr>
      <w:r>
        <w:t>Perm 2NC</w:t>
      </w:r>
    </w:p>
    <w:p w:rsidR="00666390" w:rsidRDefault="00666390" w:rsidP="00666390">
      <w:pPr>
        <w:pStyle w:val="Heading4"/>
      </w:pPr>
      <w:r>
        <w:t>--Perm kills the MNA bank --- pursuing unilateral reprocessing undermines the incentive for other nations to join a multinational fuel supply service. That’s the 1NC Rizer 2011 evidence.</w:t>
      </w:r>
    </w:p>
    <w:p w:rsidR="00666390" w:rsidRPr="000472F0" w:rsidRDefault="00666390" w:rsidP="00666390">
      <w:pPr>
        <w:pStyle w:val="Heading4"/>
      </w:pPr>
      <w:r>
        <w:t>--Links to the South Korea DA --- the plan undermines leverage with South Korea in the negotiations.</w:t>
      </w:r>
    </w:p>
    <w:p w:rsidR="00666390" w:rsidRDefault="00666390" w:rsidP="00666390">
      <w:pPr>
        <w:pStyle w:val="Heading4"/>
      </w:pPr>
      <w:r>
        <w:t xml:space="preserve">--The perm sends </w:t>
      </w:r>
      <w:r>
        <w:rPr>
          <w:u w:val="single"/>
        </w:rPr>
        <w:t>mixed signals</w:t>
      </w:r>
      <w:r>
        <w:t xml:space="preserve"> which </w:t>
      </w:r>
      <w:r>
        <w:rPr>
          <w:u w:val="single"/>
        </w:rPr>
        <w:t>overshadows</w:t>
      </w:r>
      <w:r>
        <w:t xml:space="preserve"> any fuel supply deal.</w:t>
      </w:r>
    </w:p>
    <w:p w:rsidR="00666390" w:rsidRDefault="00666390" w:rsidP="00666390">
      <w:r w:rsidRPr="006620DB">
        <w:rPr>
          <w:b/>
        </w:rPr>
        <w:t>Lyman</w:t>
      </w:r>
      <w:r>
        <w:t>, 7/19/</w:t>
      </w:r>
      <w:r w:rsidRPr="006620DB">
        <w:rPr>
          <w:b/>
        </w:rPr>
        <w:t>2006</w:t>
      </w:r>
      <w:r>
        <w:t xml:space="preserve"> (Edwin – Senior Staff Scientist at the Global Security Program, Union of Concerned Scientists, The Global Nuclear Energy Partnership: Will It Advance Nonproliferation or Undermine It, p. http://www.ucsusa.org/assets/documents/nuclear_power/microsoft-word-inmm2006paper719.pdf)</w:t>
      </w:r>
    </w:p>
    <w:p w:rsidR="00666390" w:rsidRPr="004D5541" w:rsidRDefault="00666390" w:rsidP="00666390">
      <w:pPr>
        <w:rPr>
          <w:sz w:val="16"/>
        </w:rPr>
      </w:pPr>
      <w:r w:rsidRPr="004D5541">
        <w:rPr>
          <w:sz w:val="16"/>
        </w:rPr>
        <w:t xml:space="preserve">But in its zeal to create the dangerous and false notion that there are effective technical fixes to the proliferation and terrorism risks posed by conventional reprocessing, </w:t>
      </w:r>
      <w:r w:rsidRPr="003E66A5">
        <w:rPr>
          <w:rStyle w:val="StyleBoldUnderline"/>
          <w:highlight w:val="yellow"/>
        </w:rPr>
        <w:t xml:space="preserve">DOE is </w:t>
      </w:r>
      <w:r w:rsidRPr="003E66A5">
        <w:rPr>
          <w:rStyle w:val="Emphasis"/>
          <w:highlight w:val="yellow"/>
        </w:rPr>
        <w:t>undermining</w:t>
      </w:r>
      <w:r w:rsidRPr="004D5541">
        <w:rPr>
          <w:rStyle w:val="Emphasis"/>
        </w:rPr>
        <w:t xml:space="preserve"> the Bush administration’s </w:t>
      </w:r>
      <w:r w:rsidRPr="003E66A5">
        <w:rPr>
          <w:rStyle w:val="Emphasis"/>
          <w:highlight w:val="yellow"/>
        </w:rPr>
        <w:t>nonproliferation</w:t>
      </w:r>
      <w:r w:rsidRPr="004D5541">
        <w:rPr>
          <w:rStyle w:val="Emphasis"/>
        </w:rPr>
        <w:t xml:space="preserve"> policy </w:t>
      </w:r>
      <w:r w:rsidRPr="003E66A5">
        <w:rPr>
          <w:rStyle w:val="Emphasis"/>
          <w:highlight w:val="yellow"/>
        </w:rPr>
        <w:t>goal</w:t>
      </w:r>
      <w:r w:rsidRPr="003E66A5">
        <w:rPr>
          <w:rStyle w:val="StyleBoldUnderline"/>
          <w:highlight w:val="yellow"/>
        </w:rPr>
        <w:t xml:space="preserve"> of stopping the spread of sensitive fuel cycle technologies</w:t>
      </w:r>
      <w:r w:rsidRPr="004D5541">
        <w:rPr>
          <w:sz w:val="16"/>
        </w:rPr>
        <w:t xml:space="preserve">. In fact, </w:t>
      </w:r>
      <w:r w:rsidRPr="003E66A5">
        <w:rPr>
          <w:rStyle w:val="StyleBoldUnderline"/>
          <w:highlight w:val="yellow"/>
        </w:rPr>
        <w:t>the damage</w:t>
      </w:r>
      <w:r w:rsidRPr="004D5541">
        <w:rPr>
          <w:rStyle w:val="StyleBoldUnderline"/>
        </w:rPr>
        <w:t xml:space="preserve"> to the nonproliferation regime </w:t>
      </w:r>
      <w:r w:rsidRPr="003E66A5">
        <w:rPr>
          <w:rStyle w:val="StyleBoldUnderline"/>
          <w:highlight w:val="yellow"/>
        </w:rPr>
        <w:t>caused by</w:t>
      </w:r>
      <w:r w:rsidRPr="004D5541">
        <w:rPr>
          <w:rStyle w:val="StyleBoldUnderline"/>
        </w:rPr>
        <w:t xml:space="preserve"> </w:t>
      </w:r>
      <w:r w:rsidRPr="003E66A5">
        <w:rPr>
          <w:rStyle w:val="StyleBoldUnderline"/>
          <w:highlight w:val="yellow"/>
        </w:rPr>
        <w:t>the</w:t>
      </w:r>
      <w:r w:rsidRPr="004D5541">
        <w:rPr>
          <w:sz w:val="16"/>
        </w:rPr>
        <w:t xml:space="preserve"> enthusiastic </w:t>
      </w:r>
      <w:r w:rsidRPr="003E66A5">
        <w:rPr>
          <w:rStyle w:val="StyleBoldUnderline"/>
          <w:highlight w:val="yellow"/>
        </w:rPr>
        <w:t>promotion of reprocessing</w:t>
      </w:r>
      <w:r w:rsidRPr="004D5541">
        <w:rPr>
          <w:sz w:val="16"/>
        </w:rPr>
        <w:t xml:space="preserve"> and plutonium use by the United States </w:t>
      </w:r>
      <w:r w:rsidRPr="003E66A5">
        <w:rPr>
          <w:rStyle w:val="StyleBoldUnderline"/>
          <w:highlight w:val="yellow"/>
        </w:rPr>
        <w:t xml:space="preserve">is likely to </w:t>
      </w:r>
      <w:r w:rsidRPr="003E66A5">
        <w:rPr>
          <w:rStyle w:val="Emphasis"/>
          <w:highlight w:val="yellow"/>
        </w:rPr>
        <w:t>overwhelm</w:t>
      </w:r>
      <w:r w:rsidRPr="003E66A5">
        <w:rPr>
          <w:rStyle w:val="StyleBoldUnderline"/>
          <w:highlight w:val="yellow"/>
        </w:rPr>
        <w:t xml:space="preserve"> any</w:t>
      </w:r>
      <w:r w:rsidRPr="004D5541">
        <w:rPr>
          <w:sz w:val="16"/>
        </w:rPr>
        <w:t xml:space="preserve"> of the minor </w:t>
      </w:r>
      <w:r w:rsidRPr="003E66A5">
        <w:rPr>
          <w:rStyle w:val="StyleBoldUnderline"/>
          <w:highlight w:val="yellow"/>
        </w:rPr>
        <w:t>benefits</w:t>
      </w:r>
      <w:r w:rsidRPr="004D5541">
        <w:rPr>
          <w:rStyle w:val="StyleBoldUnderline"/>
        </w:rPr>
        <w:t xml:space="preserve"> to nonproliferation</w:t>
      </w:r>
      <w:r w:rsidRPr="004D5541">
        <w:rPr>
          <w:sz w:val="16"/>
        </w:rPr>
        <w:t xml:space="preserve"> touted by GNEP supporters. </w:t>
      </w:r>
      <w:r w:rsidRPr="003E66A5">
        <w:rPr>
          <w:rStyle w:val="StyleBoldUnderline"/>
          <w:highlight w:val="yellow"/>
        </w:rPr>
        <w:t xml:space="preserve">The </w:t>
      </w:r>
      <w:r w:rsidRPr="003E66A5">
        <w:rPr>
          <w:rStyle w:val="Emphasis"/>
          <w:highlight w:val="yellow"/>
        </w:rPr>
        <w:t>mixed messages</w:t>
      </w:r>
      <w:r w:rsidRPr="004D5541">
        <w:rPr>
          <w:rStyle w:val="StyleBoldUnderline"/>
        </w:rPr>
        <w:t xml:space="preserve"> that DOE is putting out only serve to </w:t>
      </w:r>
      <w:r w:rsidRPr="003E66A5">
        <w:rPr>
          <w:rStyle w:val="StyleBoldUnderline"/>
          <w:highlight w:val="yellow"/>
        </w:rPr>
        <w:t xml:space="preserve">strengthen the notion that reprocessing is </w:t>
      </w:r>
      <w:r w:rsidRPr="003E66A5">
        <w:rPr>
          <w:rStyle w:val="Emphasis"/>
          <w:highlight w:val="yellow"/>
        </w:rPr>
        <w:t>highly desirable</w:t>
      </w:r>
      <w:r w:rsidRPr="004D5541">
        <w:rPr>
          <w:rStyle w:val="StyleBoldUnderline"/>
        </w:rPr>
        <w:t>, worthy of</w:t>
      </w:r>
      <w:r w:rsidRPr="004D5541">
        <w:rPr>
          <w:sz w:val="16"/>
        </w:rPr>
        <w:t xml:space="preserve"> huge </w:t>
      </w:r>
      <w:r w:rsidRPr="004D5541">
        <w:rPr>
          <w:rStyle w:val="StyleBoldUnderline"/>
        </w:rPr>
        <w:t>government</w:t>
      </w:r>
      <w:r w:rsidRPr="004D5541">
        <w:rPr>
          <w:sz w:val="16"/>
        </w:rPr>
        <w:t xml:space="preserve"> infrastructure </w:t>
      </w:r>
      <w:r w:rsidRPr="004D5541">
        <w:rPr>
          <w:rStyle w:val="StyleBoldUnderline"/>
        </w:rPr>
        <w:t>investments</w:t>
      </w:r>
      <w:r w:rsidRPr="004D5541">
        <w:rPr>
          <w:sz w:val="16"/>
        </w:rPr>
        <w:t xml:space="preserve">, and can be employed in a fully proliferation-resistant manner. </w:t>
      </w:r>
      <w:r w:rsidRPr="00686C68">
        <w:rPr>
          <w:rStyle w:val="StyleBoldUnderline"/>
          <w:highlight w:val="yellow"/>
        </w:rPr>
        <w:t>No</w:t>
      </w:r>
      <w:r w:rsidRPr="004D5541">
        <w:rPr>
          <w:rStyle w:val="StyleBoldUnderline"/>
        </w:rPr>
        <w:t xml:space="preserve"> self-respecting </w:t>
      </w:r>
      <w:r w:rsidRPr="00686C68">
        <w:rPr>
          <w:rStyle w:val="StyleBoldUnderline"/>
          <w:highlight w:val="yellow"/>
        </w:rPr>
        <w:t xml:space="preserve">nation would be </w:t>
      </w:r>
      <w:r w:rsidRPr="00686C68">
        <w:rPr>
          <w:rStyle w:val="Emphasis"/>
          <w:highlight w:val="yellow"/>
        </w:rPr>
        <w:t>receptive</w:t>
      </w:r>
      <w:r w:rsidRPr="00686C68">
        <w:rPr>
          <w:rStyle w:val="StyleBoldUnderline"/>
          <w:highlight w:val="yellow"/>
        </w:rPr>
        <w:t xml:space="preserve"> to a </w:t>
      </w:r>
      <w:r w:rsidRPr="00686C68">
        <w:rPr>
          <w:rStyle w:val="Emphasis"/>
          <w:highlight w:val="yellow"/>
        </w:rPr>
        <w:t>message</w:t>
      </w:r>
      <w:r w:rsidRPr="00686C68">
        <w:rPr>
          <w:rStyle w:val="StyleBoldUnderline"/>
          <w:highlight w:val="yellow"/>
        </w:rPr>
        <w:t xml:space="preserve"> that reprocessing</w:t>
      </w:r>
      <w:r w:rsidRPr="004D5541">
        <w:rPr>
          <w:sz w:val="16"/>
        </w:rPr>
        <w:t xml:space="preserve"> and plutonium recycling </w:t>
      </w:r>
      <w:r w:rsidRPr="00686C68">
        <w:rPr>
          <w:rStyle w:val="StyleBoldUnderline"/>
          <w:highlight w:val="yellow"/>
        </w:rPr>
        <w:t>are essential technologies for</w:t>
      </w:r>
      <w:r w:rsidRPr="004D5541">
        <w:rPr>
          <w:sz w:val="16"/>
        </w:rPr>
        <w:t xml:space="preserve"> fully realizing the benefits of </w:t>
      </w:r>
      <w:r w:rsidRPr="00686C68">
        <w:rPr>
          <w:rStyle w:val="StyleBoldUnderline"/>
          <w:highlight w:val="yellow"/>
        </w:rPr>
        <w:t xml:space="preserve">nuclear power, </w:t>
      </w:r>
      <w:r w:rsidRPr="00686C68">
        <w:rPr>
          <w:rStyle w:val="Emphasis"/>
          <w:highlight w:val="yellow"/>
        </w:rPr>
        <w:t>yet must remain off limits to</w:t>
      </w:r>
      <w:r w:rsidRPr="004D5541">
        <w:rPr>
          <w:rStyle w:val="Emphasis"/>
        </w:rPr>
        <w:t xml:space="preserve"> all but </w:t>
      </w:r>
      <w:r w:rsidRPr="00686C68">
        <w:rPr>
          <w:rStyle w:val="Emphasis"/>
          <w:highlight w:val="yellow"/>
        </w:rPr>
        <w:t>a few</w:t>
      </w:r>
      <w:r w:rsidRPr="004D5541">
        <w:rPr>
          <w:rStyle w:val="Emphasis"/>
        </w:rPr>
        <w:t xml:space="preserve"> privileged </w:t>
      </w:r>
      <w:r w:rsidRPr="00686C68">
        <w:rPr>
          <w:rStyle w:val="Emphasis"/>
          <w:highlight w:val="yellow"/>
        </w:rPr>
        <w:t>countries</w:t>
      </w:r>
      <w:r w:rsidRPr="00686C68">
        <w:rPr>
          <w:rStyle w:val="StyleBoldUnderline"/>
          <w:highlight w:val="yellow"/>
        </w:rPr>
        <w:t>. The consolation prize</w:t>
      </w:r>
      <w:r w:rsidRPr="004D5541">
        <w:rPr>
          <w:sz w:val="16"/>
        </w:rPr>
        <w:t xml:space="preserve"> – highly dubious “</w:t>
      </w:r>
      <w:r w:rsidRPr="004D5541">
        <w:rPr>
          <w:rStyle w:val="StyleBoldUnderline"/>
        </w:rPr>
        <w:t xml:space="preserve">guarantees” </w:t>
      </w:r>
      <w:r w:rsidRPr="00686C68">
        <w:rPr>
          <w:rStyle w:val="StyleBoldUnderline"/>
          <w:highlight w:val="yellow"/>
        </w:rPr>
        <w:t>of</w:t>
      </w:r>
      <w:r w:rsidRPr="004D5541">
        <w:rPr>
          <w:rStyle w:val="StyleBoldUnderline"/>
        </w:rPr>
        <w:t xml:space="preserve"> fresh </w:t>
      </w:r>
      <w:r w:rsidRPr="00686C68">
        <w:rPr>
          <w:rStyle w:val="StyleBoldUnderline"/>
          <w:highlight w:val="yellow"/>
        </w:rPr>
        <w:t>fuel supply</w:t>
      </w:r>
      <w:r w:rsidRPr="004D5541">
        <w:rPr>
          <w:sz w:val="16"/>
        </w:rPr>
        <w:t xml:space="preserve"> and spent fuel return – </w:t>
      </w:r>
      <w:r w:rsidRPr="00686C68">
        <w:rPr>
          <w:rStyle w:val="StyleBoldUnderline"/>
          <w:highlight w:val="yellow"/>
        </w:rPr>
        <w:t xml:space="preserve">is </w:t>
      </w:r>
      <w:r w:rsidRPr="00686C68">
        <w:rPr>
          <w:rStyle w:val="Emphasis"/>
          <w:highlight w:val="yellow"/>
        </w:rPr>
        <w:t>not likely to be sufficiently enticing</w:t>
      </w:r>
      <w:r w:rsidRPr="004D5541">
        <w:rPr>
          <w:rStyle w:val="StyleBoldUnderline"/>
        </w:rPr>
        <w:t xml:space="preserve"> to attract participants willing </w:t>
      </w:r>
      <w:r w:rsidRPr="00686C68">
        <w:rPr>
          <w:rStyle w:val="StyleBoldUnderline"/>
          <w:highlight w:val="yellow"/>
        </w:rPr>
        <w:t>to give up</w:t>
      </w:r>
      <w:r w:rsidRPr="004D5541">
        <w:rPr>
          <w:rStyle w:val="StyleBoldUnderline"/>
        </w:rPr>
        <w:t xml:space="preserve"> their right to pursue</w:t>
      </w:r>
      <w:r w:rsidRPr="004D5541">
        <w:rPr>
          <w:sz w:val="16"/>
        </w:rPr>
        <w:t xml:space="preserve"> a domestic </w:t>
      </w:r>
      <w:r w:rsidRPr="00686C68">
        <w:rPr>
          <w:rStyle w:val="StyleBoldUnderline"/>
          <w:highlight w:val="yellow"/>
        </w:rPr>
        <w:t>reprocessing</w:t>
      </w:r>
      <w:r w:rsidRPr="004D5541">
        <w:rPr>
          <w:rStyle w:val="StyleBoldUnderline"/>
        </w:rPr>
        <w:t xml:space="preserve"> capability</w:t>
      </w:r>
      <w:r w:rsidRPr="004D5541">
        <w:rPr>
          <w:sz w:val="16"/>
        </w:rPr>
        <w:t>. Iran is the test case whether this approach will succeed with regard to uranium enrichment, yet the U.S. and other nations have already abandoned the principle that Iran should not receive Western nuclear assistance and other incentives unless it permanently renounces its right to possess enrichment technology. No other nation is likely to accept a deal less favorable to them than the one Iran ultimately receives. The case of Iran has already made clear that the “grand bargain” at the heart of GNEP is a failure in practice.</w:t>
      </w:r>
    </w:p>
    <w:p w:rsidR="00666390" w:rsidRDefault="00666390" w:rsidP="00666390">
      <w:pPr>
        <w:pStyle w:val="Heading4"/>
      </w:pPr>
      <w:r>
        <w:t xml:space="preserve">--The perm causes </w:t>
      </w:r>
      <w:r>
        <w:rPr>
          <w:u w:val="single"/>
        </w:rPr>
        <w:t>backlash</w:t>
      </w:r>
      <w:r>
        <w:t xml:space="preserve"> --- it encourages unilateral reprocessing.</w:t>
      </w:r>
    </w:p>
    <w:p w:rsidR="00666390" w:rsidRDefault="00666390" w:rsidP="00666390">
      <w:r w:rsidRPr="00F50092">
        <w:rPr>
          <w:b/>
        </w:rPr>
        <w:t>Szabo</w:t>
      </w:r>
      <w:r>
        <w:t xml:space="preserve">, Fall </w:t>
      </w:r>
      <w:r w:rsidRPr="00F50092">
        <w:rPr>
          <w:b/>
        </w:rPr>
        <w:t>2010</w:t>
      </w:r>
      <w:r>
        <w:t xml:space="preserve"> (Aaron – J.D. George Washington University Law School, Financial Analyst for the United States Nuclear Regulatory Commission, Reprocessing: The Future of Nuclear Waste, 29 Temp. J. Sci. Tech. &amp; Envtl. L. 231, p. Lexis-Nexis)</w:t>
      </w:r>
    </w:p>
    <w:p w:rsidR="00666390" w:rsidRPr="000472F0" w:rsidRDefault="00666390" w:rsidP="00666390">
      <w:pPr>
        <w:rPr>
          <w:sz w:val="16"/>
        </w:rPr>
      </w:pPr>
      <w:r w:rsidRPr="000472F0">
        <w:rPr>
          <w:sz w:val="16"/>
        </w:rPr>
        <w:t xml:space="preserve">[*253]  </w:t>
      </w:r>
      <w:r w:rsidRPr="00A23CAD">
        <w:rPr>
          <w:rStyle w:val="StyleBoldUnderline"/>
        </w:rPr>
        <w:t xml:space="preserve">Another </w:t>
      </w:r>
      <w:r w:rsidRPr="004D458C">
        <w:rPr>
          <w:rStyle w:val="StyleBoldUnderline"/>
          <w:highlight w:val="yellow"/>
        </w:rPr>
        <w:t xml:space="preserve">significant factor </w:t>
      </w:r>
      <w:r w:rsidRPr="00595A86">
        <w:rPr>
          <w:rStyle w:val="StyleBoldUnderline"/>
          <w:highlight w:val="yellow"/>
        </w:rPr>
        <w:t xml:space="preserve">preventing the </w:t>
      </w:r>
      <w:r w:rsidRPr="00595A86">
        <w:rPr>
          <w:rStyle w:val="Emphasis"/>
          <w:b w:val="0"/>
          <w:highlight w:val="yellow"/>
        </w:rPr>
        <w:t>U</w:t>
      </w:r>
      <w:r w:rsidRPr="000472F0">
        <w:rPr>
          <w:sz w:val="16"/>
        </w:rPr>
        <w:t xml:space="preserve">nited </w:t>
      </w:r>
      <w:r w:rsidRPr="00595A86">
        <w:rPr>
          <w:rStyle w:val="Emphasis"/>
          <w:b w:val="0"/>
          <w:highlight w:val="yellow"/>
        </w:rPr>
        <w:t>S</w:t>
      </w:r>
      <w:r w:rsidRPr="000472F0">
        <w:rPr>
          <w:sz w:val="16"/>
        </w:rPr>
        <w:t xml:space="preserve">tates </w:t>
      </w:r>
      <w:r w:rsidRPr="00595A86">
        <w:rPr>
          <w:rStyle w:val="StyleBoldUnderline"/>
          <w:highlight w:val="yellow"/>
        </w:rPr>
        <w:t>from</w:t>
      </w:r>
      <w:r w:rsidRPr="00A23CAD">
        <w:rPr>
          <w:rStyle w:val="StyleBoldUnderline"/>
        </w:rPr>
        <w:t xml:space="preserve"> building a </w:t>
      </w:r>
      <w:r w:rsidRPr="00595A86">
        <w:rPr>
          <w:rStyle w:val="StyleBoldUnderline"/>
          <w:highlight w:val="yellow"/>
        </w:rPr>
        <w:t>reprocessing</w:t>
      </w:r>
      <w:r w:rsidRPr="00A23CAD">
        <w:rPr>
          <w:rStyle w:val="StyleBoldUnderline"/>
        </w:rPr>
        <w:t xml:space="preserve"> plant </w:t>
      </w:r>
      <w:r w:rsidRPr="00595A86">
        <w:rPr>
          <w:rStyle w:val="StyleBoldUnderline"/>
          <w:highlight w:val="yellow"/>
        </w:rPr>
        <w:t>is the</w:t>
      </w:r>
      <w:r w:rsidRPr="000472F0">
        <w:rPr>
          <w:sz w:val="16"/>
        </w:rPr>
        <w:t xml:space="preserve"> potential </w:t>
      </w:r>
      <w:r w:rsidRPr="00595A86">
        <w:rPr>
          <w:rStyle w:val="Emphasis"/>
          <w:highlight w:val="yellow"/>
        </w:rPr>
        <w:t>international political ramifications</w:t>
      </w:r>
      <w:r w:rsidRPr="00A23CAD">
        <w:rPr>
          <w:rStyle w:val="Emphasis"/>
        </w:rPr>
        <w:t xml:space="preserve"> of such an activity</w:t>
      </w:r>
      <w:r w:rsidRPr="00A23CAD">
        <w:rPr>
          <w:rStyle w:val="StyleBoldUnderline"/>
        </w:rPr>
        <w:t xml:space="preserve">. </w:t>
      </w:r>
      <w:r w:rsidRPr="00595A86">
        <w:rPr>
          <w:rStyle w:val="StyleBoldUnderline"/>
          <w:highlight w:val="yellow"/>
        </w:rPr>
        <w:t xml:space="preserve">There could be opposition </w:t>
      </w:r>
      <w:r w:rsidRPr="00C13A93">
        <w:rPr>
          <w:rStyle w:val="StyleBoldUnderline"/>
        </w:rPr>
        <w:t>from other countries</w:t>
      </w:r>
      <w:r w:rsidRPr="00A23CAD">
        <w:rPr>
          <w:rStyle w:val="StyleBoldUnderline"/>
        </w:rPr>
        <w:t xml:space="preserve"> </w:t>
      </w:r>
      <w:r w:rsidRPr="00C13A93">
        <w:rPr>
          <w:rStyle w:val="StyleBoldUnderline"/>
          <w:highlight w:val="yellow"/>
        </w:rPr>
        <w:t xml:space="preserve">if the </w:t>
      </w:r>
      <w:r w:rsidRPr="00C13A93">
        <w:rPr>
          <w:rStyle w:val="Emphasis"/>
          <w:b w:val="0"/>
          <w:highlight w:val="yellow"/>
        </w:rPr>
        <w:t>U</w:t>
      </w:r>
      <w:r w:rsidRPr="000472F0">
        <w:rPr>
          <w:sz w:val="16"/>
        </w:rPr>
        <w:t xml:space="preserve">nited </w:t>
      </w:r>
      <w:r w:rsidRPr="00C13A93">
        <w:rPr>
          <w:rStyle w:val="Emphasis"/>
          <w:b w:val="0"/>
          <w:highlight w:val="yellow"/>
        </w:rPr>
        <w:t>S</w:t>
      </w:r>
      <w:r w:rsidRPr="000472F0">
        <w:rPr>
          <w:sz w:val="16"/>
        </w:rPr>
        <w:t xml:space="preserve">tates </w:t>
      </w:r>
      <w:r w:rsidRPr="00C13A93">
        <w:rPr>
          <w:rStyle w:val="StyleBoldUnderline"/>
          <w:highlight w:val="yellow"/>
        </w:rPr>
        <w:t xml:space="preserve">established </w:t>
      </w:r>
      <w:r w:rsidRPr="00C13A93">
        <w:rPr>
          <w:rStyle w:val="StyleBoldUnderline"/>
        </w:rPr>
        <w:t xml:space="preserve">a </w:t>
      </w:r>
      <w:r w:rsidRPr="00C13A93">
        <w:rPr>
          <w:rStyle w:val="Emphasis"/>
          <w:highlight w:val="yellow"/>
        </w:rPr>
        <w:t>unilateral reprocessing</w:t>
      </w:r>
      <w:r w:rsidRPr="00A23CAD">
        <w:rPr>
          <w:rStyle w:val="Emphasis"/>
        </w:rPr>
        <w:t xml:space="preserve"> plant</w:t>
      </w:r>
      <w:r w:rsidRPr="000472F0">
        <w:rPr>
          <w:sz w:val="16"/>
        </w:rPr>
        <w:t xml:space="preserve"> in light of previous presidential policies, such as President George W. Bush's implicit reprocessing policy, on the existence of GNEP. </w:t>
      </w:r>
      <w:r w:rsidRPr="00C13A93">
        <w:rPr>
          <w:rStyle w:val="StyleBoldUnderline"/>
          <w:highlight w:val="yellow"/>
        </w:rPr>
        <w:t>It would</w:t>
      </w:r>
      <w:r w:rsidRPr="000472F0">
        <w:rPr>
          <w:sz w:val="16"/>
        </w:rPr>
        <w:t xml:space="preserve"> also </w:t>
      </w:r>
      <w:r w:rsidRPr="00C13A93">
        <w:rPr>
          <w:rStyle w:val="StyleBoldUnderline"/>
          <w:highlight w:val="yellow"/>
        </w:rPr>
        <w:t xml:space="preserve">create difficulties for the </w:t>
      </w:r>
      <w:r w:rsidRPr="00C13A93">
        <w:rPr>
          <w:rStyle w:val="Emphasis"/>
          <w:b w:val="0"/>
          <w:highlight w:val="yellow"/>
        </w:rPr>
        <w:t>U</w:t>
      </w:r>
      <w:r w:rsidRPr="000472F0">
        <w:rPr>
          <w:sz w:val="16"/>
        </w:rPr>
        <w:t xml:space="preserve">nited </w:t>
      </w:r>
      <w:r w:rsidRPr="00C13A93">
        <w:rPr>
          <w:rStyle w:val="Emphasis"/>
          <w:b w:val="0"/>
          <w:highlight w:val="yellow"/>
        </w:rPr>
        <w:t>S</w:t>
      </w:r>
      <w:r w:rsidRPr="00C13A93">
        <w:rPr>
          <w:sz w:val="16"/>
        </w:rPr>
        <w:t>t</w:t>
      </w:r>
      <w:r w:rsidRPr="000472F0">
        <w:rPr>
          <w:sz w:val="16"/>
        </w:rPr>
        <w:t xml:space="preserve">ates </w:t>
      </w:r>
      <w:r w:rsidRPr="00C13A93">
        <w:rPr>
          <w:rStyle w:val="StyleBoldUnderline"/>
          <w:highlight w:val="yellow"/>
        </w:rPr>
        <w:t xml:space="preserve">to </w:t>
      </w:r>
      <w:r w:rsidRPr="00C13A93">
        <w:rPr>
          <w:rStyle w:val="Emphasis"/>
          <w:highlight w:val="yellow"/>
        </w:rPr>
        <w:t>deter</w:t>
      </w:r>
      <w:r w:rsidRPr="0064379D">
        <w:rPr>
          <w:rStyle w:val="StyleBoldUnderline"/>
        </w:rPr>
        <w:t xml:space="preserve"> other </w:t>
      </w:r>
      <w:r w:rsidRPr="00C13A93">
        <w:rPr>
          <w:rStyle w:val="StyleBoldUnderline"/>
          <w:highlight w:val="yellow"/>
        </w:rPr>
        <w:t>countries from building reprocessing plants</w:t>
      </w:r>
      <w:r w:rsidRPr="0064379D">
        <w:rPr>
          <w:rStyle w:val="StyleBoldUnderline"/>
        </w:rPr>
        <w:t xml:space="preserve"> for commercial</w:t>
      </w:r>
      <w:r w:rsidRPr="000472F0">
        <w:rPr>
          <w:sz w:val="16"/>
        </w:rPr>
        <w:t xml:space="preserve"> and peaceful </w:t>
      </w:r>
      <w:r w:rsidRPr="0064379D">
        <w:rPr>
          <w:rStyle w:val="StyleBoldUnderline"/>
        </w:rPr>
        <w:t>purposes</w:t>
      </w:r>
      <w:r w:rsidRPr="000472F0">
        <w:rPr>
          <w:sz w:val="16"/>
        </w:rPr>
        <w:t xml:space="preserve">. The Rokkasho plant created controversy, such as alleged attempts by other non-weapon states to build reprocessing plants. </w:t>
      </w:r>
    </w:p>
    <w:p w:rsidR="00666390" w:rsidRPr="000472F0" w:rsidRDefault="00666390" w:rsidP="00666390"/>
    <w:p w:rsidR="00666390" w:rsidRPr="00A23CAD" w:rsidRDefault="00666390" w:rsidP="00666390"/>
    <w:p w:rsidR="00666390" w:rsidRDefault="00666390" w:rsidP="00666390"/>
    <w:p w:rsidR="00666390" w:rsidRPr="000D15A8" w:rsidRDefault="00666390" w:rsidP="00666390"/>
    <w:p w:rsidR="00666390" w:rsidRDefault="00666390" w:rsidP="00666390">
      <w:pPr>
        <w:pStyle w:val="Heading3"/>
      </w:pPr>
      <w:r>
        <w:t>Solvency 2NC – Say Yes</w:t>
      </w:r>
    </w:p>
    <w:p w:rsidR="00666390" w:rsidRDefault="00666390" w:rsidP="00666390">
      <w:pPr>
        <w:pStyle w:val="Heading4"/>
      </w:pPr>
      <w:r>
        <w:t>Countries will sign-on for an MNA on reprocessing.</w:t>
      </w:r>
    </w:p>
    <w:p w:rsidR="00666390" w:rsidRDefault="00666390" w:rsidP="00666390">
      <w:r w:rsidRPr="003F3AB9">
        <w:rPr>
          <w:b/>
        </w:rPr>
        <w:t>McCombie</w:t>
      </w:r>
      <w:r>
        <w:t xml:space="preserve">, June </w:t>
      </w:r>
      <w:r w:rsidRPr="003F3AB9">
        <w:rPr>
          <w:b/>
        </w:rPr>
        <w:t>2007</w:t>
      </w:r>
      <w:r>
        <w:t xml:space="preserve"> (Charles – Arius Association, GNEP and other Multinational Option for Spent Fuel Management, p. http://www.arius-world.org/pages/pdf_2006_7/02_INMM_Tucson_June_2007.pdf)</w:t>
      </w:r>
    </w:p>
    <w:p w:rsidR="00666390" w:rsidRPr="000F2B97" w:rsidRDefault="00666390" w:rsidP="00666390">
      <w:pPr>
        <w:rPr>
          <w:sz w:val="16"/>
        </w:rPr>
      </w:pPr>
      <w:r w:rsidRPr="000F2B97">
        <w:rPr>
          <w:sz w:val="16"/>
        </w:rPr>
        <w:t xml:space="preserve">However, </w:t>
      </w:r>
      <w:r w:rsidRPr="00A84C84">
        <w:rPr>
          <w:rStyle w:val="StyleBoldUnderline"/>
          <w:highlight w:val="yellow"/>
        </w:rPr>
        <w:t>there is no current shortage of supply of</w:t>
      </w:r>
      <w:r w:rsidRPr="006A2A30">
        <w:rPr>
          <w:rStyle w:val="StyleBoldUnderline"/>
        </w:rPr>
        <w:t xml:space="preserve"> front end </w:t>
      </w:r>
      <w:r w:rsidRPr="00A84C84">
        <w:rPr>
          <w:rStyle w:val="StyleBoldUnderline"/>
          <w:highlight w:val="yellow"/>
        </w:rPr>
        <w:t>services</w:t>
      </w:r>
      <w:r w:rsidRPr="000F2B97">
        <w:rPr>
          <w:sz w:val="16"/>
        </w:rPr>
        <w:t xml:space="preserve">; in fact, </w:t>
      </w:r>
      <w:r w:rsidRPr="00A84C84">
        <w:rPr>
          <w:rStyle w:val="StyleBoldUnderline"/>
          <w:highlight w:val="yellow"/>
        </w:rPr>
        <w:t xml:space="preserve">there is </w:t>
      </w:r>
      <w:r w:rsidRPr="00A84C84">
        <w:rPr>
          <w:rStyle w:val="Emphasis"/>
          <w:highlight w:val="yellow"/>
        </w:rPr>
        <w:t>strong competition</w:t>
      </w:r>
      <w:r w:rsidRPr="00A84C84">
        <w:rPr>
          <w:rStyle w:val="StyleBoldUnderline"/>
          <w:highlight w:val="yellow"/>
        </w:rPr>
        <w:t xml:space="preserve"> to </w:t>
      </w:r>
      <w:r w:rsidRPr="00A84C84">
        <w:rPr>
          <w:rStyle w:val="Emphasis"/>
          <w:highlight w:val="yellow"/>
        </w:rPr>
        <w:t>supply</w:t>
      </w:r>
      <w:r w:rsidRPr="006A2A30">
        <w:rPr>
          <w:rStyle w:val="Emphasis"/>
        </w:rPr>
        <w:t xml:space="preserve"> reactors and </w:t>
      </w:r>
      <w:r w:rsidRPr="00A84C84">
        <w:rPr>
          <w:rStyle w:val="Emphasis"/>
          <w:highlight w:val="yellow"/>
        </w:rPr>
        <w:t>fuel</w:t>
      </w:r>
      <w:r w:rsidRPr="000F2B97">
        <w:rPr>
          <w:sz w:val="16"/>
        </w:rPr>
        <w:t xml:space="preserve">. From the point of view of the recipient country, the incentives are thus not large. </w:t>
      </w:r>
      <w:r w:rsidRPr="00A84C84">
        <w:rPr>
          <w:rStyle w:val="StyleBoldUnderline"/>
          <w:highlight w:val="yellow"/>
        </w:rPr>
        <w:t xml:space="preserve">A </w:t>
      </w:r>
      <w:r w:rsidRPr="00A84C84">
        <w:rPr>
          <w:rStyle w:val="Emphasis"/>
          <w:highlight w:val="yellow"/>
        </w:rPr>
        <w:t>much greater incentive</w:t>
      </w:r>
      <w:r w:rsidRPr="00A84C84">
        <w:rPr>
          <w:rStyle w:val="StyleBoldUnderline"/>
          <w:highlight w:val="yellow"/>
        </w:rPr>
        <w:t xml:space="preserve"> could be</w:t>
      </w:r>
      <w:r w:rsidRPr="003F3AB9">
        <w:rPr>
          <w:rStyle w:val="StyleBoldUnderline"/>
        </w:rPr>
        <w:t xml:space="preserve"> the provision of a </w:t>
      </w:r>
      <w:r w:rsidRPr="00A84C84">
        <w:rPr>
          <w:rStyle w:val="Emphasis"/>
          <w:highlight w:val="yellow"/>
        </w:rPr>
        <w:t>spent fuel</w:t>
      </w:r>
      <w:r w:rsidRPr="000F2B97">
        <w:rPr>
          <w:sz w:val="16"/>
        </w:rPr>
        <w:t xml:space="preserve"> or waste disposal </w:t>
      </w:r>
      <w:r w:rsidRPr="00A84C84">
        <w:rPr>
          <w:rStyle w:val="Emphasis"/>
          <w:highlight w:val="yellow"/>
        </w:rPr>
        <w:t>service</w:t>
      </w:r>
      <w:r w:rsidRPr="00A84C84">
        <w:rPr>
          <w:rStyle w:val="StyleBoldUnderline"/>
          <w:highlight w:val="yellow"/>
        </w:rPr>
        <w:t xml:space="preserve">. This would alleviate the </w:t>
      </w:r>
      <w:r w:rsidRPr="00A84C84">
        <w:rPr>
          <w:rStyle w:val="Emphasis"/>
          <w:highlight w:val="yellow"/>
        </w:rPr>
        <w:t>considerable</w:t>
      </w:r>
      <w:r w:rsidRPr="003F3AB9">
        <w:rPr>
          <w:rStyle w:val="Emphasis"/>
        </w:rPr>
        <w:t xml:space="preserve"> economic, technical and political </w:t>
      </w:r>
      <w:r w:rsidRPr="00A84C84">
        <w:rPr>
          <w:rStyle w:val="Emphasis"/>
          <w:highlight w:val="yellow"/>
        </w:rPr>
        <w:t>challenges</w:t>
      </w:r>
      <w:r w:rsidRPr="00A84C84">
        <w:rPr>
          <w:rStyle w:val="StyleBoldUnderline"/>
          <w:highlight w:val="yellow"/>
        </w:rPr>
        <w:t xml:space="preserve"> faced by</w:t>
      </w:r>
      <w:r w:rsidRPr="003F3AB9">
        <w:rPr>
          <w:rStyle w:val="StyleBoldUnderline"/>
        </w:rPr>
        <w:t xml:space="preserve"> a</w:t>
      </w:r>
      <w:r w:rsidRPr="000F2B97">
        <w:rPr>
          <w:sz w:val="16"/>
        </w:rPr>
        <w:t xml:space="preserve"> small </w:t>
      </w:r>
      <w:r w:rsidRPr="00A84C84">
        <w:rPr>
          <w:rStyle w:val="StyleBoldUnderline"/>
          <w:highlight w:val="yellow"/>
        </w:rPr>
        <w:t xml:space="preserve">country attempting to </w:t>
      </w:r>
      <w:r w:rsidRPr="00A84C84">
        <w:rPr>
          <w:rStyle w:val="Emphasis"/>
          <w:highlight w:val="yellow"/>
        </w:rPr>
        <w:t>build up a geological disposal programme</w:t>
      </w:r>
      <w:r w:rsidRPr="003F3AB9">
        <w:rPr>
          <w:rStyle w:val="StyleBoldUnderline"/>
        </w:rPr>
        <w:t xml:space="preserve">. The back-end service offered would have to go beyond the simple return of supplied reactor fuel. </w:t>
      </w:r>
      <w:r w:rsidRPr="00A84C84">
        <w:rPr>
          <w:rStyle w:val="StyleBoldUnderline"/>
          <w:highlight w:val="yellow"/>
        </w:rPr>
        <w:t xml:space="preserve">Only if a </w:t>
      </w:r>
      <w:r w:rsidRPr="00A84C84">
        <w:rPr>
          <w:rStyle w:val="Emphasis"/>
          <w:highlight w:val="yellow"/>
        </w:rPr>
        <w:t>comprehensive service</w:t>
      </w:r>
      <w:r w:rsidRPr="00A84C84">
        <w:rPr>
          <w:rStyle w:val="StyleBoldUnderline"/>
          <w:highlight w:val="yellow"/>
        </w:rPr>
        <w:t xml:space="preserve"> that </w:t>
      </w:r>
      <w:r w:rsidRPr="00A84C84">
        <w:rPr>
          <w:rStyle w:val="Emphasis"/>
          <w:highlight w:val="yellow"/>
        </w:rPr>
        <w:t>obviates</w:t>
      </w:r>
      <w:r w:rsidRPr="00A84C84">
        <w:rPr>
          <w:rStyle w:val="StyleBoldUnderline"/>
          <w:highlight w:val="yellow"/>
        </w:rPr>
        <w:t xml:space="preserve"> the need for</w:t>
      </w:r>
      <w:r w:rsidRPr="003F3AB9">
        <w:rPr>
          <w:rStyle w:val="StyleBoldUnderline"/>
        </w:rPr>
        <w:t xml:space="preserve"> a </w:t>
      </w:r>
      <w:r w:rsidRPr="00A84C84">
        <w:rPr>
          <w:rStyle w:val="StyleBoldUnderline"/>
          <w:highlight w:val="yellow"/>
        </w:rPr>
        <w:t>national deep repository is offered</w:t>
      </w:r>
      <w:r w:rsidRPr="003F3AB9">
        <w:rPr>
          <w:rStyle w:val="StyleBoldUnderline"/>
        </w:rPr>
        <w:t xml:space="preserve"> to</w:t>
      </w:r>
      <w:r w:rsidRPr="000F2B97">
        <w:rPr>
          <w:sz w:val="16"/>
        </w:rPr>
        <w:t xml:space="preserve"> small </w:t>
      </w:r>
      <w:r w:rsidRPr="003F3AB9">
        <w:rPr>
          <w:rStyle w:val="StyleBoldUnderline"/>
        </w:rPr>
        <w:t xml:space="preserve">countries, </w:t>
      </w:r>
      <w:r w:rsidRPr="00A84C84">
        <w:rPr>
          <w:rStyle w:val="StyleBoldUnderline"/>
          <w:highlight w:val="yellow"/>
        </w:rPr>
        <w:t xml:space="preserve">will there be a </w:t>
      </w:r>
      <w:r w:rsidRPr="00A84C84">
        <w:rPr>
          <w:rStyle w:val="Emphasis"/>
          <w:highlight w:val="yellow"/>
        </w:rPr>
        <w:t>really strong incentive</w:t>
      </w:r>
      <w:r w:rsidRPr="00A84C84">
        <w:rPr>
          <w:rStyle w:val="StyleBoldUnderline"/>
          <w:highlight w:val="yellow"/>
        </w:rPr>
        <w:t xml:space="preserve"> for them to sign up</w:t>
      </w:r>
      <w:r w:rsidRPr="003F3AB9">
        <w:rPr>
          <w:rStyle w:val="StyleBoldUnderline"/>
        </w:rPr>
        <w:t xml:space="preserve"> to GNEP</w:t>
      </w:r>
      <w:r w:rsidRPr="000F2B97">
        <w:rPr>
          <w:sz w:val="16"/>
        </w:rPr>
        <w:t xml:space="preserve"> or GNPI </w:t>
      </w:r>
      <w:r w:rsidRPr="003F3AB9">
        <w:rPr>
          <w:rStyle w:val="StyleBoldUnderline"/>
        </w:rPr>
        <w:t>type deals</w:t>
      </w:r>
      <w:r w:rsidRPr="000F2B97">
        <w:rPr>
          <w:sz w:val="16"/>
        </w:rPr>
        <w:t>. Serious negotiations are required concerning the conditions for the return of plutonium-laden spent fuel from nuclear power user countries to major fuel cycle service nations. Apart from questions of supply security, comprehensiveness of the service, costs etc., there may also be other important back-end issues – e.g. the question of long term ownership of recycled fissile materials such plutonium, should advanced reactor cycles make an early breakthrough.</w:t>
      </w:r>
    </w:p>
    <w:p w:rsidR="00666390" w:rsidRDefault="00666390" w:rsidP="00666390">
      <w:pPr>
        <w:pStyle w:val="Heading4"/>
      </w:pPr>
      <w:r>
        <w:t>Other countries say yes to multinational fuel processing --- that solves vast dispersal of waste and reprocessing.</w:t>
      </w:r>
    </w:p>
    <w:p w:rsidR="00666390" w:rsidRDefault="00666390" w:rsidP="00666390">
      <w:r w:rsidRPr="00937F74">
        <w:rPr>
          <w:b/>
        </w:rPr>
        <w:t>Rislove</w:t>
      </w:r>
      <w:r>
        <w:t xml:space="preserve">, Winter </w:t>
      </w:r>
      <w:r w:rsidRPr="00937F74">
        <w:rPr>
          <w:b/>
        </w:rPr>
        <w:t>2007</w:t>
      </w:r>
      <w:r>
        <w:t xml:space="preserve"> (Daniel – J.D. University of Wisconsin Law School, Note and Comment: Global Warming v. Non-Proliferation: The Time Has Come for Nations to Reassert Their Right to Peaceful Use of Nuclear Energy, 24 Wis. Int’l L.J. 1069, p. Lexis-Nexis)</w:t>
      </w:r>
    </w:p>
    <w:p w:rsidR="00666390" w:rsidRPr="005414D7" w:rsidRDefault="00666390" w:rsidP="00666390">
      <w:pPr>
        <w:rPr>
          <w:sz w:val="16"/>
        </w:rPr>
      </w:pPr>
      <w:r w:rsidRPr="00A84C84">
        <w:rPr>
          <w:rStyle w:val="StyleBoldUnderline"/>
          <w:highlight w:val="yellow"/>
        </w:rPr>
        <w:t>Establishment of multinational fuel processing</w:t>
      </w:r>
      <w:r w:rsidRPr="003F3AB9">
        <w:rPr>
          <w:rStyle w:val="StyleBoldUnderline"/>
        </w:rPr>
        <w:t xml:space="preserve"> programs</w:t>
      </w:r>
      <w:r w:rsidRPr="005414D7">
        <w:rPr>
          <w:sz w:val="16"/>
        </w:rPr>
        <w:t xml:space="preserve"> modeled after the European experiment </w:t>
      </w:r>
      <w:r w:rsidRPr="00A84C84">
        <w:rPr>
          <w:rStyle w:val="StyleBoldUnderline"/>
          <w:highlight w:val="yellow"/>
        </w:rPr>
        <w:t>would be a step towards implementing</w:t>
      </w:r>
      <w:r w:rsidRPr="003F3AB9">
        <w:rPr>
          <w:rStyle w:val="StyleBoldUnderline"/>
        </w:rPr>
        <w:t xml:space="preserve"> the cost-saving, </w:t>
      </w:r>
      <w:r w:rsidRPr="00A84C84">
        <w:rPr>
          <w:rStyle w:val="StyleBoldUnderline"/>
          <w:highlight w:val="yellow"/>
        </w:rPr>
        <w:t>energy-efficient nuclear programs</w:t>
      </w:r>
      <w:r w:rsidRPr="003F3AB9">
        <w:rPr>
          <w:rStyle w:val="StyleBoldUnderline"/>
        </w:rPr>
        <w:t xml:space="preserve"> envisioned by the GNEP</w:t>
      </w:r>
      <w:r w:rsidRPr="005414D7">
        <w:rPr>
          <w:sz w:val="16"/>
        </w:rPr>
        <w:t xml:space="preserve">. n195 </w:t>
      </w:r>
      <w:r w:rsidRPr="00E51EA6">
        <w:rPr>
          <w:rStyle w:val="StyleBoldUnderline"/>
          <w:highlight w:val="yellow"/>
        </w:rPr>
        <w:t>Concentrating fuel reprocessing</w:t>
      </w:r>
      <w:r w:rsidRPr="003F3AB9">
        <w:rPr>
          <w:rStyle w:val="StyleBoldUnderline"/>
        </w:rPr>
        <w:t xml:space="preserve"> facilities </w:t>
      </w:r>
      <w:r w:rsidRPr="00E51EA6">
        <w:rPr>
          <w:rStyle w:val="StyleBoldUnderline"/>
          <w:highlight w:val="yellow"/>
        </w:rPr>
        <w:t xml:space="preserve">in a </w:t>
      </w:r>
      <w:r w:rsidRPr="00E51EA6">
        <w:rPr>
          <w:rStyle w:val="Emphasis"/>
          <w:highlight w:val="yellow"/>
        </w:rPr>
        <w:t>limited number of areas</w:t>
      </w:r>
      <w:r w:rsidRPr="00E51EA6">
        <w:rPr>
          <w:rStyle w:val="StyleBoldUnderline"/>
          <w:highlight w:val="yellow"/>
        </w:rPr>
        <w:t xml:space="preserve"> under multinational oversight would </w:t>
      </w:r>
      <w:r w:rsidRPr="00E51EA6">
        <w:rPr>
          <w:rStyle w:val="Emphasis"/>
          <w:highlight w:val="yellow"/>
        </w:rPr>
        <w:t>eliminate the redundancy of</w:t>
      </w:r>
      <w:r w:rsidRPr="003F3AB9">
        <w:rPr>
          <w:rStyle w:val="Emphasis"/>
        </w:rPr>
        <w:t xml:space="preserve"> multiple </w:t>
      </w:r>
      <w:r w:rsidRPr="00E51EA6">
        <w:rPr>
          <w:rStyle w:val="Emphasis"/>
          <w:highlight w:val="yellow"/>
        </w:rPr>
        <w:t>processing</w:t>
      </w:r>
      <w:r w:rsidRPr="003F3AB9">
        <w:rPr>
          <w:rStyle w:val="Emphasis"/>
        </w:rPr>
        <w:t xml:space="preserve"> centers</w:t>
      </w:r>
      <w:r w:rsidRPr="003F3AB9">
        <w:rPr>
          <w:rStyle w:val="StyleBoldUnderline"/>
        </w:rPr>
        <w:t xml:space="preserve"> </w:t>
      </w:r>
      <w:r w:rsidRPr="00E51EA6">
        <w:rPr>
          <w:rStyle w:val="StyleBoldUnderline"/>
          <w:highlight w:val="yellow"/>
        </w:rPr>
        <w:t>and</w:t>
      </w:r>
      <w:r w:rsidRPr="003F3AB9">
        <w:rPr>
          <w:rStyle w:val="StyleBoldUnderline"/>
        </w:rPr>
        <w:t xml:space="preserve"> thereby </w:t>
      </w:r>
      <w:r w:rsidRPr="00E51EA6">
        <w:rPr>
          <w:rStyle w:val="StyleBoldUnderline"/>
          <w:highlight w:val="yellow"/>
        </w:rPr>
        <w:t>increase</w:t>
      </w:r>
      <w:r w:rsidRPr="003F3AB9">
        <w:rPr>
          <w:rStyle w:val="StyleBoldUnderline"/>
        </w:rPr>
        <w:t xml:space="preserve"> the </w:t>
      </w:r>
      <w:r w:rsidRPr="00E51EA6">
        <w:rPr>
          <w:rStyle w:val="StyleBoldUnderline"/>
          <w:highlight w:val="yellow"/>
        </w:rPr>
        <w:t>cost-effectiveness</w:t>
      </w:r>
      <w:r w:rsidRPr="003F3AB9">
        <w:rPr>
          <w:rStyle w:val="StyleBoldUnderline"/>
        </w:rPr>
        <w:t xml:space="preserve"> of nuclear energy</w:t>
      </w:r>
      <w:r w:rsidRPr="005414D7">
        <w:rPr>
          <w:sz w:val="16"/>
        </w:rPr>
        <w:t xml:space="preserve">. More importantly, reprocessing itself will increase the total amount of energy extracted from uranium ores, which in turn will enhance the efficiency of nuclear power generation. n196 The problem, of course, is that a state determined to develop nuclear weapons would be reluctant to join a fuel processing consortium if it meant abandoning a domestic enrichment program that is crucial to its weapons program. n197 Such refusals, however, have the benefit of [*1097] making the intentions of the state to develop nuclear weapons more transparent. Currently, the NPT does not forbid domestic processing of nuclear material and member states have not been barred from developing highly enriched uranium for use in experimental nuclear reactors. n198 Because of this, </w:t>
      </w:r>
      <w:r w:rsidRPr="00E51EA6">
        <w:rPr>
          <w:rStyle w:val="StyleBoldUnderline"/>
          <w:highlight w:val="yellow"/>
        </w:rPr>
        <w:t>the statute of the IAEA should be amended to require participation in</w:t>
      </w:r>
      <w:r w:rsidRPr="006A2A30">
        <w:rPr>
          <w:rStyle w:val="StyleBoldUnderline"/>
        </w:rPr>
        <w:t xml:space="preserve"> a </w:t>
      </w:r>
      <w:r w:rsidRPr="00E51EA6">
        <w:rPr>
          <w:rStyle w:val="StyleBoldUnderline"/>
          <w:highlight w:val="yellow"/>
        </w:rPr>
        <w:t>multinational reprocessing</w:t>
      </w:r>
      <w:r w:rsidRPr="006A2A30">
        <w:rPr>
          <w:rStyle w:val="StyleBoldUnderline"/>
        </w:rPr>
        <w:t xml:space="preserve"> system </w:t>
      </w:r>
      <w:r w:rsidRPr="00E51EA6">
        <w:rPr>
          <w:rStyle w:val="StyleBoldUnderline"/>
          <w:highlight w:val="yellow"/>
        </w:rPr>
        <w:t>while</w:t>
      </w:r>
      <w:r w:rsidRPr="005414D7">
        <w:rPr>
          <w:sz w:val="16"/>
        </w:rPr>
        <w:t xml:space="preserve"> at the same time </w:t>
      </w:r>
      <w:r w:rsidRPr="00E51EA6">
        <w:rPr>
          <w:rStyle w:val="Emphasis"/>
          <w:highlight w:val="yellow"/>
        </w:rPr>
        <w:t>outlawing domestic enrichment and reprocessing</w:t>
      </w:r>
      <w:r w:rsidRPr="006A2A30">
        <w:rPr>
          <w:rStyle w:val="Emphasis"/>
        </w:rPr>
        <w:t xml:space="preserve"> programs</w:t>
      </w:r>
      <w:r w:rsidRPr="006A2A30">
        <w:rPr>
          <w:rStyle w:val="StyleBoldUnderline"/>
        </w:rPr>
        <w:t>. Oversight by the IAEA would be authorized by its charter</w:t>
      </w:r>
      <w:r w:rsidRPr="005414D7">
        <w:rPr>
          <w:sz w:val="16"/>
        </w:rPr>
        <w:t xml:space="preserve">, n199 </w:t>
      </w:r>
      <w:r w:rsidRPr="006A2A30">
        <w:rPr>
          <w:rStyle w:val="StyleBoldUnderline"/>
        </w:rPr>
        <w:t xml:space="preserve">thus </w:t>
      </w:r>
      <w:r w:rsidRPr="00E51EA6">
        <w:rPr>
          <w:rStyle w:val="StyleBoldUnderline"/>
          <w:highlight w:val="yellow"/>
        </w:rPr>
        <w:t xml:space="preserve">giving it a </w:t>
      </w:r>
      <w:r w:rsidRPr="00E51EA6">
        <w:rPr>
          <w:rStyle w:val="Emphasis"/>
          <w:highlight w:val="yellow"/>
        </w:rPr>
        <w:t>leading role</w:t>
      </w:r>
      <w:r w:rsidRPr="00E51EA6">
        <w:rPr>
          <w:rStyle w:val="StyleBoldUnderline"/>
          <w:highlight w:val="yellow"/>
        </w:rPr>
        <w:t xml:space="preserve"> in facilitating</w:t>
      </w:r>
      <w:r w:rsidRPr="006A2A30">
        <w:rPr>
          <w:rStyle w:val="StyleBoldUnderline"/>
        </w:rPr>
        <w:t xml:space="preserve"> the creation of such </w:t>
      </w:r>
      <w:r w:rsidRPr="00E51EA6">
        <w:rPr>
          <w:rStyle w:val="StyleBoldUnderline"/>
          <w:highlight w:val="yellow"/>
        </w:rPr>
        <w:t>multinational ventures</w:t>
      </w:r>
      <w:r w:rsidRPr="005414D7">
        <w:rPr>
          <w:sz w:val="16"/>
        </w:rPr>
        <w:t xml:space="preserve">. Although rogue states will continue to resist such schemes, </w:t>
      </w:r>
      <w:r w:rsidRPr="00E51EA6">
        <w:rPr>
          <w:rStyle w:val="StyleBoldUnderline"/>
          <w:highlight w:val="yellow"/>
        </w:rPr>
        <w:t xml:space="preserve">it may be that the </w:t>
      </w:r>
      <w:r w:rsidRPr="00E51EA6">
        <w:rPr>
          <w:rStyle w:val="Emphasis"/>
          <w:highlight w:val="yellow"/>
        </w:rPr>
        <w:t>economic</w:t>
      </w:r>
      <w:r w:rsidRPr="00E51EA6">
        <w:rPr>
          <w:rStyle w:val="StyleBoldUnderline"/>
          <w:highlight w:val="yellow"/>
        </w:rPr>
        <w:t xml:space="preserve"> and </w:t>
      </w:r>
      <w:r w:rsidRPr="00E51EA6">
        <w:rPr>
          <w:rStyle w:val="Emphasis"/>
          <w:highlight w:val="yellow"/>
        </w:rPr>
        <w:t>environmental incentives</w:t>
      </w:r>
      <w:r w:rsidRPr="00E51EA6">
        <w:rPr>
          <w:rStyle w:val="StyleBoldUnderline"/>
          <w:highlight w:val="yellow"/>
        </w:rPr>
        <w:t xml:space="preserve"> will</w:t>
      </w:r>
      <w:r w:rsidRPr="006A2A30">
        <w:rPr>
          <w:rStyle w:val="StyleBoldUnderline"/>
        </w:rPr>
        <w:t xml:space="preserve"> eventually be seen to </w:t>
      </w:r>
      <w:r w:rsidRPr="00E51EA6">
        <w:rPr>
          <w:rStyle w:val="StyleBoldUnderline"/>
          <w:highlight w:val="yellow"/>
        </w:rPr>
        <w:t>outweigh the</w:t>
      </w:r>
      <w:r w:rsidRPr="006A2A30">
        <w:rPr>
          <w:rStyle w:val="StyleBoldUnderline"/>
        </w:rPr>
        <w:t xml:space="preserve"> speculative </w:t>
      </w:r>
      <w:r w:rsidRPr="00E51EA6">
        <w:rPr>
          <w:rStyle w:val="StyleBoldUnderline"/>
          <w:highlight w:val="yellow"/>
        </w:rPr>
        <w:t>benefits of becoming a nuclear weapons power</w:t>
      </w:r>
      <w:r w:rsidRPr="005414D7">
        <w:rPr>
          <w:sz w:val="16"/>
        </w:rPr>
        <w:t xml:space="preserve">. Thus, </w:t>
      </w:r>
      <w:r w:rsidRPr="00145375">
        <w:rPr>
          <w:rStyle w:val="StyleBoldUnderline"/>
          <w:highlight w:val="yellow"/>
        </w:rPr>
        <w:t>the "bargain" of multinational fuel processing is lower cost and more efficient</w:t>
      </w:r>
      <w:r w:rsidRPr="006A2A30">
        <w:rPr>
          <w:rStyle w:val="StyleBoldUnderline"/>
        </w:rPr>
        <w:t xml:space="preserve"> nuclear power </w:t>
      </w:r>
      <w:r w:rsidRPr="00145375">
        <w:rPr>
          <w:rStyle w:val="StyleBoldUnderline"/>
          <w:highlight w:val="yellow"/>
        </w:rPr>
        <w:t xml:space="preserve">in exchange for </w:t>
      </w:r>
      <w:r w:rsidRPr="00145375">
        <w:rPr>
          <w:rStyle w:val="Emphasis"/>
          <w:highlight w:val="yellow"/>
        </w:rPr>
        <w:t>fewer opportunities to develop nuclear weapons</w:t>
      </w:r>
      <w:r w:rsidRPr="006A2A30">
        <w:rPr>
          <w:rStyle w:val="Emphasis"/>
        </w:rPr>
        <w:t xml:space="preserve"> programs</w:t>
      </w:r>
      <w:r w:rsidRPr="006A2A30">
        <w:rPr>
          <w:rStyle w:val="StyleBoldUnderline"/>
        </w:rPr>
        <w:t>. The "bargain" of multinational fuel processing</w:t>
      </w:r>
      <w:r w:rsidRPr="005414D7">
        <w:rPr>
          <w:sz w:val="16"/>
        </w:rPr>
        <w:t xml:space="preserve"> therefore </w:t>
      </w:r>
      <w:r w:rsidRPr="00145375">
        <w:rPr>
          <w:rStyle w:val="StyleBoldUnderline"/>
          <w:highlight w:val="yellow"/>
        </w:rPr>
        <w:t>provides a</w:t>
      </w:r>
      <w:r w:rsidRPr="005414D7">
        <w:rPr>
          <w:sz w:val="16"/>
        </w:rPr>
        <w:t xml:space="preserve"> parallel </w:t>
      </w:r>
      <w:r w:rsidRPr="00145375">
        <w:rPr>
          <w:rStyle w:val="Emphasis"/>
          <w:highlight w:val="yellow"/>
        </w:rPr>
        <w:t>enhancement of the "grand bargain</w:t>
      </w:r>
      <w:r w:rsidRPr="005414D7">
        <w:rPr>
          <w:sz w:val="16"/>
        </w:rPr>
        <w:t xml:space="preserve">" of the NPT while addressing the same proliferation concerns. On a final note, one must account for the reality that global warming and nuclear proliferation are problems requiring a unified global solution. </w:t>
      </w:r>
      <w:r w:rsidRPr="003F3AB9">
        <w:rPr>
          <w:rStyle w:val="StyleBoldUnderline"/>
        </w:rPr>
        <w:t>If the nuclear fuel cycle were governed by a program under multinational</w:t>
      </w:r>
      <w:r w:rsidRPr="005414D7">
        <w:rPr>
          <w:sz w:val="16"/>
        </w:rPr>
        <w:t xml:space="preserve"> or international </w:t>
      </w:r>
      <w:r w:rsidRPr="003F3AB9">
        <w:rPr>
          <w:rStyle w:val="StyleBoldUnderline"/>
        </w:rPr>
        <w:t xml:space="preserve">control, </w:t>
      </w:r>
      <w:r w:rsidRPr="00145375">
        <w:rPr>
          <w:rStyle w:val="StyleBoldUnderline"/>
          <w:highlight w:val="yellow"/>
        </w:rPr>
        <w:t xml:space="preserve">the probability of agreeing to a uniform, the worldwide fuel cycle would </w:t>
      </w:r>
      <w:r w:rsidRPr="00145375">
        <w:rPr>
          <w:rStyle w:val="Emphasis"/>
          <w:highlight w:val="yellow"/>
        </w:rPr>
        <w:t>greatly increase</w:t>
      </w:r>
      <w:r w:rsidRPr="00145375">
        <w:rPr>
          <w:rStyle w:val="StyleBoldUnderline"/>
          <w:highlight w:val="yellow"/>
        </w:rPr>
        <w:t>. The result would be a</w:t>
      </w:r>
      <w:r w:rsidRPr="003F3AB9">
        <w:rPr>
          <w:rStyle w:val="StyleBoldUnderline"/>
        </w:rPr>
        <w:t xml:space="preserve"> maximally </w:t>
      </w:r>
      <w:r w:rsidRPr="00145375">
        <w:rPr>
          <w:rStyle w:val="StyleBoldUnderline"/>
          <w:highlight w:val="yellow"/>
        </w:rPr>
        <w:t>efficient global energy program that would</w:t>
      </w:r>
      <w:r w:rsidRPr="005414D7">
        <w:rPr>
          <w:sz w:val="16"/>
        </w:rPr>
        <w:t xml:space="preserve"> simultaneously </w:t>
      </w:r>
      <w:r w:rsidRPr="00145375">
        <w:rPr>
          <w:rStyle w:val="Emphasis"/>
          <w:highlight w:val="yellow"/>
        </w:rPr>
        <w:t>reduce</w:t>
      </w:r>
      <w:r w:rsidRPr="003F3AB9">
        <w:rPr>
          <w:rStyle w:val="Emphasis"/>
        </w:rPr>
        <w:t xml:space="preserve"> GHG </w:t>
      </w:r>
      <w:r w:rsidRPr="00145375">
        <w:rPr>
          <w:rStyle w:val="Emphasis"/>
          <w:highlight w:val="yellow"/>
        </w:rPr>
        <w:t>emissions</w:t>
      </w:r>
      <w:r w:rsidRPr="00145375">
        <w:rPr>
          <w:rStyle w:val="StyleBoldUnderline"/>
          <w:highlight w:val="yellow"/>
        </w:rPr>
        <w:t xml:space="preserve">, </w:t>
      </w:r>
      <w:r w:rsidRPr="00145375">
        <w:rPr>
          <w:rStyle w:val="Emphasis"/>
          <w:highlight w:val="yellow"/>
        </w:rPr>
        <w:t>limit</w:t>
      </w:r>
      <w:r w:rsidRPr="005414D7">
        <w:rPr>
          <w:sz w:val="16"/>
        </w:rPr>
        <w:t xml:space="preserve"> the amount of </w:t>
      </w:r>
      <w:r w:rsidRPr="00145375">
        <w:rPr>
          <w:rStyle w:val="Emphasis"/>
          <w:highlight w:val="yellow"/>
        </w:rPr>
        <w:t>nuclear waste</w:t>
      </w:r>
      <w:r w:rsidRPr="005414D7">
        <w:rPr>
          <w:sz w:val="16"/>
        </w:rPr>
        <w:t xml:space="preserve"> produced, </w:t>
      </w:r>
      <w:r w:rsidRPr="00145375">
        <w:rPr>
          <w:rStyle w:val="StyleBoldUnderline"/>
          <w:highlight w:val="yellow"/>
        </w:rPr>
        <w:t>and reduce the threat of</w:t>
      </w:r>
      <w:r w:rsidRPr="005414D7">
        <w:rPr>
          <w:sz w:val="16"/>
        </w:rPr>
        <w:t xml:space="preserve"> nuclear weapons </w:t>
      </w:r>
      <w:r w:rsidRPr="00145375">
        <w:rPr>
          <w:rStyle w:val="StyleBoldUnderline"/>
          <w:highlight w:val="yellow"/>
        </w:rPr>
        <w:t>prolif</w:t>
      </w:r>
      <w:r w:rsidRPr="00145375">
        <w:rPr>
          <w:rStyle w:val="StyleBoldUnderline"/>
        </w:rPr>
        <w:t>e</w:t>
      </w:r>
      <w:r w:rsidRPr="003F3AB9">
        <w:rPr>
          <w:rStyle w:val="StyleBoldUnderline"/>
        </w:rPr>
        <w:t>ration</w:t>
      </w:r>
      <w:r w:rsidRPr="005414D7">
        <w:rPr>
          <w:sz w:val="16"/>
        </w:rPr>
        <w:t>. n200</w:t>
      </w:r>
    </w:p>
    <w:p w:rsidR="00666390" w:rsidRDefault="00666390" w:rsidP="00666390">
      <w:pPr>
        <w:pStyle w:val="Heading4"/>
      </w:pPr>
      <w:r>
        <w:t>MNA fuel storage gets other nations to sign on.</w:t>
      </w:r>
    </w:p>
    <w:p w:rsidR="00666390" w:rsidRDefault="00666390" w:rsidP="00666390">
      <w:r w:rsidRPr="00515465">
        <w:rPr>
          <w:b/>
        </w:rPr>
        <w:t>McCombie and Isaacs 2010</w:t>
      </w:r>
      <w:r>
        <w:t xml:space="preserve"> (Charles and Thomas, The Key Role of the Back-End in the Nuclear Fuel Cycle, Multinational Approaches to the Nuclear Fuel Cycle, p. 10)</w:t>
      </w:r>
    </w:p>
    <w:p w:rsidR="00666390" w:rsidRPr="000B370E" w:rsidRDefault="00666390" w:rsidP="00666390">
      <w:pPr>
        <w:rPr>
          <w:sz w:val="16"/>
        </w:rPr>
      </w:pPr>
      <w:r w:rsidRPr="000B370E">
        <w:rPr>
          <w:sz w:val="16"/>
        </w:rPr>
        <w:t xml:space="preserve">Multinational interim storage facilities and repositories. As already emphasized, new nuclear nations will need assistance, particularly at the “back-end of the back-end” of the fuel cycle. </w:t>
      </w:r>
      <w:r w:rsidRPr="008F6C30">
        <w:rPr>
          <w:rStyle w:val="StyleBoldUnderline"/>
        </w:rPr>
        <w:t xml:space="preserve">Leading </w:t>
      </w:r>
      <w:r w:rsidRPr="00AA79AD">
        <w:rPr>
          <w:rStyle w:val="StyleBoldUnderline"/>
          <w:highlight w:val="yellow"/>
        </w:rPr>
        <w:t>nuclear nations have the opportunity to craft “</w:t>
      </w:r>
      <w:r w:rsidRPr="00AA79AD">
        <w:rPr>
          <w:rStyle w:val="Emphasis"/>
          <w:highlight w:val="yellow"/>
        </w:rPr>
        <w:t>win/win” relationships</w:t>
      </w:r>
      <w:r w:rsidRPr="00AA79AD">
        <w:rPr>
          <w:rStyle w:val="StyleBoldUnderline"/>
          <w:highlight w:val="yellow"/>
        </w:rPr>
        <w:t xml:space="preserve"> by recognizing</w:t>
      </w:r>
      <w:r w:rsidRPr="008F6C30">
        <w:rPr>
          <w:rStyle w:val="StyleBoldUnderline"/>
        </w:rPr>
        <w:t xml:space="preserve"> that many </w:t>
      </w:r>
      <w:r w:rsidRPr="00AA79AD">
        <w:rPr>
          <w:rStyle w:val="StyleBoldUnderline"/>
          <w:highlight w:val="yellow"/>
        </w:rPr>
        <w:t>small nuclear programs</w:t>
      </w:r>
      <w:r w:rsidRPr="000B370E">
        <w:rPr>
          <w:sz w:val="16"/>
        </w:rPr>
        <w:t xml:space="preserve">, or countries starting out in nuclear energy, </w:t>
      </w:r>
      <w:r w:rsidRPr="00AA79AD">
        <w:rPr>
          <w:rStyle w:val="StyleBoldUnderline"/>
          <w:highlight w:val="yellow"/>
        </w:rPr>
        <w:t xml:space="preserve">do not have the </w:t>
      </w:r>
      <w:r w:rsidRPr="00AA79AD">
        <w:rPr>
          <w:rStyle w:val="Emphasis"/>
          <w:highlight w:val="yellow"/>
        </w:rPr>
        <w:t>technical</w:t>
      </w:r>
      <w:r w:rsidRPr="00AA79AD">
        <w:rPr>
          <w:rStyle w:val="StyleBoldUnderline"/>
          <w:highlight w:val="yellow"/>
        </w:rPr>
        <w:t xml:space="preserve"> or </w:t>
      </w:r>
      <w:r w:rsidRPr="00AA79AD">
        <w:rPr>
          <w:rStyle w:val="Emphasis"/>
          <w:highlight w:val="yellow"/>
        </w:rPr>
        <w:t>financial resources</w:t>
      </w:r>
      <w:r w:rsidRPr="00AA79AD">
        <w:rPr>
          <w:rStyle w:val="StyleBoldUnderline"/>
          <w:highlight w:val="yellow"/>
        </w:rPr>
        <w:t xml:space="preserve"> to implement a national repository</w:t>
      </w:r>
      <w:r w:rsidRPr="000B370E">
        <w:rPr>
          <w:sz w:val="16"/>
        </w:rPr>
        <w:t xml:space="preserve"> in a timely fashion. </w:t>
      </w:r>
      <w:r w:rsidRPr="008F6C30">
        <w:rPr>
          <w:rStyle w:val="StyleBoldUnderline"/>
        </w:rPr>
        <w:t xml:space="preserve">They will have to keep their spent fuel in interim storage facilities; this could result in </w:t>
      </w:r>
      <w:r w:rsidRPr="008F6C30">
        <w:rPr>
          <w:rStyle w:val="Emphasis"/>
        </w:rPr>
        <w:t>numerous sites worldwide</w:t>
      </w:r>
      <w:r w:rsidRPr="008F6C30">
        <w:rPr>
          <w:rStyle w:val="StyleBoldUnderline"/>
        </w:rPr>
        <w:t xml:space="preserve"> where hazardous materials could be stored</w:t>
      </w:r>
      <w:r w:rsidRPr="000B370E">
        <w:rPr>
          <w:sz w:val="16"/>
        </w:rPr>
        <w:t xml:space="preserve"> for anywhere from decades to hundreds of years. </w:t>
      </w:r>
      <w:r w:rsidRPr="00AA79AD">
        <w:rPr>
          <w:rStyle w:val="StyleBoldUnderline"/>
          <w:highlight w:val="yellow"/>
        </w:rPr>
        <w:t xml:space="preserve">Multinational cooperation in storage and disposal offers a </w:t>
      </w:r>
      <w:r w:rsidRPr="00AA79AD">
        <w:rPr>
          <w:rStyle w:val="Emphasis"/>
          <w:highlight w:val="yellow"/>
        </w:rPr>
        <w:t>better alternative</w:t>
      </w:r>
      <w:r w:rsidRPr="000B370E">
        <w:rPr>
          <w:sz w:val="16"/>
        </w:rPr>
        <w:t xml:space="preserve">. One safer and more secure option would be for nuclear fuel suppliers to take back the spent fuel under fuel “leasing” arrangements, as described earlier. However, although there is fierce competition among nuclear suppliers to provide reactors, fuels, and reprocessing services, as yet few are willing to pursue this leasing approach. Moreover, some would-be supplier nations, such as France, even have national laws prohibiting spent fuel take-back unless the high-level wastes are returned to the user after reprocessing. The user country would therefore still require a geological disposal facility for these wastes. </w:t>
      </w:r>
      <w:r w:rsidRPr="00AA79AD">
        <w:rPr>
          <w:rStyle w:val="StyleBoldUnderline"/>
          <w:highlight w:val="yellow"/>
        </w:rPr>
        <w:t>Cost savings</w:t>
      </w:r>
      <w:r w:rsidRPr="000B370E">
        <w:rPr>
          <w:sz w:val="16"/>
        </w:rPr>
        <w:t xml:space="preserve">, if any, </w:t>
      </w:r>
      <w:r w:rsidRPr="000B370E">
        <w:rPr>
          <w:rStyle w:val="StyleBoldUnderline"/>
        </w:rPr>
        <w:t>in</w:t>
      </w:r>
      <w:r w:rsidRPr="000B370E">
        <w:rPr>
          <w:sz w:val="16"/>
        </w:rPr>
        <w:t xml:space="preserve"> implementing </w:t>
      </w:r>
      <w:r w:rsidRPr="000B370E">
        <w:rPr>
          <w:rStyle w:val="StyleBoldUnderline"/>
        </w:rPr>
        <w:t xml:space="preserve">a high-level waste repository rather than a spent-fuel repository </w:t>
      </w:r>
      <w:r w:rsidRPr="00AA79AD">
        <w:rPr>
          <w:rStyle w:val="StyleBoldUnderline"/>
          <w:highlight w:val="yellow"/>
        </w:rPr>
        <w:t xml:space="preserve">would be </w:t>
      </w:r>
      <w:r w:rsidRPr="00AA79AD">
        <w:rPr>
          <w:rStyle w:val="Emphasis"/>
          <w:highlight w:val="yellow"/>
        </w:rPr>
        <w:t>far outweighed</w:t>
      </w:r>
      <w:r w:rsidRPr="00AA79AD">
        <w:rPr>
          <w:rStyle w:val="StyleBoldUnderline"/>
          <w:highlight w:val="yellow"/>
        </w:rPr>
        <w:t xml:space="preserve"> by the prices charged</w:t>
      </w:r>
      <w:r w:rsidRPr="000B370E">
        <w:rPr>
          <w:rStyle w:val="StyleBoldUnderline"/>
        </w:rPr>
        <w:t xml:space="preserve"> for the reprocessing service</w:t>
      </w:r>
      <w:r w:rsidRPr="000B370E">
        <w:rPr>
          <w:sz w:val="16"/>
        </w:rPr>
        <w:t>.</w:t>
      </w:r>
    </w:p>
    <w:p w:rsidR="00666390" w:rsidRDefault="00666390" w:rsidP="00666390"/>
    <w:p w:rsidR="00666390" w:rsidRDefault="00666390" w:rsidP="00666390"/>
    <w:p w:rsidR="00666390" w:rsidRDefault="00666390" w:rsidP="00666390"/>
    <w:p w:rsidR="00666390" w:rsidRDefault="00666390" w:rsidP="00666390"/>
    <w:p w:rsidR="00666390" w:rsidRDefault="00666390" w:rsidP="00666390"/>
    <w:p w:rsidR="00666390" w:rsidRDefault="00666390" w:rsidP="00666390"/>
    <w:p w:rsidR="00666390" w:rsidRDefault="00666390" w:rsidP="00666390"/>
    <w:p w:rsidR="00666390" w:rsidRDefault="00666390" w:rsidP="00666390"/>
    <w:p w:rsidR="00666390" w:rsidRDefault="00666390" w:rsidP="00666390"/>
    <w:p w:rsidR="00666390" w:rsidRDefault="00666390" w:rsidP="00666390"/>
    <w:p w:rsidR="00666390" w:rsidRDefault="00666390" w:rsidP="00666390">
      <w:pPr>
        <w:pStyle w:val="Heading3"/>
      </w:pPr>
      <w:r>
        <w:t>Solvency 2NC – Kazakhstan Says Yes</w:t>
      </w:r>
    </w:p>
    <w:p w:rsidR="00666390" w:rsidRDefault="00666390" w:rsidP="00666390">
      <w:pPr>
        <w:pStyle w:val="Heading4"/>
      </w:pPr>
      <w:r>
        <w:t>Kazakhstan will say yes to a multinational reprocessing and storage facility.</w:t>
      </w:r>
    </w:p>
    <w:p w:rsidR="00666390" w:rsidRDefault="00666390" w:rsidP="00666390">
      <w:r w:rsidRPr="006B608B">
        <w:rPr>
          <w:b/>
        </w:rPr>
        <w:t>Weitz</w:t>
      </w:r>
      <w:r>
        <w:t>, 1/25/</w:t>
      </w:r>
      <w:r w:rsidRPr="006B608B">
        <w:rPr>
          <w:b/>
        </w:rPr>
        <w:t>2012</w:t>
      </w:r>
      <w:r>
        <w:t xml:space="preserve"> (Richard – the director of the Center for Political-Military Analysis and a senior fellow at the Hudson Institute, Kazakhstan’s Nuclear Bank: Achieving Benefits at Acceptable Risk, Second Line of Defense, p. http://www.sldinfo.com/kazakhstan%E2%80%99s-nuclear-bank-achieving-benefits-at-acceptable-risk/)</w:t>
      </w:r>
    </w:p>
    <w:p w:rsidR="00666390" w:rsidRPr="006E728D" w:rsidRDefault="00666390" w:rsidP="00666390">
      <w:pPr>
        <w:rPr>
          <w:sz w:val="16"/>
        </w:rPr>
      </w:pPr>
      <w:r w:rsidRPr="006E728D">
        <w:rPr>
          <w:sz w:val="16"/>
        </w:rPr>
        <w:t xml:space="preserve">The government of </w:t>
      </w:r>
      <w:r w:rsidRPr="00AA79AD">
        <w:rPr>
          <w:rStyle w:val="StyleBoldUnderline"/>
          <w:highlight w:val="yellow"/>
        </w:rPr>
        <w:t>Kazakhstan had offered to establish</w:t>
      </w:r>
      <w:r w:rsidRPr="006E728D">
        <w:rPr>
          <w:rStyle w:val="StyleBoldUnderline"/>
        </w:rPr>
        <w:t xml:space="preserve"> an </w:t>
      </w:r>
      <w:r w:rsidRPr="00AA79AD">
        <w:rPr>
          <w:rStyle w:val="StyleBoldUnderline"/>
          <w:highlight w:val="yellow"/>
        </w:rPr>
        <w:t>international nuclear fuel bank</w:t>
      </w:r>
      <w:r w:rsidRPr="006E728D">
        <w:rPr>
          <w:sz w:val="16"/>
        </w:rPr>
        <w:t xml:space="preserve"> on its territory. President Nursultan Nazarbaev made public his interest in possibly hosting such a bank during an April 2009 joint press conference in Astana with visiting Iranian President Mahmoud Ahmadinejad. Kazakhstan has certain attributes that could make it a good candidate for such a fuel bank. Since gaining independence in 1991, the government of Kazakhstan has established a strong nonproliferation record, beginning with its decision to renounce its Soviet nuclear inheritance and continuing with its support for various international nonproliferation endeavors. Kazakhstan has established a good nonproliferation record, joining all relevant treaties and institutions. It acceded to the NPT as a non-nuclear weapons state and has placed all Kazakhstan nuclear facilities under IAEA safeguards, subjecting them to IAEA monitoring and inspections. The Kazakh government has negotiated both a standard safeguards agreement with the IAEA (1994) and acceded to the agency’s more stringent Additional Protocol (2007), which grants IAEA staff additional inspection and monitoring rights. It has worked with the IAEA and the U.S. government to strengthen the safety and security of its nuclear plants. </w:t>
      </w:r>
      <w:r w:rsidRPr="00AA79AD">
        <w:rPr>
          <w:rStyle w:val="StyleBoldUnderline"/>
          <w:highlight w:val="yellow"/>
        </w:rPr>
        <w:t>Kazakhstan</w:t>
      </w:r>
      <w:r w:rsidRPr="006E728D">
        <w:rPr>
          <w:sz w:val="16"/>
        </w:rPr>
        <w:t xml:space="preserve"> also </w:t>
      </w:r>
      <w:r w:rsidRPr="00AA79AD">
        <w:rPr>
          <w:rStyle w:val="StyleBoldUnderline"/>
          <w:highlight w:val="yellow"/>
        </w:rPr>
        <w:t xml:space="preserve">carries </w:t>
      </w:r>
      <w:r w:rsidRPr="00AA79AD">
        <w:rPr>
          <w:rStyle w:val="Emphasis"/>
          <w:highlight w:val="yellow"/>
        </w:rPr>
        <w:t>considerable weight in international nuclear markets</w:t>
      </w:r>
      <w:r w:rsidRPr="006E728D">
        <w:rPr>
          <w:rStyle w:val="StyleBoldUnderline"/>
        </w:rPr>
        <w:t>.</w:t>
      </w:r>
      <w:r>
        <w:rPr>
          <w:rStyle w:val="StyleBoldUnderline"/>
        </w:rPr>
        <w:t xml:space="preserve"> </w:t>
      </w:r>
      <w:r w:rsidRPr="006E728D">
        <w:rPr>
          <w:rStyle w:val="StyleBoldUnderline"/>
        </w:rPr>
        <w:t>It has enormous stocks of natural uranium</w:t>
      </w:r>
      <w:r w:rsidRPr="006E728D">
        <w:rPr>
          <w:sz w:val="16"/>
        </w:rPr>
        <w:t xml:space="preserve"> (approximately one-fifth of the world’s proven reserves), is becoming the largest national producer of uranium, and exports natural uranium to many countries. Kazatomprom, the national nuclear monopoly, plans to increase its role in several international nuclear energy markets. The conglomerate wants to mine 30,000 tons of uranium annually by 2018. It also has set the goal of supplying 12% of the global uranium conversion market, 6% of the market for enriched uranium, and 30% of the fuel fabrication market by 2015. Kazakh ambitions in the international market for nuclear services extend further. </w:t>
      </w:r>
      <w:r w:rsidRPr="00F5260C">
        <w:rPr>
          <w:rStyle w:val="StyleBoldUnderline"/>
          <w:highlight w:val="yellow"/>
        </w:rPr>
        <w:t>The government</w:t>
      </w:r>
      <w:r w:rsidRPr="00785251">
        <w:rPr>
          <w:rStyle w:val="StyleBoldUnderline"/>
        </w:rPr>
        <w:t xml:space="preserve"> and nuclear industry </w:t>
      </w:r>
      <w:r w:rsidRPr="00F5260C">
        <w:rPr>
          <w:rStyle w:val="StyleBoldUnderline"/>
          <w:highlight w:val="yellow"/>
        </w:rPr>
        <w:t xml:space="preserve">would like to establish a </w:t>
      </w:r>
      <w:r w:rsidRPr="00F5260C">
        <w:rPr>
          <w:rStyle w:val="Emphasis"/>
          <w:highlight w:val="yellow"/>
        </w:rPr>
        <w:t>full-fledged “nuclear fuel service center</w:t>
      </w:r>
      <w:r w:rsidRPr="00F5260C">
        <w:rPr>
          <w:rStyle w:val="StyleBoldUnderline"/>
          <w:highlight w:val="yellow"/>
        </w:rPr>
        <w:t>” that</w:t>
      </w:r>
      <w:r w:rsidRPr="00785251">
        <w:rPr>
          <w:rStyle w:val="StyleBoldUnderline"/>
        </w:rPr>
        <w:t xml:space="preserve">, in addition to serving as a uranium fuel bank, </w:t>
      </w:r>
      <w:r w:rsidRPr="00F5260C">
        <w:rPr>
          <w:rStyle w:val="StyleBoldUnderline"/>
          <w:highlight w:val="yellow"/>
        </w:rPr>
        <w:t>could reprocess the</w:t>
      </w:r>
      <w:r w:rsidRPr="00785251">
        <w:rPr>
          <w:rStyle w:val="StyleBoldUnderline"/>
        </w:rPr>
        <w:t xml:space="preserve"> spent </w:t>
      </w:r>
      <w:r w:rsidRPr="00F5260C">
        <w:rPr>
          <w:rStyle w:val="StyleBoldUnderline"/>
          <w:highlight w:val="yellow"/>
        </w:rPr>
        <w:t>fuel</w:t>
      </w:r>
      <w:r w:rsidRPr="006E728D">
        <w:rPr>
          <w:sz w:val="16"/>
        </w:rPr>
        <w:t xml:space="preserve"> from nuclear reactors to recycle it as plutonium while storing the residual nuclear waste. The center could also provide nuclear reactors and other nuclear energy technologies. In general, Kazakhstan has pursued a “multi-vector” foreign policy aiming to achieve good relations with many countries rather than align too closely with any one bloc. Many countries justify their decision to develop indigenous nuclear enrichment capabilities on the grounds that they do not want to become vulnerable to foreign suppliers for nuclear fuel, citing especially the risk of politically motivated supply cut-offs unrelated to non-fulfillment of their nonproliferation obligations. </w:t>
      </w:r>
      <w:r w:rsidRPr="006B608B">
        <w:rPr>
          <w:rStyle w:val="StyleBoldUnderline"/>
        </w:rPr>
        <w:t xml:space="preserve">The </w:t>
      </w:r>
      <w:r w:rsidRPr="00F5260C">
        <w:rPr>
          <w:rStyle w:val="StyleBoldUnderline"/>
          <w:highlight w:val="yellow"/>
        </w:rPr>
        <w:t>Kazakh government’s desire</w:t>
      </w:r>
      <w:r w:rsidRPr="006B608B">
        <w:rPr>
          <w:rStyle w:val="StyleBoldUnderline"/>
        </w:rPr>
        <w:t xml:space="preserve"> not to antagonize foreign governments or align too closely with Western countries </w:t>
      </w:r>
      <w:r w:rsidRPr="00F5260C">
        <w:rPr>
          <w:rStyle w:val="StyleBoldUnderline"/>
          <w:highlight w:val="yellow"/>
        </w:rPr>
        <w:t xml:space="preserve">should allow foreign governments to feel </w:t>
      </w:r>
      <w:r w:rsidRPr="00F5260C">
        <w:rPr>
          <w:rStyle w:val="Emphasis"/>
          <w:highlight w:val="yellow"/>
        </w:rPr>
        <w:t>more comfortable</w:t>
      </w:r>
      <w:r w:rsidRPr="00F5260C">
        <w:rPr>
          <w:rStyle w:val="StyleBoldUnderline"/>
          <w:highlight w:val="yellow"/>
        </w:rPr>
        <w:t xml:space="preserve"> depending on nuclear fuel provided from Kazakhstan</w:t>
      </w:r>
      <w:r w:rsidRPr="006E728D">
        <w:rPr>
          <w:sz w:val="16"/>
        </w:rPr>
        <w:t xml:space="preserve">. Kazakh officials have always supported the right of other countries to pursue nuclear energy for peaceful purposes. </w:t>
      </w:r>
      <w:r w:rsidRPr="006B608B">
        <w:rPr>
          <w:rStyle w:val="StyleBoldUnderline"/>
        </w:rPr>
        <w:t xml:space="preserve">Kazakhstan </w:t>
      </w:r>
      <w:r w:rsidRPr="00F5260C">
        <w:rPr>
          <w:rStyle w:val="StyleBoldUnderline"/>
          <w:highlight w:val="yellow"/>
        </w:rPr>
        <w:t>analysts</w:t>
      </w:r>
      <w:r w:rsidRPr="006E728D">
        <w:rPr>
          <w:sz w:val="16"/>
        </w:rPr>
        <w:t xml:space="preserve"> also </w:t>
      </w:r>
      <w:r w:rsidRPr="00F5260C">
        <w:rPr>
          <w:rStyle w:val="StyleBoldUnderline"/>
          <w:highlight w:val="yellow"/>
        </w:rPr>
        <w:t xml:space="preserve">believe their country could obtain </w:t>
      </w:r>
      <w:r w:rsidRPr="00F5260C">
        <w:rPr>
          <w:rStyle w:val="Emphasis"/>
          <w:highlight w:val="yellow"/>
        </w:rPr>
        <w:t>several distinct benefits</w:t>
      </w:r>
      <w:r w:rsidRPr="006B608B">
        <w:rPr>
          <w:rStyle w:val="StyleBoldUnderline"/>
        </w:rPr>
        <w:t xml:space="preserve"> from hosting such a facility</w:t>
      </w:r>
      <w:r w:rsidRPr="006E728D">
        <w:rPr>
          <w:sz w:val="16"/>
        </w:rPr>
        <w:t>—</w:t>
      </w:r>
      <w:r w:rsidRPr="00F5260C">
        <w:rPr>
          <w:rStyle w:val="StyleBoldUnderline"/>
          <w:highlight w:val="yellow"/>
        </w:rPr>
        <w:t>including strengthening</w:t>
      </w:r>
      <w:r w:rsidRPr="006B608B">
        <w:rPr>
          <w:rStyle w:val="StyleBoldUnderline"/>
        </w:rPr>
        <w:t xml:space="preserve"> the country’s nonproliferation </w:t>
      </w:r>
      <w:r w:rsidRPr="00F5260C">
        <w:rPr>
          <w:rStyle w:val="StyleBoldUnderline"/>
          <w:highlight w:val="yellow"/>
        </w:rPr>
        <w:t xml:space="preserve">reputation, </w:t>
      </w:r>
      <w:r w:rsidRPr="00F5260C">
        <w:rPr>
          <w:rStyle w:val="Emphasis"/>
          <w:highlight w:val="yellow"/>
        </w:rPr>
        <w:t>securing millions of dollars in foreign investment</w:t>
      </w:r>
      <w:r w:rsidRPr="00F5260C">
        <w:rPr>
          <w:rStyle w:val="StyleBoldUnderline"/>
          <w:highlight w:val="yellow"/>
        </w:rPr>
        <w:t>, and helping to develop the country’s</w:t>
      </w:r>
      <w:r w:rsidRPr="006B608B">
        <w:rPr>
          <w:rStyle w:val="StyleBoldUnderline"/>
        </w:rPr>
        <w:t xml:space="preserve"> domestic </w:t>
      </w:r>
      <w:r w:rsidRPr="00F5260C">
        <w:rPr>
          <w:rStyle w:val="StyleBoldUnderline"/>
          <w:highlight w:val="yellow"/>
        </w:rPr>
        <w:t>nuclear infrastructure</w:t>
      </w:r>
      <w:r w:rsidRPr="006B608B">
        <w:rPr>
          <w:rStyle w:val="StyleBoldUnderline"/>
        </w:rPr>
        <w:t xml:space="preserve">.  The lure of these benefits provides the authorities with incentives to run the fuel bank </w:t>
      </w:r>
      <w:r w:rsidRPr="006B608B">
        <w:rPr>
          <w:rStyle w:val="Emphasis"/>
        </w:rPr>
        <w:t>efficiently</w:t>
      </w:r>
      <w:r w:rsidRPr="006B608B">
        <w:rPr>
          <w:rStyle w:val="StyleBoldUnderline"/>
        </w:rPr>
        <w:t xml:space="preserve"> and </w:t>
      </w:r>
      <w:r w:rsidRPr="006B608B">
        <w:rPr>
          <w:rStyle w:val="Emphasis"/>
        </w:rPr>
        <w:t>effectively</w:t>
      </w:r>
      <w:r w:rsidRPr="006E728D">
        <w:rPr>
          <w:sz w:val="16"/>
        </w:rPr>
        <w:t>.</w:t>
      </w:r>
    </w:p>
    <w:p w:rsidR="00666390" w:rsidRDefault="00666390" w:rsidP="00666390"/>
    <w:p w:rsidR="00666390" w:rsidRDefault="00666390" w:rsidP="00666390"/>
    <w:p w:rsidR="00666390" w:rsidRDefault="00666390" w:rsidP="00666390">
      <w:pPr>
        <w:pStyle w:val="Heading3"/>
      </w:pPr>
      <w:r>
        <w:t>Solvency 2NC – Proliferation</w:t>
      </w:r>
    </w:p>
    <w:p w:rsidR="00666390" w:rsidRDefault="00666390" w:rsidP="00666390">
      <w:pPr>
        <w:pStyle w:val="Heading4"/>
      </w:pPr>
      <w:r>
        <w:t>The CP solves proliferation --- it internationalizes the fuel cycle and prevents weaponization.</w:t>
      </w:r>
    </w:p>
    <w:p w:rsidR="00666390" w:rsidRDefault="00666390" w:rsidP="00666390">
      <w:r w:rsidRPr="006E728D">
        <w:rPr>
          <w:b/>
        </w:rPr>
        <w:t>New Scientist</w:t>
      </w:r>
      <w:r>
        <w:t>, 1/10/</w:t>
      </w:r>
      <w:r w:rsidRPr="006E728D">
        <w:rPr>
          <w:b/>
        </w:rPr>
        <w:t>2009</w:t>
      </w:r>
      <w:r>
        <w:t xml:space="preserve"> (Is it time for an international nuclear fuel bank, p. EBSCO Host)</w:t>
      </w:r>
    </w:p>
    <w:p w:rsidR="00666390" w:rsidRPr="000B370E" w:rsidRDefault="00666390" w:rsidP="00666390">
      <w:pPr>
        <w:rPr>
          <w:sz w:val="16"/>
        </w:rPr>
      </w:pPr>
      <w:r w:rsidRPr="00870909">
        <w:rPr>
          <w:rStyle w:val="StyleBoldUnderline"/>
          <w:highlight w:val="yellow"/>
        </w:rPr>
        <w:t xml:space="preserve">HOW do you manage a global boom in nuclear power while </w:t>
      </w:r>
      <w:r w:rsidRPr="00870909">
        <w:rPr>
          <w:rStyle w:val="Emphasis"/>
          <w:highlight w:val="yellow"/>
        </w:rPr>
        <w:t>discouraging</w:t>
      </w:r>
      <w:r w:rsidRPr="000B370E">
        <w:rPr>
          <w:rStyle w:val="Emphasis"/>
        </w:rPr>
        <w:t xml:space="preserve"> weapons </w:t>
      </w:r>
      <w:r w:rsidRPr="00870909">
        <w:rPr>
          <w:rStyle w:val="Emphasis"/>
          <w:highlight w:val="yellow"/>
        </w:rPr>
        <w:t>proliferation</w:t>
      </w:r>
      <w:r w:rsidRPr="000B370E">
        <w:rPr>
          <w:rStyle w:val="StyleBoldUnderline"/>
        </w:rPr>
        <w:t xml:space="preserve">? </w:t>
      </w:r>
      <w:r w:rsidRPr="00DE21CD">
        <w:rPr>
          <w:rStyle w:val="StyleBoldUnderline"/>
          <w:highlight w:val="yellow"/>
        </w:rPr>
        <w:t>Uranium</w:t>
      </w:r>
      <w:r w:rsidRPr="000B370E">
        <w:rPr>
          <w:rStyle w:val="StyleBoldUnderline"/>
        </w:rPr>
        <w:t xml:space="preserve"> and plutonium </w:t>
      </w:r>
      <w:r w:rsidRPr="00DE21CD">
        <w:rPr>
          <w:rStyle w:val="StyleBoldUnderline"/>
          <w:highlight w:val="yellow"/>
        </w:rPr>
        <w:t xml:space="preserve">are most likely to find their way into weapons </w:t>
      </w:r>
      <w:r w:rsidRPr="00DE21CD">
        <w:rPr>
          <w:rStyle w:val="Emphasis"/>
          <w:highlight w:val="yellow"/>
        </w:rPr>
        <w:t>via</w:t>
      </w:r>
      <w:r w:rsidRPr="000B370E">
        <w:rPr>
          <w:sz w:val="16"/>
        </w:rPr>
        <w:t xml:space="preserve"> the enrichment and </w:t>
      </w:r>
      <w:r w:rsidRPr="00DE21CD">
        <w:rPr>
          <w:rStyle w:val="Emphasis"/>
          <w:highlight w:val="yellow"/>
        </w:rPr>
        <w:t>reprocessing</w:t>
      </w:r>
      <w:r w:rsidRPr="000B370E">
        <w:rPr>
          <w:sz w:val="16"/>
        </w:rPr>
        <w:t xml:space="preserve"> of fuel for nuclear power plants. </w:t>
      </w:r>
      <w:r w:rsidRPr="00DE21CD">
        <w:rPr>
          <w:rStyle w:val="StyleBoldUnderline"/>
          <w:highlight w:val="yellow"/>
        </w:rPr>
        <w:t>If all of the countries</w:t>
      </w:r>
      <w:r w:rsidRPr="000B370E">
        <w:rPr>
          <w:sz w:val="16"/>
        </w:rPr>
        <w:t xml:space="preserve"> now </w:t>
      </w:r>
      <w:r w:rsidRPr="000B370E">
        <w:rPr>
          <w:rStyle w:val="StyleBoldUnderline"/>
        </w:rPr>
        <w:t>planning to go nuclear</w:t>
      </w:r>
      <w:r w:rsidRPr="000B370E">
        <w:rPr>
          <w:sz w:val="16"/>
        </w:rPr>
        <w:t xml:space="preserve"> also </w:t>
      </w:r>
      <w:r w:rsidRPr="00DE21CD">
        <w:rPr>
          <w:rStyle w:val="Emphasis"/>
          <w:highlight w:val="yellow"/>
        </w:rPr>
        <w:t>handle their own fuel</w:t>
      </w:r>
      <w:r w:rsidRPr="000B370E">
        <w:rPr>
          <w:rStyle w:val="Emphasis"/>
        </w:rPr>
        <w:t xml:space="preserve"> cycles</w:t>
      </w:r>
      <w:r w:rsidRPr="000B370E">
        <w:rPr>
          <w:rStyle w:val="StyleBoldUnderline"/>
        </w:rPr>
        <w:t xml:space="preserve">, </w:t>
      </w:r>
      <w:r w:rsidRPr="00DE21CD">
        <w:rPr>
          <w:rStyle w:val="StyleBoldUnderline"/>
          <w:highlight w:val="yellow"/>
        </w:rPr>
        <w:t>the prolif</w:t>
      </w:r>
      <w:r w:rsidRPr="00DE21CD">
        <w:rPr>
          <w:rStyle w:val="StyleBoldUnderline"/>
        </w:rPr>
        <w:t>eration</w:t>
      </w:r>
      <w:r w:rsidRPr="000B370E">
        <w:rPr>
          <w:rStyle w:val="StyleBoldUnderline"/>
        </w:rPr>
        <w:t xml:space="preserve"> </w:t>
      </w:r>
      <w:r w:rsidRPr="00DE21CD">
        <w:rPr>
          <w:rStyle w:val="Emphasis"/>
          <w:highlight w:val="yellow"/>
        </w:rPr>
        <w:t>risk</w:t>
      </w:r>
      <w:r w:rsidRPr="00DE21CD">
        <w:rPr>
          <w:rStyle w:val="StyleBoldUnderline"/>
          <w:highlight w:val="yellow"/>
        </w:rPr>
        <w:t xml:space="preserve"> could </w:t>
      </w:r>
      <w:r w:rsidRPr="00DE21CD">
        <w:rPr>
          <w:rStyle w:val="Emphasis"/>
          <w:highlight w:val="yellow"/>
        </w:rPr>
        <w:t>skyrocket</w:t>
      </w:r>
      <w:r w:rsidRPr="000B370E">
        <w:rPr>
          <w:sz w:val="16"/>
        </w:rPr>
        <w:t>.</w:t>
      </w:r>
      <w:r>
        <w:rPr>
          <w:rStyle w:val="StyleBoldUnderline"/>
        </w:rPr>
        <w:t xml:space="preserve"> </w:t>
      </w:r>
      <w:r w:rsidRPr="005B3938">
        <w:rPr>
          <w:rStyle w:val="StyleBoldUnderline"/>
          <w:highlight w:val="yellow"/>
        </w:rPr>
        <w:t xml:space="preserve">The answer may be to put the fuel cycle entirely </w:t>
      </w:r>
      <w:r w:rsidRPr="005B3938">
        <w:rPr>
          <w:rStyle w:val="Emphasis"/>
          <w:highlight w:val="yellow"/>
        </w:rPr>
        <w:t>under international control</w:t>
      </w:r>
      <w:r w:rsidRPr="000B370E">
        <w:rPr>
          <w:rStyle w:val="StyleBoldUnderline"/>
        </w:rPr>
        <w:t xml:space="preserve">. Many </w:t>
      </w:r>
      <w:r w:rsidRPr="005B3938">
        <w:rPr>
          <w:rStyle w:val="StyleBoldUnderline"/>
          <w:highlight w:val="yellow"/>
        </w:rPr>
        <w:t>governments</w:t>
      </w:r>
      <w:r w:rsidRPr="000B370E">
        <w:rPr>
          <w:rStyle w:val="StyleBoldUnderline"/>
        </w:rPr>
        <w:t xml:space="preserve">, international </w:t>
      </w:r>
      <w:r w:rsidRPr="005B3938">
        <w:rPr>
          <w:rStyle w:val="StyleBoldUnderline"/>
          <w:highlight w:val="yellow"/>
        </w:rPr>
        <w:t xml:space="preserve">agencies and arms control experts are </w:t>
      </w:r>
      <w:r w:rsidRPr="005B3938">
        <w:rPr>
          <w:rStyle w:val="Emphasis"/>
          <w:highlight w:val="yellow"/>
        </w:rPr>
        <w:t>calling</w:t>
      </w:r>
      <w:r w:rsidRPr="005B3938">
        <w:rPr>
          <w:rStyle w:val="StyleBoldUnderline"/>
          <w:highlight w:val="yellow"/>
        </w:rPr>
        <w:t xml:space="preserve"> for</w:t>
      </w:r>
      <w:r w:rsidRPr="000B370E">
        <w:rPr>
          <w:rStyle w:val="StyleBoldUnderline"/>
        </w:rPr>
        <w:t xml:space="preserve"> the establishment of </w:t>
      </w:r>
      <w:r w:rsidRPr="005B3938">
        <w:rPr>
          <w:rStyle w:val="StyleBoldUnderline"/>
          <w:highlight w:val="yellow"/>
        </w:rPr>
        <w:t>international fuel banks</w:t>
      </w:r>
      <w:r w:rsidRPr="000B370E">
        <w:rPr>
          <w:rStyle w:val="StyleBoldUnderline"/>
        </w:rPr>
        <w:t>, and</w:t>
      </w:r>
      <w:r w:rsidRPr="000B370E">
        <w:rPr>
          <w:sz w:val="16"/>
        </w:rPr>
        <w:t xml:space="preserve"> eventually </w:t>
      </w:r>
      <w:r w:rsidRPr="000B370E">
        <w:rPr>
          <w:rStyle w:val="StyleBoldUnderline"/>
        </w:rPr>
        <w:t xml:space="preserve">fuel production plants, </w:t>
      </w:r>
      <w:r w:rsidRPr="005B3938">
        <w:rPr>
          <w:rStyle w:val="StyleBoldUnderline"/>
          <w:highlight w:val="yellow"/>
        </w:rPr>
        <w:t>that would pledge to supply nuclear materials</w:t>
      </w:r>
      <w:r w:rsidRPr="000B370E">
        <w:rPr>
          <w:rStyle w:val="StyleBoldUnderline"/>
        </w:rPr>
        <w:t xml:space="preserve"> to any country</w:t>
      </w:r>
      <w:r w:rsidRPr="000B370E">
        <w:rPr>
          <w:sz w:val="16"/>
        </w:rPr>
        <w:t xml:space="preserve"> so long as it meets non-proliferation rules. </w:t>
      </w:r>
      <w:r w:rsidRPr="000B370E">
        <w:rPr>
          <w:rStyle w:val="StyleBoldUnderline"/>
        </w:rPr>
        <w:t>The US already supports the idea</w:t>
      </w:r>
      <w:r w:rsidRPr="000B370E">
        <w:rPr>
          <w:sz w:val="16"/>
        </w:rPr>
        <w:t xml:space="preserve">, at least for new nuclear powers, and last month the European Union (EU) pledged €25 million towards the first fuel bank. Yet this means countries with new nuclear programmes would have to place control of their fuel supply at least partly in foreign hands. </w:t>
      </w:r>
      <w:r w:rsidRPr="000B370E">
        <w:rPr>
          <w:rStyle w:val="StyleBoldUnderline"/>
        </w:rPr>
        <w:t>Could it actually work?</w:t>
      </w:r>
      <w:r w:rsidRPr="000B370E">
        <w:rPr>
          <w:sz w:val="16"/>
        </w:rPr>
        <w:t xml:space="preserve"> Last year saw fresh predictions of the proliferation of nuclear weapons, especially in the politically explosive Middle East. The most critical situation is Iran, which has rejected international demands to stop enriching uranium. In a report released last month, the International Atomic Energy Agency (IAEA) warned that Iran's uranium enrichment is expanding, and the agency could not exclude military use. Analysts at the Institute for Science and International Security in Washington DC, an anti-proliferation think tank, say the country could have enough for a nuclear weapon this year. With some nations in the region already nuclear, neighbouring countries could feel pressure to follow suit (see "Nuclear Middle East"). At the same time, many are looking to acquire their own nuclear industries, meaning there will soon be far more weapons-grade material around. For most nuclear newcomers in the region and elsewhere, the move to nuclear power is largely independent of military concerns. </w:t>
      </w:r>
      <w:r w:rsidRPr="000B370E">
        <w:rPr>
          <w:rStyle w:val="StyleBoldUnderline"/>
        </w:rPr>
        <w:t>Nuclear power capacity worldwide could</w:t>
      </w:r>
      <w:r w:rsidRPr="000B370E">
        <w:rPr>
          <w:sz w:val="16"/>
        </w:rPr>
        <w:t xml:space="preserve"> almost </w:t>
      </w:r>
      <w:r w:rsidRPr="000B370E">
        <w:rPr>
          <w:rStyle w:val="StyleBoldUnderline"/>
        </w:rPr>
        <w:t>double by 2030, says</w:t>
      </w:r>
      <w:r w:rsidRPr="000B370E">
        <w:rPr>
          <w:sz w:val="16"/>
        </w:rPr>
        <w:t xml:space="preserve"> Vilmos </w:t>
      </w:r>
      <w:r w:rsidRPr="000B370E">
        <w:rPr>
          <w:rStyle w:val="StyleBoldUnderline"/>
        </w:rPr>
        <w:t>Cserveny, head of external relations at the IAEA</w:t>
      </w:r>
      <w:r w:rsidRPr="000B370E">
        <w:rPr>
          <w:sz w:val="16"/>
        </w:rPr>
        <w:t xml:space="preserve">, mainly because poor countries face climbing oil prices and crippling electricity shortages. </w:t>
      </w:r>
      <w:r w:rsidRPr="000B370E">
        <w:rPr>
          <w:rStyle w:val="StyleBoldUnderline"/>
        </w:rPr>
        <w:t xml:space="preserve">The problem is that </w:t>
      </w:r>
      <w:r w:rsidRPr="00C71EA8">
        <w:rPr>
          <w:rStyle w:val="StyleBoldUnderline"/>
          <w:highlight w:val="yellow"/>
        </w:rPr>
        <w:t xml:space="preserve">countries that may not have the infrastructure needed to enforce stringent controls will be </w:t>
      </w:r>
      <w:r w:rsidRPr="00C71EA8">
        <w:rPr>
          <w:rStyle w:val="Emphasis"/>
          <w:highlight w:val="yellow"/>
        </w:rPr>
        <w:t>managing nuclear materials for the first time</w:t>
      </w:r>
      <w:r w:rsidRPr="000B370E">
        <w:rPr>
          <w:rStyle w:val="StyleBoldUnderline"/>
        </w:rPr>
        <w:t>. Of the nuclear power plants</w:t>
      </w:r>
      <w:r w:rsidRPr="000B370E">
        <w:rPr>
          <w:sz w:val="16"/>
        </w:rPr>
        <w:t xml:space="preserve"> now </w:t>
      </w:r>
      <w:r w:rsidRPr="000B370E">
        <w:rPr>
          <w:rStyle w:val="StyleBoldUnderline"/>
        </w:rPr>
        <w:t>under construction, says Cserveny, around half are in developing countries</w:t>
      </w:r>
      <w:r w:rsidRPr="000B370E">
        <w:rPr>
          <w:sz w:val="16"/>
        </w:rPr>
        <w:t xml:space="preserve">, especially in Asia. </w:t>
      </w:r>
      <w:r w:rsidRPr="00C71EA8">
        <w:rPr>
          <w:rStyle w:val="StyleBoldUnderline"/>
          <w:highlight w:val="yellow"/>
        </w:rPr>
        <w:t>The world does not need more enrichment plants</w:t>
      </w:r>
      <w:r w:rsidRPr="000B370E">
        <w:rPr>
          <w:rStyle w:val="StyleBoldUnderline"/>
        </w:rPr>
        <w:t xml:space="preserve"> to fuel this expansion</w:t>
      </w:r>
      <w:r w:rsidRPr="000B370E">
        <w:rPr>
          <w:sz w:val="16"/>
        </w:rPr>
        <w:t xml:space="preserve">; there are plenty, especially in Russia. Of the 30 countries already with nuclear power, only 14 enrich their own fuel - the rest buy it in. However, some countries may be wary of depending on foreign powers for their energy and might want to make and reprocess their own fuel. </w:t>
      </w:r>
      <w:r w:rsidRPr="00C71EA8">
        <w:rPr>
          <w:rStyle w:val="StyleBoldUnderline"/>
          <w:highlight w:val="yellow"/>
        </w:rPr>
        <w:t xml:space="preserve">Every new fuel plant increases the </w:t>
      </w:r>
      <w:r w:rsidRPr="00C71EA8">
        <w:rPr>
          <w:rStyle w:val="Emphasis"/>
          <w:highlight w:val="yellow"/>
        </w:rPr>
        <w:t>risk that fissile material will find its way into weapons</w:t>
      </w:r>
      <w:r w:rsidRPr="000B370E">
        <w:rPr>
          <w:rStyle w:val="StyleBoldUnderline"/>
        </w:rPr>
        <w:t xml:space="preserve">, so </w:t>
      </w:r>
      <w:r w:rsidRPr="00C71EA8">
        <w:rPr>
          <w:rStyle w:val="StyleBoldUnderline"/>
          <w:highlight w:val="yellow"/>
        </w:rPr>
        <w:t>the challenge is to find ways to guarantee fuel supplies</w:t>
      </w:r>
      <w:r w:rsidRPr="000B370E">
        <w:rPr>
          <w:rStyle w:val="StyleBoldUnderline"/>
        </w:rPr>
        <w:t xml:space="preserve"> without countries building their own facilities, says Cserveny.</w:t>
      </w:r>
      <w:r>
        <w:rPr>
          <w:rStyle w:val="StyleBoldUnderline"/>
        </w:rPr>
        <w:t xml:space="preserve"> </w:t>
      </w:r>
      <w:r w:rsidRPr="00C71EA8">
        <w:rPr>
          <w:rStyle w:val="StyleBoldUnderline"/>
          <w:highlight w:val="yellow"/>
        </w:rPr>
        <w:t xml:space="preserve">According to a </w:t>
      </w:r>
      <w:r w:rsidRPr="00C71EA8">
        <w:rPr>
          <w:rStyle w:val="Emphasis"/>
          <w:highlight w:val="yellow"/>
        </w:rPr>
        <w:t>growing number of analysts, agencies and governments</w:t>
      </w:r>
      <w:r w:rsidRPr="00C71EA8">
        <w:rPr>
          <w:rStyle w:val="StyleBoldUnderline"/>
          <w:highlight w:val="yellow"/>
        </w:rPr>
        <w:t xml:space="preserve">, the solution is </w:t>
      </w:r>
      <w:r w:rsidRPr="00C71EA8">
        <w:rPr>
          <w:rStyle w:val="Emphasis"/>
          <w:highlight w:val="yellow"/>
        </w:rPr>
        <w:t>internationally managed reprocessing plants</w:t>
      </w:r>
      <w:r w:rsidRPr="000B370E">
        <w:rPr>
          <w:sz w:val="16"/>
        </w:rPr>
        <w:t xml:space="preserve">. The idea was first proposed in 1946, but no plan has ever been agreed on. In 2003, though, it resurfaced when IAEA chief Mohammed El-Baradei began promoting so-called multilateral nuclear arrangements (MNAs). </w:t>
      </w:r>
      <w:r w:rsidRPr="000B370E">
        <w:rPr>
          <w:rStyle w:val="StyleBoldUnderline"/>
        </w:rPr>
        <w:t>In recent months, interest from countries that</w:t>
      </w:r>
      <w:r w:rsidRPr="000B370E">
        <w:rPr>
          <w:sz w:val="16"/>
        </w:rPr>
        <w:t xml:space="preserve"> already </w:t>
      </w:r>
      <w:r w:rsidRPr="000B370E">
        <w:rPr>
          <w:rStyle w:val="StyleBoldUnderline"/>
        </w:rPr>
        <w:t xml:space="preserve">have nuclear power has </w:t>
      </w:r>
      <w:r w:rsidRPr="000B370E">
        <w:rPr>
          <w:rStyle w:val="Emphasis"/>
        </w:rPr>
        <w:t>increased steeply</w:t>
      </w:r>
      <w:r w:rsidRPr="000B370E">
        <w:rPr>
          <w:rStyle w:val="StyleBoldUnderline"/>
        </w:rPr>
        <w:t>. "</w:t>
      </w:r>
      <w:r w:rsidRPr="00953F9E">
        <w:rPr>
          <w:rStyle w:val="StyleBoldUnderline"/>
          <w:highlight w:val="yellow"/>
        </w:rPr>
        <w:t>Multilateral mechanisms should offer a real alternative</w:t>
      </w:r>
      <w:r w:rsidRPr="000B370E">
        <w:rPr>
          <w:rStyle w:val="StyleBoldUnderline"/>
        </w:rPr>
        <w:t xml:space="preserve"> to countries to forego developing their own</w:t>
      </w:r>
      <w:r w:rsidRPr="000B370E">
        <w:rPr>
          <w:sz w:val="16"/>
        </w:rPr>
        <w:t xml:space="preserve"> national enrichment and </w:t>
      </w:r>
      <w:r w:rsidRPr="000B370E">
        <w:rPr>
          <w:rStyle w:val="StyleBoldUnderline"/>
        </w:rPr>
        <w:t>reprocessing capabilities</w:t>
      </w:r>
      <w:r w:rsidRPr="000B370E">
        <w:rPr>
          <w:sz w:val="16"/>
        </w:rPr>
        <w:t xml:space="preserve">," Javier </w:t>
      </w:r>
      <w:r w:rsidRPr="000B370E">
        <w:rPr>
          <w:rStyle w:val="StyleBoldUnderline"/>
        </w:rPr>
        <w:t>Solana, EU high representative, said in Brussels</w:t>
      </w:r>
      <w:r w:rsidRPr="000B370E">
        <w:rPr>
          <w:sz w:val="16"/>
        </w:rPr>
        <w:t xml:space="preserve"> in December.</w:t>
      </w:r>
    </w:p>
    <w:p w:rsidR="00666390" w:rsidRPr="000B370E" w:rsidRDefault="00666390" w:rsidP="00666390"/>
    <w:p w:rsidR="00666390" w:rsidRDefault="00666390" w:rsidP="00666390">
      <w:pPr>
        <w:pStyle w:val="Heading3"/>
      </w:pPr>
      <w:r>
        <w:t xml:space="preserve">Solvency 2NC – Solves Diversion/Theft </w:t>
      </w:r>
    </w:p>
    <w:p w:rsidR="00666390" w:rsidRDefault="00666390" w:rsidP="00666390">
      <w:pPr>
        <w:pStyle w:val="Heading4"/>
      </w:pPr>
      <w:r>
        <w:t>Multinational fuel processing prevents diversion and theft of nuclear material.</w:t>
      </w:r>
    </w:p>
    <w:p w:rsidR="00666390" w:rsidRDefault="00666390" w:rsidP="00666390">
      <w:r w:rsidRPr="00F50092">
        <w:rPr>
          <w:b/>
        </w:rPr>
        <w:t>Szabo</w:t>
      </w:r>
      <w:r>
        <w:t xml:space="preserve">, Fall </w:t>
      </w:r>
      <w:r w:rsidRPr="00F50092">
        <w:rPr>
          <w:b/>
        </w:rPr>
        <w:t>2010</w:t>
      </w:r>
      <w:r>
        <w:t xml:space="preserve"> (Aaron – J.D. George Washington University Law School, Financial Analyst for the United States Nuclear Regulatory Commission, Reprocessing: The Future of Nuclear Waste, 29 Temp. J. Sci. Tech. &amp; Envtl. L. 231, p. Lexis-Nexis)</w:t>
      </w:r>
    </w:p>
    <w:p w:rsidR="00666390" w:rsidRPr="00C041B7" w:rsidRDefault="00666390" w:rsidP="00666390">
      <w:pPr>
        <w:rPr>
          <w:sz w:val="16"/>
        </w:rPr>
      </w:pPr>
      <w:r w:rsidRPr="00C041B7">
        <w:rPr>
          <w:sz w:val="16"/>
        </w:rPr>
        <w:t xml:space="preserve">i) Multinational Using international agreements n132 through the GNEP, </w:t>
      </w:r>
      <w:r w:rsidRPr="00A23CAD">
        <w:rPr>
          <w:rStyle w:val="StyleBoldUnderline"/>
        </w:rPr>
        <w:t xml:space="preserve">the </w:t>
      </w:r>
      <w:r w:rsidRPr="00A23CAD">
        <w:rPr>
          <w:rStyle w:val="Emphasis"/>
          <w:b w:val="0"/>
        </w:rPr>
        <w:t>U</w:t>
      </w:r>
      <w:r w:rsidRPr="00C041B7">
        <w:rPr>
          <w:sz w:val="16"/>
        </w:rPr>
        <w:t xml:space="preserve">nited </w:t>
      </w:r>
      <w:r w:rsidRPr="00A23CAD">
        <w:rPr>
          <w:rStyle w:val="Emphasis"/>
          <w:b w:val="0"/>
        </w:rPr>
        <w:t>S</w:t>
      </w:r>
      <w:r w:rsidRPr="00C041B7">
        <w:rPr>
          <w:sz w:val="16"/>
        </w:rPr>
        <w:t xml:space="preserve">tates </w:t>
      </w:r>
      <w:r w:rsidRPr="0033243F">
        <w:rPr>
          <w:rStyle w:val="StyleBoldUnderline"/>
        </w:rPr>
        <w:t>could partially fund</w:t>
      </w:r>
      <w:r w:rsidRPr="0064379D">
        <w:rPr>
          <w:rStyle w:val="StyleBoldUnderline"/>
        </w:rPr>
        <w:t xml:space="preserve">, develop, </w:t>
      </w:r>
      <w:r w:rsidRPr="00A23CAD">
        <w:rPr>
          <w:rStyle w:val="StyleBoldUnderline"/>
        </w:rPr>
        <w:t xml:space="preserve">and operate a multinational reprocessing plant. The development of such </w:t>
      </w:r>
      <w:r w:rsidRPr="0033243F">
        <w:rPr>
          <w:rStyle w:val="StyleBoldUnderline"/>
          <w:highlight w:val="yellow"/>
        </w:rPr>
        <w:t>a multinational reprocessing plant would</w:t>
      </w:r>
      <w:r w:rsidRPr="00A23CAD">
        <w:rPr>
          <w:rStyle w:val="StyleBoldUnderline"/>
        </w:rPr>
        <w:t xml:space="preserve"> help</w:t>
      </w:r>
      <w:r w:rsidRPr="00C041B7">
        <w:rPr>
          <w:sz w:val="16"/>
        </w:rPr>
        <w:t xml:space="preserve">: (1) </w:t>
      </w:r>
      <w:r w:rsidRPr="0033243F">
        <w:rPr>
          <w:rStyle w:val="StyleBoldUnderline"/>
          <w:highlight w:val="yellow"/>
        </w:rPr>
        <w:t>prevent</w:t>
      </w:r>
      <w:r w:rsidRPr="00A23CAD">
        <w:rPr>
          <w:rStyle w:val="StyleBoldUnderline"/>
        </w:rPr>
        <w:t xml:space="preserve"> the </w:t>
      </w:r>
      <w:r w:rsidRPr="0033243F">
        <w:rPr>
          <w:rStyle w:val="StyleBoldUnderline"/>
          <w:highlight w:val="yellow"/>
        </w:rPr>
        <w:t>proliferation</w:t>
      </w:r>
      <w:r w:rsidRPr="00C041B7">
        <w:rPr>
          <w:sz w:val="16"/>
        </w:rPr>
        <w:t xml:space="preserve"> of nuclear weapons, (2) </w:t>
      </w:r>
      <w:r w:rsidRPr="0033243F">
        <w:rPr>
          <w:rStyle w:val="StyleBoldUnderline"/>
          <w:highlight w:val="yellow"/>
        </w:rPr>
        <w:t>create uniform safety conditions</w:t>
      </w:r>
      <w:r w:rsidRPr="00C041B7">
        <w:rPr>
          <w:sz w:val="16"/>
        </w:rPr>
        <w:t xml:space="preserve">, as set by the IAEA, </w:t>
      </w:r>
      <w:r w:rsidRPr="0033243F">
        <w:rPr>
          <w:rStyle w:val="StyleBoldUnderline"/>
          <w:highlight w:val="yellow"/>
        </w:rPr>
        <w:t>and</w:t>
      </w:r>
      <w:r w:rsidRPr="00C041B7">
        <w:rPr>
          <w:sz w:val="16"/>
        </w:rPr>
        <w:t xml:space="preserve"> (3) </w:t>
      </w:r>
      <w:r w:rsidRPr="0033243F">
        <w:rPr>
          <w:rStyle w:val="Emphasis"/>
          <w:highlight w:val="yellow"/>
        </w:rPr>
        <w:t>establish international fuel requirements</w:t>
      </w:r>
      <w:r w:rsidRPr="00C041B7">
        <w:rPr>
          <w:sz w:val="16"/>
        </w:rPr>
        <w:t xml:space="preserve">, providing minimum and maximum nuclear fuel levels for each participating state, through appropriate state legislation. Preventing nuclear proliferation is critical to the Non-Proliferation Treaty [*250] (NPT). n133 </w:t>
      </w:r>
      <w:r w:rsidRPr="00A23CAD">
        <w:rPr>
          <w:rStyle w:val="StyleBoldUnderline"/>
        </w:rPr>
        <w:t xml:space="preserve">Many signatory nations to the NPT favored a statement in the NPT to </w:t>
      </w:r>
      <w:r w:rsidRPr="00A23CAD">
        <w:rPr>
          <w:rStyle w:val="Emphasis"/>
        </w:rPr>
        <w:t>expressly prohibit reprocessing</w:t>
      </w:r>
      <w:r w:rsidRPr="00C041B7">
        <w:rPr>
          <w:sz w:val="16"/>
        </w:rPr>
        <w:t xml:space="preserve">. n134 However, </w:t>
      </w:r>
      <w:r w:rsidRPr="00A23CAD">
        <w:rPr>
          <w:rStyle w:val="StyleBoldUnderline"/>
        </w:rPr>
        <w:t>reprocessing can</w:t>
      </w:r>
      <w:r w:rsidRPr="00C041B7">
        <w:rPr>
          <w:sz w:val="16"/>
        </w:rPr>
        <w:t xml:space="preserve"> also </w:t>
      </w:r>
      <w:r w:rsidRPr="00A23CAD">
        <w:rPr>
          <w:rStyle w:val="StyleBoldUnderline"/>
        </w:rPr>
        <w:t xml:space="preserve">be an </w:t>
      </w:r>
      <w:r w:rsidRPr="00A23CAD">
        <w:rPr>
          <w:rStyle w:val="Emphasis"/>
        </w:rPr>
        <w:t>effective tool</w:t>
      </w:r>
      <w:r w:rsidRPr="00A23CAD">
        <w:rPr>
          <w:rStyle w:val="StyleBoldUnderline"/>
        </w:rPr>
        <w:t xml:space="preserve"> to prevent horizontal</w:t>
      </w:r>
      <w:r w:rsidRPr="00C041B7">
        <w:rPr>
          <w:sz w:val="16"/>
        </w:rPr>
        <w:t xml:space="preserve"> n135 </w:t>
      </w:r>
      <w:r w:rsidRPr="00A23CAD">
        <w:rPr>
          <w:rStyle w:val="StyleBoldUnderline"/>
        </w:rPr>
        <w:t>and vertical proliferation</w:t>
      </w:r>
      <w:r w:rsidRPr="00C041B7">
        <w:rPr>
          <w:sz w:val="16"/>
        </w:rPr>
        <w:t xml:space="preserve">. n136 </w:t>
      </w:r>
      <w:r w:rsidRPr="00254389">
        <w:rPr>
          <w:rStyle w:val="StyleBoldUnderline"/>
          <w:highlight w:val="yellow"/>
        </w:rPr>
        <w:t xml:space="preserve">An international agreement </w:t>
      </w:r>
      <w:r w:rsidRPr="00254389">
        <w:rPr>
          <w:rStyle w:val="Emphasis"/>
          <w:highlight w:val="yellow"/>
        </w:rPr>
        <w:t>can be reached</w:t>
      </w:r>
      <w:r w:rsidRPr="00254389">
        <w:rPr>
          <w:rStyle w:val="StyleBoldUnderline"/>
          <w:highlight w:val="yellow"/>
        </w:rPr>
        <w:t xml:space="preserve"> that would establish a reprocessing plant within one country that would serve as the reprocessing center for </w:t>
      </w:r>
      <w:r w:rsidRPr="00254389">
        <w:rPr>
          <w:rStyle w:val="Emphasis"/>
          <w:highlight w:val="yellow"/>
        </w:rPr>
        <w:t>all spent fuel</w:t>
      </w:r>
      <w:r w:rsidRPr="00254389">
        <w:rPr>
          <w:rStyle w:val="StyleBoldUnderline"/>
          <w:highlight w:val="yellow"/>
        </w:rPr>
        <w:t>. That agreement would counter arguments from</w:t>
      </w:r>
      <w:r w:rsidRPr="0064379D">
        <w:rPr>
          <w:rStyle w:val="StyleBoldUnderline"/>
        </w:rPr>
        <w:t xml:space="preserve"> non-nuclear weapon </w:t>
      </w:r>
      <w:r w:rsidRPr="00254389">
        <w:rPr>
          <w:rStyle w:val="StyleBoldUnderline"/>
          <w:highlight w:val="yellow"/>
        </w:rPr>
        <w:t>states that they require</w:t>
      </w:r>
      <w:r w:rsidRPr="0064379D">
        <w:rPr>
          <w:rStyle w:val="StyleBoldUnderline"/>
        </w:rPr>
        <w:t xml:space="preserve"> their own </w:t>
      </w:r>
      <w:r w:rsidRPr="00254389">
        <w:rPr>
          <w:rStyle w:val="StyleBoldUnderline"/>
          <w:highlight w:val="yellow"/>
        </w:rPr>
        <w:t>reprocessing</w:t>
      </w:r>
      <w:r w:rsidRPr="0064379D">
        <w:rPr>
          <w:rStyle w:val="StyleBoldUnderline"/>
        </w:rPr>
        <w:t xml:space="preserve"> plants for commercial use</w:t>
      </w:r>
      <w:r w:rsidRPr="00C041B7">
        <w:rPr>
          <w:sz w:val="16"/>
        </w:rPr>
        <w:t xml:space="preserve">. n137 Also, </w:t>
      </w:r>
      <w:r w:rsidRPr="00254389">
        <w:rPr>
          <w:rStyle w:val="StyleBoldUnderline"/>
          <w:highlight w:val="yellow"/>
        </w:rPr>
        <w:t>allowing</w:t>
      </w:r>
      <w:r w:rsidRPr="0064379D">
        <w:rPr>
          <w:rStyle w:val="StyleBoldUnderline"/>
        </w:rPr>
        <w:t xml:space="preserve"> non-nuclear weapon </w:t>
      </w:r>
      <w:r w:rsidRPr="00254389">
        <w:rPr>
          <w:rStyle w:val="StyleBoldUnderline"/>
          <w:highlight w:val="yellow"/>
        </w:rPr>
        <w:t>states to join the reprocessing agreement would resolve</w:t>
      </w:r>
      <w:r w:rsidRPr="0064379D">
        <w:rPr>
          <w:rStyle w:val="StyleBoldUnderline"/>
        </w:rPr>
        <w:t xml:space="preserve"> concerns over </w:t>
      </w:r>
      <w:r w:rsidRPr="00254389">
        <w:rPr>
          <w:rStyle w:val="StyleBoldUnderline"/>
          <w:highlight w:val="yellow"/>
        </w:rPr>
        <w:t xml:space="preserve">vertical proliferation and </w:t>
      </w:r>
      <w:r w:rsidRPr="00254389">
        <w:rPr>
          <w:rStyle w:val="Emphasis"/>
          <w:highlight w:val="yellow"/>
        </w:rPr>
        <w:t>provide access to reprocessed fuel for commercial use</w:t>
      </w:r>
      <w:r w:rsidRPr="00C041B7">
        <w:rPr>
          <w:sz w:val="16"/>
        </w:rPr>
        <w:t>. Further,</w:t>
      </w:r>
      <w:r w:rsidRPr="0064379D">
        <w:rPr>
          <w:rStyle w:val="StyleBoldUnderline"/>
        </w:rPr>
        <w:t xml:space="preserve">authorizing the </w:t>
      </w:r>
      <w:r w:rsidRPr="00254389">
        <w:rPr>
          <w:rStyle w:val="StyleBoldUnderline"/>
          <w:highlight w:val="yellow"/>
        </w:rPr>
        <w:t>IAEA</w:t>
      </w:r>
      <w:r w:rsidRPr="0064379D">
        <w:rPr>
          <w:rStyle w:val="StyleBoldUnderline"/>
        </w:rPr>
        <w:t xml:space="preserve"> to </w:t>
      </w:r>
      <w:r w:rsidRPr="0064379D">
        <w:rPr>
          <w:rStyle w:val="Emphasis"/>
        </w:rPr>
        <w:t xml:space="preserve">oversee all </w:t>
      </w:r>
      <w:r w:rsidRPr="00254389">
        <w:rPr>
          <w:rStyle w:val="Emphasis"/>
          <w:highlight w:val="yellow"/>
        </w:rPr>
        <w:t>safeguards</w:t>
      </w:r>
      <w:r w:rsidRPr="00C041B7">
        <w:rPr>
          <w:sz w:val="16"/>
        </w:rPr>
        <w:t xml:space="preserve"> of the reprocessing process </w:t>
      </w:r>
      <w:r w:rsidRPr="00254389">
        <w:rPr>
          <w:rStyle w:val="StyleBoldUnderline"/>
          <w:highlight w:val="yellow"/>
        </w:rPr>
        <w:t>would decrease the ability</w:t>
      </w:r>
      <w:r w:rsidRPr="0064379D">
        <w:rPr>
          <w:rStyle w:val="StyleBoldUnderline"/>
        </w:rPr>
        <w:t xml:space="preserve"> of countries </w:t>
      </w:r>
      <w:r w:rsidRPr="00254389">
        <w:rPr>
          <w:rStyle w:val="StyleBoldUnderline"/>
          <w:highlight w:val="yellow"/>
        </w:rPr>
        <w:t>to</w:t>
      </w:r>
      <w:r w:rsidRPr="0064379D">
        <w:rPr>
          <w:rStyle w:val="StyleBoldUnderline"/>
        </w:rPr>
        <w:t xml:space="preserve"> secretly create and </w:t>
      </w:r>
      <w:r w:rsidRPr="00254389">
        <w:rPr>
          <w:rStyle w:val="StyleBoldUnderline"/>
          <w:highlight w:val="yellow"/>
        </w:rPr>
        <w:t>distribute plutonium</w:t>
      </w:r>
      <w:r w:rsidRPr="00C041B7">
        <w:rPr>
          <w:sz w:val="16"/>
        </w:rPr>
        <w:t xml:space="preserve">. n138 </w:t>
      </w:r>
      <w:r w:rsidRPr="00254389">
        <w:rPr>
          <w:rStyle w:val="StyleBoldUnderline"/>
          <w:highlight w:val="yellow"/>
        </w:rPr>
        <w:t>A single multinational reprocessing plant could</w:t>
      </w:r>
      <w:r w:rsidRPr="00C041B7">
        <w:rPr>
          <w:sz w:val="16"/>
        </w:rPr>
        <w:t xml:space="preserve"> also </w:t>
      </w:r>
      <w:r w:rsidRPr="00254389">
        <w:rPr>
          <w:rStyle w:val="StyleBoldUnderline"/>
          <w:highlight w:val="yellow"/>
        </w:rPr>
        <w:t>decrease</w:t>
      </w:r>
      <w:r w:rsidRPr="0064379D">
        <w:rPr>
          <w:rStyle w:val="StyleBoldUnderline"/>
        </w:rPr>
        <w:t xml:space="preserve"> the potential for </w:t>
      </w:r>
      <w:r w:rsidRPr="00254389">
        <w:rPr>
          <w:rStyle w:val="StyleBoldUnderline"/>
          <w:highlight w:val="yellow"/>
        </w:rPr>
        <w:t xml:space="preserve">proliferation by keeping all spent fuel in a </w:t>
      </w:r>
      <w:r w:rsidRPr="00254389">
        <w:rPr>
          <w:rStyle w:val="Emphasis"/>
          <w:highlight w:val="yellow"/>
        </w:rPr>
        <w:t>single location</w:t>
      </w:r>
      <w:r w:rsidRPr="0064379D">
        <w:rPr>
          <w:rStyle w:val="StyleBoldUnderline"/>
        </w:rPr>
        <w:t xml:space="preserve"> and all transportation of spent fuel to an </w:t>
      </w:r>
      <w:r w:rsidRPr="00254389">
        <w:rPr>
          <w:rStyle w:val="Emphasis"/>
          <w:highlight w:val="yellow"/>
        </w:rPr>
        <w:t>IAEA-approved</w:t>
      </w:r>
      <w:r w:rsidRPr="00254389">
        <w:rPr>
          <w:rStyle w:val="StyleBoldUnderline"/>
          <w:highlight w:val="yellow"/>
        </w:rPr>
        <w:t xml:space="preserve"> and </w:t>
      </w:r>
      <w:r w:rsidRPr="00254389">
        <w:rPr>
          <w:rStyle w:val="Emphasis"/>
          <w:highlight w:val="yellow"/>
        </w:rPr>
        <w:t>multinationally-guarded</w:t>
      </w:r>
      <w:r w:rsidRPr="0064379D">
        <w:rPr>
          <w:rStyle w:val="StyleBoldUnderline"/>
        </w:rPr>
        <w:t xml:space="preserve"> structure</w:t>
      </w:r>
      <w:r w:rsidRPr="00C041B7">
        <w:rPr>
          <w:sz w:val="16"/>
        </w:rPr>
        <w:t xml:space="preserve">. n139 </w:t>
      </w:r>
      <w:r w:rsidRPr="0064379D">
        <w:rPr>
          <w:rStyle w:val="StyleBoldUnderline"/>
        </w:rPr>
        <w:t xml:space="preserve">Placing spent fuel in </w:t>
      </w:r>
      <w:r w:rsidRPr="00254389">
        <w:rPr>
          <w:rStyle w:val="StyleBoldUnderline"/>
          <w:highlight w:val="yellow"/>
        </w:rPr>
        <w:t>one safe location would</w:t>
      </w:r>
      <w:r w:rsidRPr="00C041B7">
        <w:rPr>
          <w:sz w:val="16"/>
        </w:rPr>
        <w:t xml:space="preserve"> also </w:t>
      </w:r>
      <w:r w:rsidRPr="00254389">
        <w:rPr>
          <w:rStyle w:val="StyleBoldUnderline"/>
          <w:highlight w:val="yellow"/>
        </w:rPr>
        <w:t>provide</w:t>
      </w:r>
      <w:r w:rsidRPr="0064379D">
        <w:rPr>
          <w:rStyle w:val="StyleBoldUnderline"/>
        </w:rPr>
        <w:t xml:space="preserve"> effective oversight with </w:t>
      </w:r>
      <w:r w:rsidRPr="00254389">
        <w:rPr>
          <w:rStyle w:val="Emphasis"/>
          <w:highlight w:val="yellow"/>
        </w:rPr>
        <w:t>fewer opportunities for diversion, theft, or loss</w:t>
      </w:r>
      <w:r w:rsidRPr="00C041B7">
        <w:rPr>
          <w:sz w:val="16"/>
        </w:rPr>
        <w:t xml:space="preserve">. n140 Participation by multiple countries creates internal checks and balances, assuring that no one country could act against the interest of the international community. n141 </w:t>
      </w:r>
      <w:r w:rsidRPr="0064379D">
        <w:rPr>
          <w:rStyle w:val="StyleBoldUnderline"/>
        </w:rPr>
        <w:t>Creating uniform safeguards would decrease the ability of single states to develop programs</w:t>
      </w:r>
      <w:r w:rsidRPr="00C041B7">
        <w:rPr>
          <w:sz w:val="16"/>
        </w:rPr>
        <w:t xml:space="preserve"> that do not meet IAEA safety standards </w:t>
      </w:r>
      <w:r w:rsidRPr="0064379D">
        <w:rPr>
          <w:rStyle w:val="StyleBoldUnderline"/>
        </w:rPr>
        <w:t xml:space="preserve">and would give the IAEA </w:t>
      </w:r>
      <w:r w:rsidRPr="0064379D">
        <w:rPr>
          <w:rStyle w:val="Emphasis"/>
        </w:rPr>
        <w:t>strong oversight</w:t>
      </w:r>
      <w:r w:rsidRPr="0064379D">
        <w:rPr>
          <w:rStyle w:val="StyleBoldUnderline"/>
        </w:rPr>
        <w:t xml:space="preserve"> and </w:t>
      </w:r>
      <w:r w:rsidRPr="0064379D">
        <w:rPr>
          <w:rStyle w:val="Emphasis"/>
        </w:rPr>
        <w:t>control over the reprocessing plant</w:t>
      </w:r>
      <w:r w:rsidRPr="00C041B7">
        <w:rPr>
          <w:sz w:val="16"/>
        </w:rPr>
        <w:t>. n142 The Rokkasho plant, built with IAEA oversight, proves that a reprocessing plant can be built with the IAEA is inspecting each step of construction. n143 Also, allowing the IAEA to set standards on shipping and delivery eliminates issues over possible misfeasance during shipping, such as ships being rerouted to other countries or terrorist organizations. n144</w:t>
      </w:r>
    </w:p>
    <w:p w:rsidR="00666390" w:rsidRDefault="00666390" w:rsidP="00666390">
      <w:pPr>
        <w:pStyle w:val="Heading4"/>
      </w:pPr>
      <w:r>
        <w:t>U.S.-led multinational spent-fuel storage system would prevent global reprocessing --- that prevents plutonium stock build-up which results in regional instability.</w:t>
      </w:r>
    </w:p>
    <w:p w:rsidR="00666390" w:rsidRDefault="00666390" w:rsidP="00666390">
      <w:r w:rsidRPr="00515465">
        <w:rPr>
          <w:b/>
        </w:rPr>
        <w:t>McCombie and Isaacs 2010</w:t>
      </w:r>
      <w:r>
        <w:t xml:space="preserve"> (Charles and Thomas, The Key Role of the Back-End in the Nuclear Fuel Cycle, Multinational Approaches to the Nuclear Fuel Cycle, p. 13-14)</w:t>
      </w:r>
    </w:p>
    <w:p w:rsidR="00666390" w:rsidRPr="00785251" w:rsidRDefault="00666390" w:rsidP="00666390">
      <w:pPr>
        <w:rPr>
          <w:sz w:val="16"/>
        </w:rPr>
      </w:pPr>
      <w:r w:rsidRPr="00440CE6">
        <w:rPr>
          <w:rStyle w:val="StyleBoldUnderline"/>
        </w:rPr>
        <w:t xml:space="preserve">Effectively integrating a successful approach to spent fuel and high-level radioactive waste management is a </w:t>
      </w:r>
      <w:r w:rsidRPr="00440CE6">
        <w:rPr>
          <w:rStyle w:val="Emphasis"/>
        </w:rPr>
        <w:t>crucial component</w:t>
      </w:r>
      <w:r w:rsidRPr="00785251">
        <w:rPr>
          <w:sz w:val="16"/>
        </w:rPr>
        <w:t xml:space="preserve"> of pursuing such an agenda. </w:t>
      </w:r>
      <w:r w:rsidRPr="00785251">
        <w:rPr>
          <w:rStyle w:val="StyleBoldUnderline"/>
          <w:highlight w:val="yellow"/>
        </w:rPr>
        <w:t xml:space="preserve">The lack of a </w:t>
      </w:r>
      <w:r w:rsidRPr="00785251">
        <w:rPr>
          <w:rStyle w:val="Emphasis"/>
          <w:highlight w:val="yellow"/>
        </w:rPr>
        <w:t>credible</w:t>
      </w:r>
      <w:r w:rsidRPr="00785251">
        <w:rPr>
          <w:rStyle w:val="StyleBoldUnderline"/>
          <w:highlight w:val="yellow"/>
        </w:rPr>
        <w:t xml:space="preserve">, </w:t>
      </w:r>
      <w:r w:rsidRPr="00785251">
        <w:rPr>
          <w:rStyle w:val="Emphasis"/>
          <w:highlight w:val="yellow"/>
        </w:rPr>
        <w:t>sustained program</w:t>
      </w:r>
      <w:r w:rsidRPr="00440CE6">
        <w:rPr>
          <w:rStyle w:val="StyleBoldUnderline"/>
        </w:rPr>
        <w:t xml:space="preserve"> to provide an ultimate solution </w:t>
      </w:r>
      <w:r w:rsidRPr="00785251">
        <w:rPr>
          <w:rStyle w:val="StyleBoldUnderline"/>
          <w:highlight w:val="yellow"/>
        </w:rPr>
        <w:t>to the disposal of</w:t>
      </w:r>
      <w:r w:rsidRPr="00440CE6">
        <w:rPr>
          <w:rStyle w:val="StyleBoldUnderline"/>
        </w:rPr>
        <w:t xml:space="preserve"> these </w:t>
      </w:r>
      <w:r w:rsidRPr="00785251">
        <w:rPr>
          <w:rStyle w:val="StyleBoldUnderline"/>
          <w:highlight w:val="yellow"/>
        </w:rPr>
        <w:t xml:space="preserve">materials is a </w:t>
      </w:r>
      <w:r w:rsidRPr="00785251">
        <w:rPr>
          <w:rStyle w:val="Emphasis"/>
          <w:highlight w:val="yellow"/>
        </w:rPr>
        <w:t>serious hindrance to a</w:t>
      </w:r>
      <w:r w:rsidRPr="00440CE6">
        <w:rPr>
          <w:rStyle w:val="Emphasis"/>
        </w:rPr>
        <w:t xml:space="preserve"> healthy </w:t>
      </w:r>
      <w:r w:rsidRPr="00785251">
        <w:rPr>
          <w:rStyle w:val="Emphasis"/>
          <w:highlight w:val="yellow"/>
        </w:rPr>
        <w:t>nuclear power program</w:t>
      </w:r>
      <w:r w:rsidRPr="00785251">
        <w:rPr>
          <w:sz w:val="16"/>
        </w:rPr>
        <w:t xml:space="preserve">. The growth and spread of nuclear power may well lead to more countries accumulating spent fuel. </w:t>
      </w:r>
      <w:r w:rsidRPr="00785251">
        <w:rPr>
          <w:rStyle w:val="StyleBoldUnderline"/>
          <w:highlight w:val="yellow"/>
        </w:rPr>
        <w:t>The</w:t>
      </w:r>
      <w:r w:rsidRPr="00440CE6">
        <w:rPr>
          <w:rStyle w:val="StyleBoldUnderline"/>
        </w:rPr>
        <w:t xml:space="preserve"> subsequent </w:t>
      </w:r>
      <w:r w:rsidRPr="00785251">
        <w:rPr>
          <w:rStyle w:val="StyleBoldUnderline"/>
          <w:highlight w:val="yellow"/>
        </w:rPr>
        <w:t>buildup</w:t>
      </w:r>
      <w:r w:rsidRPr="00440CE6">
        <w:rPr>
          <w:rStyle w:val="StyleBoldUnderline"/>
        </w:rPr>
        <w:t xml:space="preserve"> of this material in an increasing number of nations </w:t>
      </w:r>
      <w:r w:rsidRPr="00785251">
        <w:rPr>
          <w:rStyle w:val="StyleBoldUnderline"/>
          <w:highlight w:val="yellow"/>
        </w:rPr>
        <w:t xml:space="preserve">will provide a </w:t>
      </w:r>
      <w:r w:rsidRPr="00785251">
        <w:rPr>
          <w:rStyle w:val="Emphasis"/>
          <w:highlight w:val="yellow"/>
        </w:rPr>
        <w:t>reservoir of plutonium</w:t>
      </w:r>
      <w:r w:rsidRPr="00440CE6">
        <w:rPr>
          <w:rStyle w:val="StyleBoldUnderline"/>
        </w:rPr>
        <w:t xml:space="preserve"> that could later be accessed through reasonably quick and simple, </w:t>
      </w:r>
      <w:r w:rsidRPr="00785251">
        <w:rPr>
          <w:rStyle w:val="StyleBoldUnderline"/>
          <w:highlight w:val="yellow"/>
        </w:rPr>
        <w:t>and</w:t>
      </w:r>
      <w:r w:rsidRPr="00785251">
        <w:rPr>
          <w:sz w:val="16"/>
        </w:rPr>
        <w:t xml:space="preserve"> possibly covert, </w:t>
      </w:r>
      <w:r w:rsidRPr="00785251">
        <w:rPr>
          <w:rStyle w:val="StyleBoldUnderline"/>
          <w:highlight w:val="yellow"/>
        </w:rPr>
        <w:t>reprocessing</w:t>
      </w:r>
      <w:r w:rsidRPr="00440CE6">
        <w:rPr>
          <w:rStyle w:val="StyleBoldUnderline"/>
        </w:rPr>
        <w:t xml:space="preserve"> techniques. </w:t>
      </w:r>
      <w:r w:rsidRPr="00785251">
        <w:rPr>
          <w:rStyle w:val="StyleBoldUnderline"/>
          <w:highlight w:val="yellow"/>
        </w:rPr>
        <w:t>Along with the spread of expertise</w:t>
      </w:r>
      <w:r w:rsidRPr="00440CE6">
        <w:rPr>
          <w:rStyle w:val="StyleBoldUnderline"/>
        </w:rPr>
        <w:t xml:space="preserve"> and necessary technical knowledge, </w:t>
      </w:r>
      <w:r w:rsidRPr="00785251">
        <w:rPr>
          <w:rStyle w:val="StyleBoldUnderline"/>
          <w:highlight w:val="yellow"/>
        </w:rPr>
        <w:t>this buildup can bring countries closer to weapons creation and</w:t>
      </w:r>
      <w:r w:rsidRPr="00440CE6">
        <w:rPr>
          <w:rStyle w:val="StyleBoldUnderline"/>
        </w:rPr>
        <w:t xml:space="preserve"> potentially </w:t>
      </w:r>
      <w:r w:rsidRPr="00785251">
        <w:rPr>
          <w:rStyle w:val="Emphasis"/>
          <w:highlight w:val="yellow"/>
        </w:rPr>
        <w:t>set off regional instabilities</w:t>
      </w:r>
      <w:r w:rsidRPr="00785251">
        <w:rPr>
          <w:rStyle w:val="StyleBoldUnderline"/>
          <w:highlight w:val="yellow"/>
        </w:rPr>
        <w:t xml:space="preserve"> as neighbors</w:t>
      </w:r>
      <w:r w:rsidRPr="00440CE6">
        <w:rPr>
          <w:rStyle w:val="StyleBoldUnderline"/>
        </w:rPr>
        <w:t xml:space="preserve"> begin to </w:t>
      </w:r>
      <w:r w:rsidRPr="00785251">
        <w:rPr>
          <w:rStyle w:val="Emphasis"/>
          <w:highlight w:val="yellow"/>
        </w:rPr>
        <w:t>hedge their nuclear bets</w:t>
      </w:r>
      <w:r w:rsidRPr="00440CE6">
        <w:rPr>
          <w:rStyle w:val="StyleBoldUnderline"/>
        </w:rPr>
        <w:t xml:space="preserve"> as well.</w:t>
      </w:r>
      <w:r>
        <w:rPr>
          <w:rStyle w:val="StyleBoldUnderline"/>
        </w:rPr>
        <w:t xml:space="preserve"> </w:t>
      </w:r>
      <w:r w:rsidRPr="00785251">
        <w:rPr>
          <w:rStyle w:val="StyleBoldUnderline"/>
          <w:highlight w:val="yellow"/>
        </w:rPr>
        <w:t>Creating a</w:t>
      </w:r>
      <w:r w:rsidRPr="00785251">
        <w:rPr>
          <w:rStyle w:val="StyleBoldUnderline"/>
        </w:rPr>
        <w:t>n</w:t>
      </w:r>
      <w:r w:rsidRPr="00440CE6">
        <w:rPr>
          <w:rStyle w:val="StyleBoldUnderline"/>
        </w:rPr>
        <w:t xml:space="preserve"> international initiative to explore</w:t>
      </w:r>
      <w:r w:rsidRPr="00785251">
        <w:rPr>
          <w:sz w:val="16"/>
        </w:rPr>
        <w:t xml:space="preserve"> the prospects for </w:t>
      </w:r>
      <w:r w:rsidRPr="00785251">
        <w:rPr>
          <w:rStyle w:val="StyleBoldUnderline"/>
          <w:highlight w:val="yellow"/>
        </w:rPr>
        <w:t>multinational spent-fuel storage</w:t>
      </w:r>
      <w:r w:rsidRPr="00785251">
        <w:rPr>
          <w:sz w:val="16"/>
        </w:rPr>
        <w:t xml:space="preserve">, with eventual multinational disposal of spent fuel or the high-level waste resulting from reprocessing, </w:t>
      </w:r>
      <w:r w:rsidRPr="00785251">
        <w:rPr>
          <w:rStyle w:val="StyleBoldUnderline"/>
          <w:highlight w:val="yellow"/>
        </w:rPr>
        <w:t xml:space="preserve">can begin a </w:t>
      </w:r>
      <w:r w:rsidRPr="00785251">
        <w:rPr>
          <w:rStyle w:val="Emphasis"/>
          <w:highlight w:val="yellow"/>
        </w:rPr>
        <w:t>win/win process</w:t>
      </w:r>
      <w:r w:rsidRPr="00785251">
        <w:rPr>
          <w:rStyle w:val="StyleBoldUnderline"/>
          <w:highlight w:val="yellow"/>
        </w:rPr>
        <w:t xml:space="preserve"> for solving</w:t>
      </w:r>
      <w:r w:rsidRPr="00440CE6">
        <w:rPr>
          <w:rStyle w:val="StyleBoldUnderline"/>
        </w:rPr>
        <w:t xml:space="preserve"> the </w:t>
      </w:r>
      <w:r w:rsidRPr="00785251">
        <w:rPr>
          <w:rStyle w:val="StyleBoldUnderline"/>
          <w:highlight w:val="yellow"/>
        </w:rPr>
        <w:t>waste</w:t>
      </w:r>
      <w:r w:rsidRPr="00440CE6">
        <w:rPr>
          <w:rStyle w:val="StyleBoldUnderline"/>
        </w:rPr>
        <w:t xml:space="preserve"> issue </w:t>
      </w:r>
      <w:r w:rsidRPr="00785251">
        <w:rPr>
          <w:rStyle w:val="StyleBoldUnderline"/>
          <w:highlight w:val="yellow"/>
        </w:rPr>
        <w:t>in a manner that addresses proliferation</w:t>
      </w:r>
      <w:r w:rsidRPr="00440CE6">
        <w:rPr>
          <w:rStyle w:val="StyleBoldUnderline"/>
        </w:rPr>
        <w:t xml:space="preserve">, energy, </w:t>
      </w:r>
      <w:r w:rsidRPr="00785251">
        <w:rPr>
          <w:rStyle w:val="StyleBoldUnderline"/>
          <w:highlight w:val="yellow"/>
        </w:rPr>
        <w:t>and</w:t>
      </w:r>
      <w:r w:rsidRPr="00440CE6">
        <w:rPr>
          <w:rStyle w:val="StyleBoldUnderline"/>
        </w:rPr>
        <w:t xml:space="preserve"> waste </w:t>
      </w:r>
      <w:r w:rsidRPr="00785251">
        <w:rPr>
          <w:rStyle w:val="StyleBoldUnderline"/>
          <w:highlight w:val="yellow"/>
        </w:rPr>
        <w:t>management issues</w:t>
      </w:r>
      <w:r w:rsidRPr="00785251">
        <w:rPr>
          <w:sz w:val="16"/>
        </w:rPr>
        <w:t xml:space="preserve"> simultaneously. </w:t>
      </w:r>
      <w:r w:rsidRPr="00440CE6">
        <w:rPr>
          <w:rStyle w:val="StyleBoldUnderline"/>
        </w:rPr>
        <w:t>Companion efforts could pursue multinational</w:t>
      </w:r>
      <w:r w:rsidRPr="00785251">
        <w:rPr>
          <w:sz w:val="16"/>
        </w:rPr>
        <w:t xml:space="preserve"> enrichment facilities and, as needed, </w:t>
      </w:r>
      <w:r w:rsidRPr="00440CE6">
        <w:rPr>
          <w:rStyle w:val="StyleBoldUnderline"/>
        </w:rPr>
        <w:t xml:space="preserve">reprocessing facilities with opportunities for financial participation by emerging nuclear nations. </w:t>
      </w:r>
      <w:r w:rsidRPr="00785251">
        <w:rPr>
          <w:rStyle w:val="StyleBoldUnderline"/>
          <w:highlight w:val="yellow"/>
        </w:rPr>
        <w:t>Established nuclear nations</w:t>
      </w:r>
      <w:r w:rsidRPr="00785251">
        <w:rPr>
          <w:sz w:val="16"/>
        </w:rPr>
        <w:t xml:space="preserve">, particularly the nuclear-weapons states, </w:t>
      </w:r>
      <w:r w:rsidRPr="00785251">
        <w:rPr>
          <w:rStyle w:val="StyleBoldUnderline"/>
          <w:highlight w:val="yellow"/>
        </w:rPr>
        <w:t xml:space="preserve">should </w:t>
      </w:r>
      <w:r w:rsidRPr="00785251">
        <w:rPr>
          <w:rStyle w:val="Emphasis"/>
          <w:highlight w:val="yellow"/>
        </w:rPr>
        <w:t>lead by example</w:t>
      </w:r>
      <w:r w:rsidRPr="00785251">
        <w:rPr>
          <w:rStyle w:val="StyleBoldUnderline"/>
          <w:highlight w:val="yellow"/>
        </w:rPr>
        <w:t>. As leaders, they can transform waste management</w:t>
      </w:r>
      <w:r w:rsidRPr="00440CE6">
        <w:rPr>
          <w:rStyle w:val="StyleBoldUnderline"/>
        </w:rPr>
        <w:t xml:space="preserve"> and disposal from issues of “nuclear garbage” </w:t>
      </w:r>
      <w:r w:rsidRPr="00785251">
        <w:rPr>
          <w:rStyle w:val="StyleBoldUnderline"/>
          <w:highlight w:val="yellow"/>
        </w:rPr>
        <w:t>to</w:t>
      </w:r>
      <w:r w:rsidRPr="00440CE6">
        <w:rPr>
          <w:rStyle w:val="StyleBoldUnderline"/>
        </w:rPr>
        <w:t xml:space="preserve"> integral elements of </w:t>
      </w:r>
      <w:r w:rsidRPr="00785251">
        <w:rPr>
          <w:rStyle w:val="StyleBoldUnderline"/>
          <w:highlight w:val="yellow"/>
        </w:rPr>
        <w:t xml:space="preserve">an </w:t>
      </w:r>
      <w:r w:rsidRPr="00785251">
        <w:rPr>
          <w:rStyle w:val="Emphasis"/>
          <w:highlight w:val="yellow"/>
        </w:rPr>
        <w:t>internationally accepted system</w:t>
      </w:r>
      <w:r w:rsidRPr="00440CE6">
        <w:rPr>
          <w:rStyle w:val="StyleBoldUnderline"/>
        </w:rPr>
        <w:t>. This system not only would provide for the resurgence of nuclear power, but</w:t>
      </w:r>
      <w:r w:rsidRPr="00785251">
        <w:rPr>
          <w:sz w:val="16"/>
        </w:rPr>
        <w:t xml:space="preserve"> in doing so </w:t>
      </w:r>
      <w:r w:rsidRPr="00440CE6">
        <w:rPr>
          <w:rStyle w:val="StyleBoldUnderline"/>
        </w:rPr>
        <w:t>would</w:t>
      </w:r>
      <w:r w:rsidRPr="00785251">
        <w:rPr>
          <w:sz w:val="16"/>
        </w:rPr>
        <w:t xml:space="preserve"> simultaneously </w:t>
      </w:r>
      <w:r w:rsidRPr="00440CE6">
        <w:rPr>
          <w:rStyle w:val="StyleBoldUnderline"/>
        </w:rPr>
        <w:t>reduce proliferation, regional instability, and waste management concerns</w:t>
      </w:r>
      <w:r w:rsidRPr="00785251">
        <w:rPr>
          <w:sz w:val="16"/>
        </w:rPr>
        <w:t>.</w:t>
      </w:r>
    </w:p>
    <w:p w:rsidR="00666390" w:rsidRDefault="00666390" w:rsidP="00666390"/>
    <w:p w:rsidR="00666390" w:rsidRDefault="00666390" w:rsidP="00666390"/>
    <w:p w:rsidR="00666390" w:rsidRDefault="00666390" w:rsidP="00666390">
      <w:pPr>
        <w:pStyle w:val="Heading3"/>
      </w:pPr>
      <w:r>
        <w:t>Diversion 2NC</w:t>
      </w:r>
    </w:p>
    <w:p w:rsidR="00666390" w:rsidRDefault="00666390" w:rsidP="00666390">
      <w:pPr>
        <w:pStyle w:val="Heading4"/>
      </w:pPr>
      <w:r>
        <w:t>Commercial reprocessing produces unaccountable nuclear material that is uniquely susceptible to theft</w:t>
      </w:r>
    </w:p>
    <w:p w:rsidR="00666390" w:rsidRDefault="00666390" w:rsidP="00666390">
      <w:r w:rsidRPr="00C373B6">
        <w:rPr>
          <w:rStyle w:val="Emphasis"/>
          <w:highlight w:val="yellow"/>
        </w:rPr>
        <w:t>U</w:t>
      </w:r>
      <w:r>
        <w:t xml:space="preserve">nion of </w:t>
      </w:r>
      <w:r w:rsidRPr="00C373B6">
        <w:rPr>
          <w:rStyle w:val="Emphasis"/>
          <w:highlight w:val="yellow"/>
        </w:rPr>
        <w:t>C</w:t>
      </w:r>
      <w:r>
        <w:t xml:space="preserve">oncerned </w:t>
      </w:r>
      <w:r w:rsidRPr="00C373B6">
        <w:rPr>
          <w:rStyle w:val="Emphasis"/>
          <w:highlight w:val="yellow"/>
        </w:rPr>
        <w:t>S</w:t>
      </w:r>
      <w:r>
        <w:t>cientists, 3/21/</w:t>
      </w:r>
      <w:r w:rsidRPr="000472F0">
        <w:rPr>
          <w:b/>
        </w:rPr>
        <w:t>2011</w:t>
      </w:r>
      <w:r>
        <w:t xml:space="preserve"> (Reprocessing and Nuclear Terrorism, p. http://www.ucsusa.org/nuclear_power/nuclear_power_risk/nuclear_proliferation_and_terrorism/reprocessing-and-nuclear.html)</w:t>
      </w:r>
    </w:p>
    <w:p w:rsidR="00666390" w:rsidRPr="00D929B8" w:rsidRDefault="00666390" w:rsidP="00666390">
      <w:pPr>
        <w:rPr>
          <w:sz w:val="16"/>
        </w:rPr>
      </w:pPr>
      <w:r w:rsidRPr="00C373B6">
        <w:rPr>
          <w:rStyle w:val="StyleBoldUnderline"/>
          <w:highlight w:val="yellow"/>
        </w:rPr>
        <w:t xml:space="preserve">Reprocessing would </w:t>
      </w:r>
      <w:r w:rsidRPr="00C373B6">
        <w:rPr>
          <w:rStyle w:val="Emphasis"/>
          <w:highlight w:val="yellow"/>
        </w:rPr>
        <w:t>increase the risk of nuclear terrorism</w:t>
      </w:r>
      <w:r>
        <w:rPr>
          <w:rStyle w:val="StyleBoldUnderline"/>
        </w:rPr>
        <w:t xml:space="preserve"> </w:t>
      </w:r>
      <w:r w:rsidRPr="00D929B8">
        <w:rPr>
          <w:sz w:val="16"/>
        </w:rPr>
        <w:t xml:space="preserve">From the perspective of terrorists seeking a nuclear weapon, </w:t>
      </w:r>
      <w:r w:rsidRPr="00C373B6">
        <w:rPr>
          <w:rStyle w:val="StyleBoldUnderline"/>
          <w:highlight w:val="yellow"/>
        </w:rPr>
        <w:t>reprocessing changes plutonium from a form</w:t>
      </w:r>
      <w:r w:rsidRPr="000472F0">
        <w:rPr>
          <w:rStyle w:val="StyleBoldUnderline"/>
        </w:rPr>
        <w:t xml:space="preserve"> in </w:t>
      </w:r>
      <w:r w:rsidRPr="00C373B6">
        <w:rPr>
          <w:rStyle w:val="StyleBoldUnderline"/>
          <w:highlight w:val="yellow"/>
        </w:rPr>
        <w:t>which</w:t>
      </w:r>
      <w:r w:rsidRPr="000472F0">
        <w:rPr>
          <w:rStyle w:val="StyleBoldUnderline"/>
        </w:rPr>
        <w:t xml:space="preserve"> it </w:t>
      </w:r>
      <w:r w:rsidRPr="00C373B6">
        <w:rPr>
          <w:rStyle w:val="StyleBoldUnderline"/>
          <w:highlight w:val="yellow"/>
        </w:rPr>
        <w:t>is</w:t>
      </w:r>
      <w:r w:rsidRPr="000472F0">
        <w:rPr>
          <w:rStyle w:val="StyleBoldUnderline"/>
        </w:rPr>
        <w:t xml:space="preserve"> </w:t>
      </w:r>
      <w:r w:rsidRPr="000472F0">
        <w:rPr>
          <w:rStyle w:val="Emphasis"/>
        </w:rPr>
        <w:t>highly radioactive</w:t>
      </w:r>
      <w:r w:rsidRPr="000472F0">
        <w:rPr>
          <w:rStyle w:val="StyleBoldUnderline"/>
        </w:rPr>
        <w:t xml:space="preserve"> and </w:t>
      </w:r>
      <w:r w:rsidRPr="00C373B6">
        <w:rPr>
          <w:rStyle w:val="Emphasis"/>
          <w:highlight w:val="yellow"/>
        </w:rPr>
        <w:t>nearly impossible to steal</w:t>
      </w:r>
      <w:r w:rsidRPr="00C373B6">
        <w:rPr>
          <w:rStyle w:val="StyleBoldUnderline"/>
          <w:highlight w:val="yellow"/>
        </w:rPr>
        <w:t xml:space="preserve"> to one in which</w:t>
      </w:r>
      <w:r w:rsidRPr="000472F0">
        <w:rPr>
          <w:rStyle w:val="StyleBoldUnderline"/>
        </w:rPr>
        <w:t xml:space="preserve"> it </w:t>
      </w:r>
      <w:r w:rsidRPr="00C373B6">
        <w:rPr>
          <w:rStyle w:val="StyleBoldUnderline"/>
          <w:highlight w:val="yellow"/>
        </w:rPr>
        <w:t xml:space="preserve">is not radioactive and could be </w:t>
      </w:r>
      <w:r w:rsidRPr="00C373B6">
        <w:rPr>
          <w:rStyle w:val="Emphasis"/>
          <w:highlight w:val="yellow"/>
        </w:rPr>
        <w:t xml:space="preserve">stolen </w:t>
      </w:r>
      <w:r w:rsidRPr="00A73852">
        <w:rPr>
          <w:rStyle w:val="Emphasis"/>
        </w:rPr>
        <w:t xml:space="preserve">surreptitiously </w:t>
      </w:r>
      <w:r w:rsidRPr="00C373B6">
        <w:rPr>
          <w:rStyle w:val="Emphasis"/>
          <w:highlight w:val="yellow"/>
        </w:rPr>
        <w:t>by an insider</w:t>
      </w:r>
      <w:r w:rsidRPr="00D929B8">
        <w:rPr>
          <w:sz w:val="16"/>
        </w:rPr>
        <w:t xml:space="preserve">, or taken by force during its routine transportation. This situation is made worse by the fact that the </w:t>
      </w:r>
      <w:r w:rsidRPr="00A73852">
        <w:rPr>
          <w:rStyle w:val="StyleBoldUnderline"/>
          <w:highlight w:val="yellow"/>
        </w:rPr>
        <w:t>theft</w:t>
      </w:r>
      <w:r w:rsidRPr="000472F0">
        <w:rPr>
          <w:rStyle w:val="StyleBoldUnderline"/>
        </w:rPr>
        <w:t xml:space="preserve"> of enough plutonium to build several nuclear weapons </w:t>
      </w:r>
      <w:r w:rsidRPr="00A73852">
        <w:rPr>
          <w:rStyle w:val="StyleBoldUnderline"/>
          <w:highlight w:val="yellow"/>
        </w:rPr>
        <w:t xml:space="preserve">could remain </w:t>
      </w:r>
      <w:r w:rsidRPr="00A73852">
        <w:rPr>
          <w:rStyle w:val="Emphasis"/>
          <w:highlight w:val="yellow"/>
        </w:rPr>
        <w:t>undetected</w:t>
      </w:r>
      <w:r w:rsidRPr="00D929B8">
        <w:rPr>
          <w:sz w:val="16"/>
        </w:rPr>
        <w:t xml:space="preserve"> for many years </w:t>
      </w:r>
      <w:r w:rsidRPr="000472F0">
        <w:rPr>
          <w:rStyle w:val="StyleBoldUnderline"/>
        </w:rPr>
        <w:t>at a reprocessing facility</w:t>
      </w:r>
      <w:r w:rsidRPr="00D929B8">
        <w:rPr>
          <w:sz w:val="16"/>
        </w:rPr>
        <w:t xml:space="preserve">. In particular, </w:t>
      </w:r>
      <w:r w:rsidRPr="000472F0">
        <w:rPr>
          <w:rStyle w:val="StyleBoldUnderline"/>
        </w:rPr>
        <w:t xml:space="preserve">at </w:t>
      </w:r>
      <w:r w:rsidRPr="000472F0">
        <w:rPr>
          <w:rStyle w:val="Emphasis"/>
        </w:rPr>
        <w:t>commercial scale</w:t>
      </w:r>
      <w:r w:rsidRPr="000472F0">
        <w:rPr>
          <w:rStyle w:val="StyleBoldUnderline"/>
        </w:rPr>
        <w:t xml:space="preserve"> "</w:t>
      </w:r>
      <w:r w:rsidRPr="000472F0">
        <w:rPr>
          <w:rStyle w:val="Emphasis"/>
        </w:rPr>
        <w:t>bulk-handling</w:t>
      </w:r>
      <w:r w:rsidRPr="000472F0">
        <w:rPr>
          <w:rStyle w:val="StyleBoldUnderline"/>
        </w:rPr>
        <w:t>" reprocessing facilities</w:t>
      </w:r>
      <w:r w:rsidRPr="00D929B8">
        <w:rPr>
          <w:sz w:val="16"/>
        </w:rPr>
        <w:t xml:space="preserve"> and fuel fabrication </w:t>
      </w:r>
      <w:r w:rsidRPr="000472F0">
        <w:rPr>
          <w:rStyle w:val="StyleBoldUnderline"/>
        </w:rPr>
        <w:t>plants, which</w:t>
      </w:r>
      <w:r w:rsidRPr="00D929B8">
        <w:rPr>
          <w:sz w:val="16"/>
        </w:rPr>
        <w:t xml:space="preserve"> annually </w:t>
      </w:r>
      <w:r w:rsidRPr="000472F0">
        <w:rPr>
          <w:rStyle w:val="StyleBoldUnderline"/>
        </w:rPr>
        <w:t>handle from several tons to many tens of tons of separated plutonium</w:t>
      </w:r>
      <w:r w:rsidRPr="00D929B8">
        <w:rPr>
          <w:sz w:val="16"/>
        </w:rPr>
        <w:t xml:space="preserve"> in solution or powder form, </w:t>
      </w:r>
      <w:r w:rsidRPr="00613FE5">
        <w:rPr>
          <w:rStyle w:val="StyleBoldUnderline"/>
          <w:highlight w:val="yellow"/>
        </w:rPr>
        <w:t>it is</w:t>
      </w:r>
      <w:r w:rsidRPr="000472F0">
        <w:rPr>
          <w:rStyle w:val="StyleBoldUnderline"/>
        </w:rPr>
        <w:t xml:space="preserve"> </w:t>
      </w:r>
      <w:r w:rsidRPr="000472F0">
        <w:rPr>
          <w:rStyle w:val="Emphasis"/>
        </w:rPr>
        <w:t xml:space="preserve">essentially </w:t>
      </w:r>
      <w:r w:rsidRPr="00613FE5">
        <w:rPr>
          <w:rStyle w:val="Emphasis"/>
          <w:highlight w:val="yellow"/>
        </w:rPr>
        <w:t>impossible</w:t>
      </w:r>
      <w:r w:rsidRPr="00613FE5">
        <w:rPr>
          <w:rStyle w:val="StyleBoldUnderline"/>
          <w:highlight w:val="yellow"/>
        </w:rPr>
        <w:t xml:space="preserve"> to account for the plutonium</w:t>
      </w:r>
      <w:r w:rsidRPr="000472F0">
        <w:rPr>
          <w:rStyle w:val="StyleBoldUnderline"/>
        </w:rPr>
        <w:t xml:space="preserve"> throughput to within tens or even hundreds of kilograms in a timely manner, </w:t>
      </w:r>
      <w:r w:rsidRPr="00613FE5">
        <w:rPr>
          <w:rStyle w:val="StyleBoldUnderline"/>
          <w:highlight w:val="yellow"/>
        </w:rPr>
        <w:t>making it feasible that</w:t>
      </w:r>
      <w:r w:rsidRPr="000472F0">
        <w:rPr>
          <w:rStyle w:val="StyleBoldUnderline"/>
        </w:rPr>
        <w:t xml:space="preserve"> the </w:t>
      </w:r>
      <w:r w:rsidRPr="00613FE5">
        <w:rPr>
          <w:rStyle w:val="StyleBoldUnderline"/>
          <w:highlight w:val="yellow"/>
        </w:rPr>
        <w:t>theft</w:t>
      </w:r>
      <w:r w:rsidRPr="000472F0">
        <w:rPr>
          <w:rStyle w:val="StyleBoldUnderline"/>
        </w:rPr>
        <w:t xml:space="preserve"> of this quantity of plutonium </w:t>
      </w:r>
      <w:r w:rsidRPr="00613FE5">
        <w:rPr>
          <w:rStyle w:val="StyleBoldUnderline"/>
          <w:highlight w:val="yellow"/>
        </w:rPr>
        <w:t xml:space="preserve">could go </w:t>
      </w:r>
      <w:r w:rsidRPr="00613FE5">
        <w:rPr>
          <w:rStyle w:val="Emphasis"/>
          <w:highlight w:val="yellow"/>
        </w:rPr>
        <w:t>undetected</w:t>
      </w:r>
      <w:r w:rsidRPr="00D929B8">
        <w:rPr>
          <w:sz w:val="16"/>
        </w:rPr>
        <w:t xml:space="preserve"> for many years. </w:t>
      </w:r>
      <w:r w:rsidRPr="000472F0">
        <w:rPr>
          <w:rStyle w:val="StyleBoldUnderline"/>
        </w:rPr>
        <w:t xml:space="preserve">Since </w:t>
      </w:r>
      <w:r w:rsidRPr="00613FE5">
        <w:rPr>
          <w:rStyle w:val="StyleBoldUnderline"/>
          <w:highlight w:val="yellow"/>
        </w:rPr>
        <w:t>a relatively simple</w:t>
      </w:r>
      <w:r w:rsidRPr="000472F0">
        <w:rPr>
          <w:rStyle w:val="StyleBoldUnderline"/>
        </w:rPr>
        <w:t xml:space="preserve"> implosion </w:t>
      </w:r>
      <w:r w:rsidRPr="00613FE5">
        <w:rPr>
          <w:rStyle w:val="StyleBoldUnderline"/>
          <w:highlight w:val="yellow"/>
        </w:rPr>
        <w:t>nuclear weapon can be made with</w:t>
      </w:r>
      <w:r w:rsidRPr="000472F0">
        <w:rPr>
          <w:rStyle w:val="StyleBoldUnderline"/>
        </w:rPr>
        <w:t xml:space="preserve"> </w:t>
      </w:r>
      <w:r w:rsidRPr="000472F0">
        <w:rPr>
          <w:rStyle w:val="Emphasis"/>
        </w:rPr>
        <w:t xml:space="preserve">roughly </w:t>
      </w:r>
      <w:r w:rsidRPr="00613FE5">
        <w:rPr>
          <w:rStyle w:val="Emphasis"/>
          <w:highlight w:val="yellow"/>
        </w:rPr>
        <w:t>six kilograms</w:t>
      </w:r>
      <w:r w:rsidRPr="00613FE5">
        <w:rPr>
          <w:rStyle w:val="StyleBoldUnderline"/>
          <w:highlight w:val="yellow"/>
        </w:rPr>
        <w:t xml:space="preserve"> of plutonium</w:t>
      </w:r>
      <w:r w:rsidRPr="00D929B8">
        <w:rPr>
          <w:sz w:val="16"/>
        </w:rPr>
        <w:t xml:space="preserve">, the uncertainty in the annual amount of plutonium processed is quite significant, and could lead to undetected acquisition of weapon-usable materials by states or terrorists. </w:t>
      </w:r>
      <w:r w:rsidRPr="00613FE5">
        <w:rPr>
          <w:rStyle w:val="StyleBoldUnderline"/>
          <w:highlight w:val="yellow"/>
        </w:rPr>
        <w:t xml:space="preserve">This is </w:t>
      </w:r>
      <w:r w:rsidRPr="00613FE5">
        <w:rPr>
          <w:rStyle w:val="Emphasis"/>
          <w:highlight w:val="yellow"/>
        </w:rPr>
        <w:t>not just</w:t>
      </w:r>
      <w:r w:rsidRPr="004E31F0">
        <w:rPr>
          <w:rStyle w:val="Emphasis"/>
        </w:rPr>
        <w:t xml:space="preserve"> a </w:t>
      </w:r>
      <w:r w:rsidRPr="00613FE5">
        <w:rPr>
          <w:rStyle w:val="Emphasis"/>
          <w:highlight w:val="yellow"/>
        </w:rPr>
        <w:t>theoretical</w:t>
      </w:r>
      <w:r w:rsidRPr="004E31F0">
        <w:rPr>
          <w:rStyle w:val="Emphasis"/>
        </w:rPr>
        <w:t xml:space="preserve"> problem</w:t>
      </w:r>
      <w:r w:rsidRPr="004E31F0">
        <w:rPr>
          <w:rStyle w:val="StyleBoldUnderline"/>
        </w:rPr>
        <w:t xml:space="preserve">: two </w:t>
      </w:r>
      <w:r w:rsidRPr="00BA2AA2">
        <w:rPr>
          <w:rStyle w:val="StyleBoldUnderline"/>
          <w:highlight w:val="yellow"/>
        </w:rPr>
        <w:t>striking examples have occurred in Japan</w:t>
      </w:r>
      <w:r w:rsidRPr="004E31F0">
        <w:rPr>
          <w:rStyle w:val="StyleBoldUnderline"/>
        </w:rPr>
        <w:t>. In 1994, it was revealed that</w:t>
      </w:r>
      <w:r w:rsidRPr="00D929B8">
        <w:rPr>
          <w:sz w:val="16"/>
        </w:rPr>
        <w:t xml:space="preserve"> over five years of operation, </w:t>
      </w:r>
      <w:r w:rsidRPr="004E31F0">
        <w:rPr>
          <w:rStyle w:val="StyleBoldUnderline"/>
        </w:rPr>
        <w:t>the total amount of plutonium unaccounted</w:t>
      </w:r>
      <w:r w:rsidRPr="00D929B8">
        <w:rPr>
          <w:sz w:val="16"/>
        </w:rPr>
        <w:t xml:space="preserve"> for at the Plutonium Fuel Production Facility in Tokai-mura </w:t>
      </w:r>
      <w:r w:rsidRPr="004E31F0">
        <w:rPr>
          <w:rStyle w:val="StyleBoldUnderline"/>
        </w:rPr>
        <w:t>had grown to seventy kilograms—</w:t>
      </w:r>
      <w:r w:rsidRPr="004E31F0">
        <w:rPr>
          <w:rStyle w:val="Emphasis"/>
        </w:rPr>
        <w:t>enough for some 11 nuclear weapons</w:t>
      </w:r>
      <w:r w:rsidRPr="00D929B8">
        <w:rPr>
          <w:sz w:val="16"/>
        </w:rPr>
        <w:t xml:space="preserve">. Ultimately, </w:t>
      </w:r>
      <w:r w:rsidRPr="00D929B8">
        <w:rPr>
          <w:rStyle w:val="StyleBoldUnderline"/>
        </w:rPr>
        <w:t>in 1996 it was determined that most of the missing material was in dust that accumulated</w:t>
      </w:r>
      <w:r w:rsidRPr="00D929B8">
        <w:rPr>
          <w:sz w:val="16"/>
        </w:rPr>
        <w:t xml:space="preserve"> on the equipment inside the facility. </w:t>
      </w:r>
      <w:r w:rsidRPr="00D929B8">
        <w:rPr>
          <w:rStyle w:val="StyleBoldUnderline"/>
        </w:rPr>
        <w:t xml:space="preserve">Had the material instead been stolen, the </w:t>
      </w:r>
      <w:r w:rsidRPr="00BA2AA2">
        <w:rPr>
          <w:rStyle w:val="StyleBoldUnderline"/>
          <w:highlight w:val="yellow"/>
        </w:rPr>
        <w:t>theft</w:t>
      </w:r>
      <w:r w:rsidRPr="00D929B8">
        <w:rPr>
          <w:rStyle w:val="StyleBoldUnderline"/>
        </w:rPr>
        <w:t xml:space="preserve"> would have </w:t>
      </w:r>
      <w:r w:rsidRPr="00BA2AA2">
        <w:rPr>
          <w:rStyle w:val="StyleBoldUnderline"/>
          <w:highlight w:val="yellow"/>
        </w:rPr>
        <w:t xml:space="preserve">remained </w:t>
      </w:r>
      <w:r w:rsidRPr="00BA2AA2">
        <w:rPr>
          <w:rStyle w:val="Emphasis"/>
          <w:highlight w:val="yellow"/>
        </w:rPr>
        <w:t>undetected for years</w:t>
      </w:r>
      <w:r w:rsidRPr="00D929B8">
        <w:rPr>
          <w:rStyle w:val="StyleBoldUnderline"/>
        </w:rPr>
        <w:t xml:space="preserve">—more than enough time for terrorists to convert the material into </w:t>
      </w:r>
      <w:r w:rsidRPr="00D929B8">
        <w:rPr>
          <w:rStyle w:val="Emphasis"/>
        </w:rPr>
        <w:t>crude nuclear weapons</w:t>
      </w:r>
      <w:r w:rsidRPr="00D929B8">
        <w:rPr>
          <w:sz w:val="16"/>
        </w:rPr>
        <w:t xml:space="preserve">. </w:t>
      </w:r>
      <w:r w:rsidRPr="00D929B8">
        <w:rPr>
          <w:rStyle w:val="StyleBoldUnderline"/>
        </w:rPr>
        <w:t>Similar problems occurred at the reprocessing plant in Tokai-mura</w:t>
      </w:r>
      <w:r w:rsidRPr="00D929B8">
        <w:rPr>
          <w:sz w:val="16"/>
        </w:rPr>
        <w:t xml:space="preserve">, which started operation in 1977. Japanese officials acknowledged in January 2003 that </w:t>
      </w:r>
      <w:r w:rsidRPr="00BA2AA2">
        <w:rPr>
          <w:rStyle w:val="StyleBoldUnderline"/>
          <w:highlight w:val="yellow"/>
        </w:rPr>
        <w:t>it took a 15-year investigation</w:t>
      </w:r>
      <w:r w:rsidRPr="00D929B8">
        <w:rPr>
          <w:rStyle w:val="StyleBoldUnderline"/>
        </w:rPr>
        <w:t xml:space="preserve"> to account for a more than 200-kilogram shortfall in plutonium</w:t>
      </w:r>
      <w:r w:rsidRPr="00D929B8">
        <w:rPr>
          <w:sz w:val="16"/>
        </w:rPr>
        <w:t xml:space="preserve"> at the reprocessing plant. </w:t>
      </w:r>
      <w:r w:rsidRPr="00BA2AA2">
        <w:rPr>
          <w:rStyle w:val="StyleBoldUnderline"/>
          <w:highlight w:val="yellow"/>
        </w:rPr>
        <w:t>This</w:t>
      </w:r>
      <w:r w:rsidRPr="00D929B8">
        <w:rPr>
          <w:rStyle w:val="StyleBoldUnderline"/>
        </w:rPr>
        <w:t xml:space="preserve"> amount </w:t>
      </w:r>
      <w:r w:rsidRPr="00BA2AA2">
        <w:rPr>
          <w:rStyle w:val="StyleBoldUnderline"/>
          <w:highlight w:val="yellow"/>
        </w:rPr>
        <w:t>constitutes</w:t>
      </w:r>
      <w:r w:rsidRPr="00D929B8">
        <w:rPr>
          <w:rStyle w:val="StyleBoldUnderline"/>
        </w:rPr>
        <w:t xml:space="preserve"> about </w:t>
      </w:r>
      <w:r w:rsidRPr="00BA2AA2">
        <w:rPr>
          <w:rStyle w:val="Emphasis"/>
          <w:highlight w:val="yellow"/>
        </w:rPr>
        <w:t>three percent</w:t>
      </w:r>
      <w:r w:rsidRPr="00BA2AA2">
        <w:rPr>
          <w:rStyle w:val="StyleBoldUnderline"/>
          <w:highlight w:val="yellow"/>
        </w:rPr>
        <w:t xml:space="preserve"> of the total amount of plutonium</w:t>
      </w:r>
      <w:r w:rsidRPr="00D929B8">
        <w:rPr>
          <w:rStyle w:val="StyleBoldUnderline"/>
        </w:rPr>
        <w:t xml:space="preserve"> separated</w:t>
      </w:r>
      <w:r w:rsidRPr="00D929B8">
        <w:rPr>
          <w:sz w:val="16"/>
        </w:rPr>
        <w:t xml:space="preserve"> by the plant during 25 years of operation, </w:t>
      </w:r>
      <w:r w:rsidRPr="00BA2AA2">
        <w:rPr>
          <w:rStyle w:val="StyleBoldUnderline"/>
          <w:highlight w:val="yellow"/>
        </w:rPr>
        <w:t>and is enough for</w:t>
      </w:r>
      <w:r w:rsidRPr="00D929B8">
        <w:rPr>
          <w:rStyle w:val="StyleBoldUnderline"/>
        </w:rPr>
        <w:t xml:space="preserve"> </w:t>
      </w:r>
      <w:r w:rsidRPr="00D929B8">
        <w:rPr>
          <w:rStyle w:val="Emphasis"/>
        </w:rPr>
        <w:t xml:space="preserve">some </w:t>
      </w:r>
      <w:r w:rsidRPr="00BA2AA2">
        <w:rPr>
          <w:rStyle w:val="Emphasis"/>
          <w:highlight w:val="yellow"/>
        </w:rPr>
        <w:t>thirty nuclear weapons</w:t>
      </w:r>
      <w:r w:rsidRPr="00D929B8">
        <w:rPr>
          <w:sz w:val="16"/>
        </w:rPr>
        <w:t>.</w:t>
      </w:r>
    </w:p>
    <w:p w:rsidR="00666390" w:rsidRDefault="00666390" w:rsidP="00666390">
      <w:pPr>
        <w:pStyle w:val="Heading2"/>
      </w:pPr>
      <w:r>
        <w:t>Solvency</w:t>
      </w:r>
    </w:p>
    <w:p w:rsidR="00666390" w:rsidRPr="00E00FC9" w:rsidRDefault="00666390" w:rsidP="00666390">
      <w:pPr>
        <w:pStyle w:val="Heading3"/>
      </w:pPr>
      <w:r>
        <w:t>Costs Outweigh 2NC</w:t>
      </w:r>
    </w:p>
    <w:p w:rsidR="00666390" w:rsidRPr="002E29F9" w:rsidRDefault="00666390" w:rsidP="00666390">
      <w:pPr>
        <w:pStyle w:val="Heading4"/>
      </w:pPr>
      <w:r>
        <w:t xml:space="preserve">Previous attempts prove solvency is doomed – nuclear </w:t>
      </w:r>
      <w:r>
        <w:rPr>
          <w:u w:val="single"/>
        </w:rPr>
        <w:t>can’t compete</w:t>
      </w:r>
    </w:p>
    <w:p w:rsidR="00666390" w:rsidRDefault="00666390" w:rsidP="00666390">
      <w:r w:rsidRPr="00E2212B">
        <w:rPr>
          <w:rStyle w:val="Heading4Char"/>
          <w:rFonts w:eastAsia="Calibri"/>
        </w:rPr>
        <w:t>Lovins</w:t>
      </w:r>
      <w:r>
        <w:rPr>
          <w:rStyle w:val="Heading4Char"/>
          <w:rFonts w:eastAsia="Calibri"/>
        </w:rPr>
        <w:t>,</w:t>
      </w:r>
      <w:r w:rsidRPr="00E2212B">
        <w:rPr>
          <w:rStyle w:val="Heading4Char"/>
          <w:rFonts w:eastAsia="Calibri"/>
        </w:rPr>
        <w:t xml:space="preserve"> 10</w:t>
      </w:r>
      <w:r w:rsidRPr="00E2212B">
        <w:t xml:space="preserve"> </w:t>
      </w:r>
      <w:r>
        <w:t xml:space="preserve">– </w:t>
      </w:r>
      <w:r w:rsidRPr="00E2212B">
        <w:t xml:space="preserve">Chair and Chief Scientist of Rocky Mountain Institute </w:t>
      </w:r>
      <w:r>
        <w:t xml:space="preserve">(Amory B, 10/25. </w:t>
      </w:r>
      <w:r w:rsidRPr="00E2212B">
        <w:t>"Nuclear Socialism</w:t>
      </w:r>
      <w:r>
        <w:t>.</w:t>
      </w:r>
      <w:r w:rsidRPr="00E2212B">
        <w:t>" Weekly Standard, VOL. 16, NO. 06</w:t>
      </w:r>
      <w:r>
        <w:t>. http://</w:t>
      </w:r>
      <w:hyperlink r:id="rId12" w:history="1">
        <w:r w:rsidRPr="00A541CC">
          <w:rPr>
            <w:rStyle w:val="Hyperlink"/>
          </w:rPr>
          <w:t>www.weeklystandard.com/articles/nuclear-socialism_508830.html?page=1</w:t>
        </w:r>
      </w:hyperlink>
      <w:r>
        <w:t>)</w:t>
      </w:r>
    </w:p>
    <w:p w:rsidR="00666390" w:rsidRPr="00E2212B" w:rsidRDefault="00666390" w:rsidP="00666390"/>
    <w:p w:rsidR="00666390" w:rsidRDefault="00666390" w:rsidP="00666390">
      <w:r w:rsidRPr="00485DD7">
        <w:rPr>
          <w:highlight w:val="yellow"/>
          <w:u w:val="single"/>
        </w:rPr>
        <w:t>With</w:t>
      </w:r>
      <w:r w:rsidRPr="001C1C0C">
        <w:t xml:space="preserve"> such </w:t>
      </w:r>
      <w:r w:rsidRPr="00485DD7">
        <w:rPr>
          <w:highlight w:val="yellow"/>
          <w:u w:val="single"/>
        </w:rPr>
        <w:t>juicy incentives, why won’t private investors finance reactors?</w:t>
      </w:r>
      <w:r w:rsidRPr="00FB7FB4">
        <w:rPr>
          <w:u w:val="single"/>
        </w:rPr>
        <w:t xml:space="preserve"> In 2005-08, </w:t>
      </w:r>
      <w:r w:rsidRPr="00485DD7">
        <w:rPr>
          <w:highlight w:val="yellow"/>
          <w:u w:val="single"/>
        </w:rPr>
        <w:t>with</w:t>
      </w:r>
      <w:r w:rsidRPr="00FB7FB4">
        <w:rPr>
          <w:u w:val="single"/>
        </w:rPr>
        <w:t xml:space="preserve"> the </w:t>
      </w:r>
      <w:r w:rsidRPr="00485DD7">
        <w:rPr>
          <w:highlight w:val="yellow"/>
          <w:u w:val="single"/>
        </w:rPr>
        <w:t>strongest subsidies</w:t>
      </w:r>
      <w:r w:rsidRPr="00FB7FB4">
        <w:rPr>
          <w:u w:val="single"/>
        </w:rPr>
        <w:t xml:space="preserve">, capital markets, and nuclear politics in history, </w:t>
      </w:r>
      <w:r w:rsidRPr="00485DD7">
        <w:rPr>
          <w:highlight w:val="yellow"/>
          <w:u w:val="single"/>
        </w:rPr>
        <w:t xml:space="preserve">why couldn’t 34 proposed reactors raise any private capital? Because there’s </w:t>
      </w:r>
      <w:r w:rsidRPr="00485DD7">
        <w:rPr>
          <w:b/>
          <w:highlight w:val="yellow"/>
          <w:u w:val="single"/>
        </w:rPr>
        <w:t>no business case</w:t>
      </w:r>
      <w:r w:rsidRPr="001C1C0C">
        <w:t>. As a recent study by Citibank U.K. is titled “</w:t>
      </w:r>
      <w:r w:rsidRPr="00FB7FB4">
        <w:rPr>
          <w:u w:val="single"/>
        </w:rPr>
        <w:t>New Nuclear—</w:t>
      </w:r>
      <w:r w:rsidRPr="00485DD7">
        <w:rPr>
          <w:highlight w:val="yellow"/>
          <w:u w:val="single"/>
        </w:rPr>
        <w:t>the Economics Say No</w:t>
      </w:r>
      <w:r w:rsidRPr="001C1C0C">
        <w:t xml:space="preserve">.” That’s why central planners bought all 61 reactors now under construction worldwide. None were free-market transactions. </w:t>
      </w:r>
      <w:r w:rsidRPr="00485DD7">
        <w:rPr>
          <w:highlight w:val="yellow"/>
          <w:u w:val="single"/>
        </w:rPr>
        <w:t xml:space="preserve">Subsidies can’t reverse bleak fundamentals. </w:t>
      </w:r>
      <w:r w:rsidRPr="00485DD7">
        <w:rPr>
          <w:b/>
          <w:highlight w:val="yellow"/>
          <w:u w:val="single"/>
        </w:rPr>
        <w:t>A defibrillated corpse will jump but won’t revive</w:t>
      </w:r>
      <w:r w:rsidRPr="00485DD7">
        <w:rPr>
          <w:highlight w:val="yellow"/>
          <w:u w:val="single"/>
        </w:rPr>
        <w:t>. American taxpayers already reimburse nuclear power developers for</w:t>
      </w:r>
      <w:r w:rsidRPr="00FB7FB4">
        <w:rPr>
          <w:u w:val="single"/>
        </w:rPr>
        <w:t xml:space="preserve"> legal and regulatory </w:t>
      </w:r>
      <w:r w:rsidRPr="00485DD7">
        <w:rPr>
          <w:highlight w:val="yellow"/>
          <w:u w:val="single"/>
        </w:rPr>
        <w:t>delays</w:t>
      </w:r>
      <w:r w:rsidRPr="00FB7FB4">
        <w:rPr>
          <w:u w:val="single"/>
        </w:rPr>
        <w:t>. A unique law caps liability</w:t>
      </w:r>
      <w:r w:rsidRPr="001C1C0C">
        <w:t xml:space="preserve"> for accidents at a present value only one-third that of BP’s $20 billion trust fund for oil-spill costs; any bigger damages fall on citizens. </w:t>
      </w:r>
      <w:r w:rsidRPr="00FB7FB4">
        <w:rPr>
          <w:u w:val="single"/>
        </w:rPr>
        <w:t xml:space="preserve">Yet the </w:t>
      </w:r>
      <w:r w:rsidRPr="00485DD7">
        <w:rPr>
          <w:highlight w:val="yellow"/>
          <w:u w:val="single"/>
        </w:rPr>
        <w:t>competitive risks facing new reactors are uninsured, high, and escalating</w:t>
      </w:r>
      <w:r w:rsidRPr="00FB7FB4">
        <w:rPr>
          <w:u w:val="single"/>
        </w:rPr>
        <w:t>. Since 2000, as nuclear power’s cost projections have more than tripled, its share of global electricity generation has fallen</w:t>
      </w:r>
      <w:r w:rsidRPr="001C1C0C">
        <w:t xml:space="preserve"> from 17 percent to 13 percent. That of cogeneration (making electricity together with useful heat in factories or buildings) and renewables (excluding big hydropower projects) rose from 13 percent to 18 percent. These bite-sized, modular, quickly built projects—with financial risks, costs, and subsidies generally below nuclear’s and declining​—now dominate global power investments. Last year, renewables (wind, water, solar, geothermal), excluding large hydroelectric dams, attracted $131 billion of private capital and added 52 billion watts. </w:t>
      </w:r>
      <w:r w:rsidRPr="002E29F9">
        <w:rPr>
          <w:u w:val="single"/>
        </w:rPr>
        <w:t>Global nuclear output fell for the past three years, capacity for two</w:t>
      </w:r>
      <w:r w:rsidRPr="001C1C0C">
        <w:t>.</w:t>
      </w:r>
    </w:p>
    <w:p w:rsidR="00666390" w:rsidRDefault="00666390" w:rsidP="00666390">
      <w:pPr>
        <w:pStyle w:val="Heading4"/>
      </w:pPr>
      <w:r>
        <w:t>No global adoption – waste and costs</w:t>
      </w:r>
    </w:p>
    <w:p w:rsidR="00666390" w:rsidRDefault="00666390" w:rsidP="00666390">
      <w:pPr>
        <w:rPr>
          <w:rFonts w:ascii="Times" w:hAnsi="Times"/>
          <w:szCs w:val="20"/>
        </w:rPr>
      </w:pPr>
      <w:r w:rsidRPr="000200CD">
        <w:rPr>
          <w:rStyle w:val="Heading4Char"/>
          <w:rFonts w:eastAsia="Calibri"/>
        </w:rPr>
        <w:t>Biello, 12</w:t>
      </w:r>
      <w:r>
        <w:t xml:space="preserve"> – </w:t>
      </w:r>
      <w:r w:rsidRPr="000200CD">
        <w:t>Scientific American's associate editor for environment and energy</w:t>
      </w:r>
      <w:r>
        <w:rPr>
          <w:rFonts w:ascii="Arial" w:hAnsi="Arial" w:cs="Arial"/>
          <w:color w:val="222222"/>
          <w:sz w:val="24"/>
          <w:shd w:val="clear" w:color="auto" w:fill="FFFFFF"/>
        </w:rPr>
        <w:t xml:space="preserve"> </w:t>
      </w:r>
      <w:r>
        <w:t xml:space="preserve">(David, 3/21. “Can Fast Reactors Speedily Solve Plutonium Problems?” </w:t>
      </w:r>
      <w:r w:rsidRPr="000200CD">
        <w:t>https://www.scientificamerican.com/article.cfm?id=fast-reactors-to-consume-plutonium-and-nuclear-waste</w:t>
      </w:r>
      <w:r>
        <w:t>)</w:t>
      </w:r>
    </w:p>
    <w:p w:rsidR="00666390" w:rsidRDefault="00666390" w:rsidP="00666390">
      <w:pPr>
        <w:ind w:left="360" w:right="360"/>
        <w:rPr>
          <w:sz w:val="14"/>
        </w:rPr>
      </w:pPr>
      <w:r w:rsidRPr="00B4299C">
        <w:rPr>
          <w:sz w:val="14"/>
        </w:rPr>
        <w:t xml:space="preserve">That additional level of transmutation might prove too costly, both in terms of getting the technology licensed to operate in the U.K. and in constructing the reactor itself. Such </w:t>
      </w:r>
      <w:r w:rsidRPr="008C619D">
        <w:rPr>
          <w:rStyle w:val="StyleBoldUnderline"/>
          <w:highlight w:val="yellow"/>
        </w:rPr>
        <w:t>fast</w:t>
      </w:r>
      <w:r w:rsidRPr="008C619D">
        <w:rPr>
          <w:sz w:val="14"/>
          <w:highlight w:val="yellow"/>
        </w:rPr>
        <w:t xml:space="preserve"> </w:t>
      </w:r>
      <w:r w:rsidRPr="008C619D">
        <w:rPr>
          <w:highlight w:val="yellow"/>
          <w:u w:val="single"/>
        </w:rPr>
        <w:t>reactors</w:t>
      </w:r>
      <w:r w:rsidRPr="00FE46B8">
        <w:rPr>
          <w:u w:val="single"/>
        </w:rPr>
        <w:t xml:space="preserve"> </w:t>
      </w:r>
      <w:r w:rsidRPr="008C619D">
        <w:rPr>
          <w:highlight w:val="yellow"/>
          <w:u w:val="single"/>
        </w:rPr>
        <w:t xml:space="preserve">are </w:t>
      </w:r>
      <w:r w:rsidRPr="008C619D">
        <w:rPr>
          <w:rStyle w:val="Emphasis"/>
          <w:highlight w:val="yellow"/>
        </w:rPr>
        <w:t>more expensive</w:t>
      </w:r>
      <w:r w:rsidRPr="008C619D">
        <w:rPr>
          <w:highlight w:val="yellow"/>
          <w:u w:val="single"/>
        </w:rPr>
        <w:t xml:space="preserve"> than</w:t>
      </w:r>
      <w:r w:rsidRPr="00FE46B8">
        <w:rPr>
          <w:u w:val="single"/>
        </w:rPr>
        <w:t xml:space="preserve"> even </w:t>
      </w:r>
      <w:r w:rsidRPr="008C619D">
        <w:rPr>
          <w:highlight w:val="yellow"/>
          <w:u w:val="single"/>
        </w:rPr>
        <w:t>traditional reactors</w:t>
      </w:r>
      <w:r w:rsidRPr="00B4299C">
        <w:rPr>
          <w:sz w:val="14"/>
        </w:rPr>
        <w:t xml:space="preserve">, such as Westinghouse's new AP-1000 under construction in China and the U.S., which are estimated to cost roughly $7 billion apiece. Conventional light-water reactors can also "consume" plutonium, if need be. "If I was going to try to get rid of 100 tons of plutonium, I'd burn it in a light-water reactor," Cochran says, by making it into the mixed oxide fuels. And "the cheapest thing to do is vitrify it [convert it to glass] and mix it with other nuclear waste." Plus, the U.K. has a poor record in the past with its own experimental fast reactor designs—the Dounreay Fast Reactor and the Prototype Fast Reactor—including multiple sodium leaks. Dounreay also suffered an explosion at its dumping ground for used sodium coolant that may have contributed to radioactive particles from spent fuel turning up on nearby beaches. The Dounreay and Prototype cleanup and decommissioning continue today, despite both having been shut down for decades. Originally, such </w:t>
      </w:r>
      <w:r w:rsidRPr="008C619D">
        <w:rPr>
          <w:highlight w:val="yellow"/>
          <w:u w:val="single"/>
        </w:rPr>
        <w:t>fast reactors</w:t>
      </w:r>
      <w:r w:rsidRPr="00FE46B8">
        <w:rPr>
          <w:u w:val="single"/>
        </w:rPr>
        <w:t xml:space="preserve"> </w:t>
      </w:r>
      <w:r w:rsidRPr="008C619D">
        <w:rPr>
          <w:highlight w:val="yellow"/>
          <w:u w:val="single"/>
        </w:rPr>
        <w:t>were developed to solve a problem that never panned</w:t>
      </w:r>
      <w:r w:rsidRPr="00FE46B8">
        <w:rPr>
          <w:u w:val="single"/>
        </w:rPr>
        <w:t xml:space="preserve"> out: </w:t>
      </w:r>
      <w:r w:rsidRPr="008C619D">
        <w:rPr>
          <w:highlight w:val="yellow"/>
          <w:u w:val="single"/>
        </w:rPr>
        <w:t>scarcity in</w:t>
      </w:r>
      <w:r w:rsidRPr="00FE46B8">
        <w:rPr>
          <w:u w:val="single"/>
        </w:rPr>
        <w:t xml:space="preserve"> the global supply of </w:t>
      </w:r>
      <w:r w:rsidRPr="008C619D">
        <w:rPr>
          <w:highlight w:val="yellow"/>
          <w:u w:val="single"/>
        </w:rPr>
        <w:t>uranium</w:t>
      </w:r>
      <w:r w:rsidRPr="00B4299C">
        <w:rPr>
          <w:sz w:val="14"/>
        </w:rPr>
        <w:t>. The idea was to create fuel within the reactors themselves once fission began, in effect making more than they consumed. But, factoring in inflation, uranium prices remain the same today as they were at the dawn of the nuclear era. "Like all minerals, improvements in the efficiency of extraction and the ability to dig for deeper ores outpaces the depletion of the resource over 100 years or more," Cochran notes. "</w:t>
      </w:r>
      <w:r w:rsidRPr="00FE46B8">
        <w:rPr>
          <w:u w:val="single"/>
        </w:rPr>
        <w:t xml:space="preserve">Economically, </w:t>
      </w:r>
      <w:r w:rsidRPr="008C619D">
        <w:rPr>
          <w:rStyle w:val="Emphasis"/>
          <w:highlight w:val="yellow"/>
        </w:rPr>
        <w:t>fast reactors are not competitive</w:t>
      </w:r>
      <w:r w:rsidRPr="00FE46B8">
        <w:rPr>
          <w:u w:val="single"/>
        </w:rPr>
        <w:t xml:space="preserve"> and </w:t>
      </w:r>
      <w:r w:rsidRPr="008C619D">
        <w:rPr>
          <w:rStyle w:val="Emphasis"/>
          <w:highlight w:val="yellow"/>
        </w:rPr>
        <w:t>they're never going to be competitive</w:t>
      </w:r>
      <w:r w:rsidRPr="00B4299C">
        <w:rPr>
          <w:sz w:val="14"/>
        </w:rPr>
        <w:t xml:space="preserve">." "We're not going to run out of uranium," Loewen admits. "Here's a solution for this stuff that's piled up." Ultimately, however, </w:t>
      </w:r>
      <w:r w:rsidRPr="00FE46B8">
        <w:rPr>
          <w:u w:val="single"/>
        </w:rPr>
        <w:t xml:space="preserve">the core problem may be that such </w:t>
      </w:r>
      <w:r w:rsidRPr="008C619D">
        <w:rPr>
          <w:highlight w:val="yellow"/>
          <w:u w:val="single"/>
        </w:rPr>
        <w:t>new reactors don't eliminate the nuclear waste</w:t>
      </w:r>
      <w:r w:rsidRPr="00FE46B8">
        <w:rPr>
          <w:u w:val="single"/>
        </w:rPr>
        <w:t xml:space="preserve"> that has piled up so much as transmute it. Even with a fleet of such fast reactors, </w:t>
      </w:r>
      <w:r w:rsidRPr="008C619D">
        <w:rPr>
          <w:highlight w:val="yellow"/>
          <w:u w:val="single"/>
        </w:rPr>
        <w:t>nations</w:t>
      </w:r>
      <w:r w:rsidRPr="00FE46B8">
        <w:rPr>
          <w:u w:val="single"/>
        </w:rPr>
        <w:t xml:space="preserve"> would nonetheless </w:t>
      </w:r>
      <w:r w:rsidRPr="008C619D">
        <w:rPr>
          <w:highlight w:val="yellow"/>
          <w:u w:val="single"/>
        </w:rPr>
        <w:t>require an ultimate home for radioactive waste</w:t>
      </w:r>
      <w:r w:rsidRPr="00FE46B8">
        <w:rPr>
          <w:u w:val="single"/>
        </w:rPr>
        <w:t xml:space="preserve">, </w:t>
      </w:r>
      <w:r w:rsidRPr="000200CD">
        <w:rPr>
          <w:u w:val="single"/>
        </w:rPr>
        <w:t>one reason that a 2010 M.I.T. report on spent nuclear fuel dismissed such fast reactors</w:t>
      </w:r>
      <w:r w:rsidRPr="00B4299C">
        <w:rPr>
          <w:sz w:val="14"/>
        </w:rPr>
        <w:t>. Or, as Cochran puts it: "</w:t>
      </w:r>
      <w:r w:rsidRPr="008C619D">
        <w:rPr>
          <w:highlight w:val="yellow"/>
          <w:u w:val="single"/>
        </w:rPr>
        <w:t>If you want to get rid of milk, don't feed it to cows</w:t>
      </w:r>
      <w:r w:rsidRPr="00B4299C">
        <w:rPr>
          <w:sz w:val="14"/>
        </w:rPr>
        <w:t>."</w:t>
      </w:r>
    </w:p>
    <w:p w:rsidR="00666390" w:rsidRDefault="00666390" w:rsidP="00666390">
      <w:pPr>
        <w:pStyle w:val="Heading4"/>
      </w:pPr>
      <w:r>
        <w:t>Uncertainty guarantees high costs – blocks adoption</w:t>
      </w:r>
    </w:p>
    <w:p w:rsidR="00666390" w:rsidRPr="00B87736" w:rsidRDefault="00666390" w:rsidP="00666390">
      <w:pPr>
        <w:rPr>
          <w:rFonts w:eastAsia="MS Mincho"/>
        </w:rPr>
      </w:pPr>
      <w:r w:rsidRPr="00CC0181">
        <w:rPr>
          <w:b/>
        </w:rPr>
        <w:t>Fahring, 11</w:t>
      </w:r>
      <w:r>
        <w:t xml:space="preserve"> – J.D.</w:t>
      </w:r>
      <w:r w:rsidRPr="00CC0181">
        <w:t xml:space="preserve"> from the University of Texas School of Law</w:t>
      </w:r>
      <w:r>
        <w:t>,</w:t>
      </w:r>
      <w:r w:rsidRPr="00CC0181">
        <w:t xml:space="preserve"> law clerk at the Texas Eleventh Court of Appeals interested in energy law,</w:t>
      </w:r>
      <w:r>
        <w:t xml:space="preserve"> environmental law, and tax law (T.L., “</w:t>
      </w:r>
      <w:r w:rsidRPr="00CC0181">
        <w:rPr>
          <w:color w:val="000000"/>
          <w:shd w:val="clear" w:color="auto" w:fill="FFFFFF"/>
        </w:rPr>
        <w:t>NOTE: </w:t>
      </w:r>
      <w:r w:rsidRPr="00CC0181">
        <w:rPr>
          <w:shd w:val="clear" w:color="auto" w:fill="FFFFFF"/>
        </w:rPr>
        <w:t>Nuclear Uncertainty: A Look at the Uncertainties of a U.S. Nuclear Renaissance</w:t>
      </w:r>
      <w:r>
        <w:t xml:space="preserve">.” </w:t>
      </w:r>
      <w:r w:rsidRPr="00CC0181">
        <w:t>Texas Environmental Law Journal</w:t>
      </w:r>
      <w:r>
        <w:t xml:space="preserve">, </w:t>
      </w:r>
      <w:r w:rsidRPr="00CC0181">
        <w:t>41 Tex. Envtl. L.J. 279</w:t>
      </w:r>
      <w:r>
        <w:t>, Lexis.)</w:t>
      </w:r>
    </w:p>
    <w:p w:rsidR="00666390" w:rsidRPr="00C14E66" w:rsidRDefault="00666390" w:rsidP="00666390">
      <w:pPr>
        <w:ind w:left="360" w:right="360"/>
        <w:rPr>
          <w:rFonts w:eastAsia="MS Mincho"/>
          <w:sz w:val="14"/>
          <w:vertAlign w:val="superscript"/>
        </w:rPr>
      </w:pPr>
      <w:r w:rsidRPr="00C14E66">
        <w:rPr>
          <w:rFonts w:eastAsia="MS Mincho"/>
          <w:sz w:val="14"/>
        </w:rPr>
        <w:t xml:space="preserve">The </w:t>
      </w:r>
      <w:r w:rsidRPr="008C619D">
        <w:rPr>
          <w:rFonts w:eastAsia="MS Mincho"/>
          <w:highlight w:val="yellow"/>
          <w:u w:val="single"/>
        </w:rPr>
        <w:t>rising</w:t>
      </w:r>
      <w:r w:rsidRPr="00663BEA">
        <w:rPr>
          <w:rFonts w:eastAsia="MS Mincho"/>
          <w:u w:val="single"/>
        </w:rPr>
        <w:t xml:space="preserve"> projected </w:t>
      </w:r>
      <w:r w:rsidRPr="008C619D">
        <w:rPr>
          <w:rFonts w:eastAsia="MS Mincho"/>
          <w:highlight w:val="yellow"/>
          <w:u w:val="single"/>
        </w:rPr>
        <w:t>costs</w:t>
      </w:r>
      <w:r w:rsidRPr="00663BEA">
        <w:rPr>
          <w:rFonts w:eastAsia="MS Mincho"/>
          <w:u w:val="single"/>
        </w:rPr>
        <w:t xml:space="preserve"> of nuclear construction in the United States </w:t>
      </w:r>
      <w:r w:rsidRPr="008C619D">
        <w:rPr>
          <w:rFonts w:eastAsia="MS Mincho"/>
          <w:highlight w:val="yellow"/>
          <w:u w:val="single"/>
        </w:rPr>
        <w:t>may</w:t>
      </w:r>
      <w:r w:rsidRPr="00663BEA">
        <w:rPr>
          <w:rFonts w:eastAsia="MS Mincho"/>
          <w:u w:val="single"/>
        </w:rPr>
        <w:t xml:space="preserve"> </w:t>
      </w:r>
      <w:r w:rsidRPr="00C14E66">
        <w:rPr>
          <w:rFonts w:eastAsia="MS Mincho"/>
          <w:sz w:val="14"/>
        </w:rPr>
        <w:t xml:space="preserve">also </w:t>
      </w:r>
      <w:r w:rsidRPr="008C619D">
        <w:rPr>
          <w:rFonts w:eastAsia="MS Mincho"/>
          <w:highlight w:val="yellow"/>
          <w:u w:val="single"/>
        </w:rPr>
        <w:t>be related</w:t>
      </w:r>
      <w:r w:rsidRPr="00663BEA">
        <w:rPr>
          <w:rFonts w:eastAsia="MS Mincho"/>
          <w:u w:val="single"/>
        </w:rPr>
        <w:t xml:space="preserve"> </w:t>
      </w:r>
      <w:r w:rsidRPr="008C619D">
        <w:rPr>
          <w:rFonts w:eastAsia="MS Mincho"/>
          <w:highlight w:val="yellow"/>
          <w:u w:val="single"/>
        </w:rPr>
        <w:t>to</w:t>
      </w:r>
      <w:r w:rsidRPr="00663BEA">
        <w:rPr>
          <w:rFonts w:eastAsia="MS Mincho"/>
          <w:u w:val="single"/>
        </w:rPr>
        <w:t xml:space="preserve"> rising </w:t>
      </w:r>
      <w:r w:rsidRPr="008C619D">
        <w:rPr>
          <w:rFonts w:eastAsia="MS Mincho"/>
          <w:highlight w:val="yellow"/>
          <w:u w:val="single"/>
        </w:rPr>
        <w:t>costs for materials, labor, and capital</w:t>
      </w:r>
      <w:r w:rsidRPr="00663BEA">
        <w:rPr>
          <w:rFonts w:eastAsia="MS Mincho"/>
          <w:u w:val="single"/>
        </w:rPr>
        <w:t xml:space="preserve">. </w:t>
      </w:r>
      <w:r w:rsidRPr="00C14E66">
        <w:rPr>
          <w:rFonts w:eastAsia="MS Mincho"/>
          <w:sz w:val="14"/>
        </w:rPr>
        <w:t xml:space="preserve">From 2000 to 2008, the cost of building any type of new plant more than doubled. </w:t>
      </w:r>
      <w:bookmarkStart w:id="0" w:name="r151"/>
      <w:r w:rsidRPr="00C14E66">
        <w:rPr>
          <w:rFonts w:eastAsia="MS Mincho"/>
          <w:sz w:val="14"/>
        </w:rPr>
        <w:fldChar w:fldCharType="begin"/>
      </w:r>
      <w:r w:rsidRPr="00C14E66">
        <w:rPr>
          <w:rFonts w:eastAsia="MS Mincho"/>
          <w:sz w:val="14"/>
        </w:rPr>
        <w:instrText xml:space="preserve"> HYPERLINK "http://www.lexisnexis.com.go.libproxy.wfubmc.edu/lnacui2api/frame.do?reloadEntirePage=true&amp;rand=1347308966718&amp;returnToKey=20_T15488658602&amp;parent=docview&amp;target=results_DocumentContent&amp;tokenKey=rsh-20.346870.9370703187" \l "n151" </w:instrText>
      </w:r>
      <w:r w:rsidRPr="00C14E66">
        <w:rPr>
          <w:rFonts w:eastAsia="MS Mincho"/>
          <w:sz w:val="14"/>
        </w:rPr>
        <w:fldChar w:fldCharType="separate"/>
      </w:r>
      <w:r w:rsidRPr="00C14E66">
        <w:rPr>
          <w:rFonts w:eastAsia="MS Mincho"/>
          <w:sz w:val="14"/>
        </w:rPr>
        <w:t>n151</w:t>
      </w:r>
      <w:r w:rsidRPr="00C14E66">
        <w:rPr>
          <w:rFonts w:eastAsia="MS Mincho"/>
          <w:sz w:val="14"/>
        </w:rPr>
        <w:fldChar w:fldCharType="end"/>
      </w:r>
      <w:bookmarkEnd w:id="0"/>
      <w:r w:rsidRPr="00C14E66">
        <w:rPr>
          <w:rFonts w:eastAsia="MS Mincho"/>
          <w:sz w:val="14"/>
        </w:rPr>
        <w:t xml:space="preserve"> Among the factors behind this [*293] increase: high international demand for generating equipment, rising labor costs, and rising costs for construction materials (cement, steel, and copper). </w:t>
      </w:r>
      <w:bookmarkStart w:id="1" w:name="r152"/>
      <w:r w:rsidRPr="00C14E66">
        <w:rPr>
          <w:rFonts w:eastAsia="MS Mincho"/>
          <w:sz w:val="14"/>
        </w:rPr>
        <w:fldChar w:fldCharType="begin"/>
      </w:r>
      <w:r w:rsidRPr="00C14E66">
        <w:rPr>
          <w:rFonts w:eastAsia="MS Mincho"/>
          <w:sz w:val="14"/>
        </w:rPr>
        <w:instrText xml:space="preserve"> HYPERLINK "http://www.lexisnexis.com.go.libproxy.wfubmc.edu/lnacui2api/frame.do?reloadEntirePage=true&amp;rand=1347308966718&amp;returnToKey=20_T15488658602&amp;parent=docview&amp;target=results_DocumentContent&amp;tokenKey=rsh-20.346870.9370703187" \l "n152" </w:instrText>
      </w:r>
      <w:r w:rsidRPr="00C14E66">
        <w:rPr>
          <w:rFonts w:eastAsia="MS Mincho"/>
          <w:sz w:val="14"/>
        </w:rPr>
        <w:fldChar w:fldCharType="separate"/>
      </w:r>
      <w:r w:rsidRPr="00C14E66">
        <w:rPr>
          <w:rFonts w:eastAsia="MS Mincho"/>
          <w:sz w:val="14"/>
        </w:rPr>
        <w:t>n152</w:t>
      </w:r>
      <w:r w:rsidRPr="00C14E66">
        <w:rPr>
          <w:rFonts w:eastAsia="MS Mincho"/>
          <w:sz w:val="14"/>
        </w:rPr>
        <w:fldChar w:fldCharType="end"/>
      </w:r>
      <w:bookmarkEnd w:id="1"/>
      <w:r w:rsidRPr="00C14E66">
        <w:rPr>
          <w:rFonts w:eastAsia="MS Mincho"/>
          <w:sz w:val="14"/>
        </w:rPr>
        <w:t xml:space="preserve"> </w:t>
      </w:r>
      <w:r w:rsidRPr="00B212F5">
        <w:rPr>
          <w:rFonts w:eastAsia="MS Mincho"/>
          <w:u w:val="single"/>
        </w:rPr>
        <w:t xml:space="preserve">The </w:t>
      </w:r>
      <w:r w:rsidRPr="008C619D">
        <w:rPr>
          <w:rFonts w:eastAsia="MS Mincho"/>
          <w:highlight w:val="yellow"/>
          <w:u w:val="single"/>
        </w:rPr>
        <w:t>costs</w:t>
      </w:r>
      <w:r w:rsidRPr="00B212F5">
        <w:rPr>
          <w:rFonts w:eastAsia="MS Mincho"/>
          <w:u w:val="single"/>
        </w:rPr>
        <w:t xml:space="preserve"> associated with nuclear construction</w:t>
      </w:r>
      <w:r w:rsidRPr="00C14E66">
        <w:rPr>
          <w:rFonts w:eastAsia="MS Mincho"/>
          <w:sz w:val="14"/>
        </w:rPr>
        <w:t xml:space="preserve">, however, </w:t>
      </w:r>
      <w:r w:rsidRPr="008C619D">
        <w:rPr>
          <w:rFonts w:eastAsia="MS Mincho"/>
          <w:highlight w:val="yellow"/>
          <w:u w:val="single"/>
        </w:rPr>
        <w:t xml:space="preserve">are increasing at a </w:t>
      </w:r>
      <w:r w:rsidRPr="008C619D">
        <w:rPr>
          <w:rStyle w:val="Emphasis"/>
          <w:highlight w:val="yellow"/>
        </w:rPr>
        <w:t>faster rate</w:t>
      </w:r>
      <w:r w:rsidRPr="008C619D">
        <w:rPr>
          <w:rFonts w:eastAsia="MS Mincho"/>
          <w:highlight w:val="yellow"/>
          <w:u w:val="single"/>
        </w:rPr>
        <w:t xml:space="preserve"> than</w:t>
      </w:r>
      <w:r w:rsidRPr="00B212F5">
        <w:rPr>
          <w:rFonts w:eastAsia="MS Mincho"/>
          <w:u w:val="single"/>
        </w:rPr>
        <w:t xml:space="preserve"> construction costs for its </w:t>
      </w:r>
      <w:r w:rsidRPr="008C619D">
        <w:rPr>
          <w:rFonts w:eastAsia="MS Mincho"/>
          <w:highlight w:val="yellow"/>
          <w:u w:val="single"/>
        </w:rPr>
        <w:t>fossil fuel</w:t>
      </w:r>
      <w:r w:rsidRPr="00B212F5">
        <w:rPr>
          <w:rFonts w:eastAsia="MS Mincho"/>
          <w:u w:val="single"/>
        </w:rPr>
        <w:t xml:space="preserve"> rivals.</w:t>
      </w:r>
      <w:r>
        <w:rPr>
          <w:rFonts w:eastAsia="MS Mincho"/>
          <w:u w:val="single"/>
        </w:rPr>
        <w:t xml:space="preserve"> </w:t>
      </w:r>
      <w:bookmarkStart w:id="2" w:name="r153"/>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"n153" </w:instrText>
      </w:r>
      <w:r w:rsidRPr="00C14E66">
        <w:rPr>
          <w:rFonts w:eastAsia="MS Mincho"/>
          <w:sz w:val="14"/>
          <w:vertAlign w:val="superscript"/>
        </w:rPr>
        <w:fldChar w:fldCharType="separate"/>
      </w:r>
      <w:r w:rsidRPr="00C14E66">
        <w:rPr>
          <w:rFonts w:eastAsia="MS Mincho"/>
          <w:color w:val="0000FF"/>
          <w:sz w:val="14"/>
          <w:szCs w:val="16"/>
          <w:vertAlign w:val="superscript"/>
        </w:rPr>
        <w:t>n153</w:t>
      </w:r>
      <w:r w:rsidRPr="00C14E66">
        <w:rPr>
          <w:rFonts w:eastAsia="MS Mincho"/>
          <w:sz w:val="14"/>
          <w:vertAlign w:val="superscript"/>
        </w:rPr>
        <w:fldChar w:fldCharType="end"/>
      </w:r>
      <w:bookmarkEnd w:id="2"/>
      <w:r w:rsidRPr="00C14E66">
        <w:rPr>
          <w:rFonts w:eastAsia="MS Mincho"/>
          <w:sz w:val="14"/>
        </w:rPr>
        <w:t xml:space="preserve"> From 2003 to 2008, the projected cost of nuclear power plant construction increased at a rate of fifteen percent a year. </w:t>
      </w:r>
      <w:bookmarkStart w:id="3" w:name="r154"/>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"n154" </w:instrText>
      </w:r>
      <w:r w:rsidRPr="00C14E66">
        <w:rPr>
          <w:rFonts w:eastAsia="MS Mincho"/>
          <w:sz w:val="14"/>
          <w:vertAlign w:val="superscript"/>
        </w:rPr>
        <w:fldChar w:fldCharType="separate"/>
      </w:r>
      <w:r w:rsidRPr="00C14E66">
        <w:rPr>
          <w:rFonts w:eastAsia="MS Mincho"/>
          <w:color w:val="0000FF"/>
          <w:sz w:val="14"/>
          <w:szCs w:val="16"/>
          <w:vertAlign w:val="superscript"/>
        </w:rPr>
        <w:t>n154</w:t>
      </w:r>
      <w:r w:rsidRPr="00C14E66">
        <w:rPr>
          <w:rFonts w:eastAsia="MS Mincho"/>
          <w:sz w:val="14"/>
          <w:vertAlign w:val="superscript"/>
        </w:rPr>
        <w:fldChar w:fldCharType="end"/>
      </w:r>
      <w:bookmarkEnd w:id="3"/>
      <w:r w:rsidRPr="00C14E66">
        <w:rPr>
          <w:rFonts w:eastAsia="MS Mincho"/>
          <w:sz w:val="14"/>
        </w:rPr>
        <w:t xml:space="preserve"> In part, the greater increase in costs for nuclear construction reflects the atrophy of the industry in the United States over the last few decades. </w:t>
      </w:r>
      <w:bookmarkStart w:id="4" w:name="r155"/>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"n155" </w:instrText>
      </w:r>
      <w:r w:rsidRPr="00C14E66">
        <w:rPr>
          <w:rFonts w:eastAsia="MS Mincho"/>
          <w:sz w:val="14"/>
          <w:vertAlign w:val="superscript"/>
        </w:rPr>
        <w:fldChar w:fldCharType="separate"/>
      </w:r>
      <w:r w:rsidRPr="00C14E66">
        <w:rPr>
          <w:rFonts w:eastAsia="MS Mincho"/>
          <w:color w:val="0000FF"/>
          <w:sz w:val="14"/>
          <w:szCs w:val="16"/>
          <w:vertAlign w:val="superscript"/>
        </w:rPr>
        <w:t>n155</w:t>
      </w:r>
      <w:r w:rsidRPr="00C14E66">
        <w:rPr>
          <w:rFonts w:eastAsia="MS Mincho"/>
          <w:sz w:val="14"/>
          <w:vertAlign w:val="superscript"/>
        </w:rPr>
        <w:fldChar w:fldCharType="end"/>
      </w:r>
      <w:bookmarkEnd w:id="4"/>
      <w:r w:rsidRPr="00C14E66">
        <w:rPr>
          <w:rFonts w:eastAsia="MS Mincho"/>
          <w:sz w:val="14"/>
        </w:rPr>
        <w:t xml:space="preserve"> For instance, two decades ago the American Society of Mechanical Engineers (ASME) licensed 400 nuclear suppliers and 900 sub-suppliers in the United States; as of 2011, ASME license only eighty suppliers and 200 sub-suppliers. </w:t>
      </w:r>
      <w:bookmarkStart w:id="5" w:name="r156"/>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"n156" </w:instrText>
      </w:r>
      <w:r w:rsidRPr="00C14E66">
        <w:rPr>
          <w:rFonts w:eastAsia="MS Mincho"/>
          <w:sz w:val="14"/>
          <w:vertAlign w:val="superscript"/>
        </w:rPr>
        <w:fldChar w:fldCharType="separate"/>
      </w:r>
      <w:r w:rsidRPr="00C14E66">
        <w:rPr>
          <w:rFonts w:eastAsia="MS Mincho"/>
          <w:color w:val="0000FF"/>
          <w:sz w:val="14"/>
          <w:szCs w:val="16"/>
          <w:vertAlign w:val="superscript"/>
        </w:rPr>
        <w:t>n156</w:t>
      </w:r>
      <w:r w:rsidRPr="00C14E66">
        <w:rPr>
          <w:rFonts w:eastAsia="MS Mincho"/>
          <w:sz w:val="14"/>
          <w:vertAlign w:val="superscript"/>
        </w:rPr>
        <w:fldChar w:fldCharType="end"/>
      </w:r>
      <w:bookmarkEnd w:id="5"/>
      <w:r w:rsidRPr="00C14E66">
        <w:rPr>
          <w:rFonts w:eastAsia="MS Mincho"/>
          <w:sz w:val="14"/>
        </w:rPr>
        <w:t xml:space="preserve"> Moreover, world-wide forging supply of reactor components is limited. </w:t>
      </w:r>
      <w:bookmarkStart w:id="6" w:name="r157"/>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"n157" </w:instrText>
      </w:r>
      <w:r w:rsidRPr="00C14E66">
        <w:rPr>
          <w:rFonts w:eastAsia="MS Mincho"/>
          <w:sz w:val="14"/>
          <w:vertAlign w:val="superscript"/>
        </w:rPr>
        <w:fldChar w:fldCharType="separate"/>
      </w:r>
      <w:r w:rsidRPr="00C14E66">
        <w:rPr>
          <w:rFonts w:eastAsia="MS Mincho"/>
          <w:color w:val="0000FF"/>
          <w:sz w:val="14"/>
          <w:szCs w:val="16"/>
          <w:vertAlign w:val="superscript"/>
        </w:rPr>
        <w:t>n157</w:t>
      </w:r>
      <w:r w:rsidRPr="00C14E66">
        <w:rPr>
          <w:rFonts w:eastAsia="MS Mincho"/>
          <w:sz w:val="14"/>
          <w:vertAlign w:val="superscript"/>
        </w:rPr>
        <w:fldChar w:fldCharType="end"/>
      </w:r>
      <w:bookmarkEnd w:id="6"/>
      <w:r w:rsidRPr="00C14E66">
        <w:rPr>
          <w:rFonts w:eastAsia="MS Mincho"/>
          <w:sz w:val="14"/>
        </w:rPr>
        <w:t xml:space="preserve"> Today, only two companies are qualified to supply heavy forgings needed for nuclear construction: Japan Steel Works and Creusot Forge, and only Japan Steel Works can manufacture ultra-heavy forgings. </w:t>
      </w:r>
      <w:bookmarkStart w:id="7" w:name="r158"/>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"n158" </w:instrText>
      </w:r>
      <w:r w:rsidRPr="00C14E66">
        <w:rPr>
          <w:rFonts w:eastAsia="MS Mincho"/>
          <w:sz w:val="14"/>
          <w:vertAlign w:val="superscript"/>
        </w:rPr>
        <w:fldChar w:fldCharType="separate"/>
      </w:r>
      <w:r w:rsidRPr="00C14E66">
        <w:rPr>
          <w:rFonts w:eastAsia="MS Mincho"/>
          <w:color w:val="0000FF"/>
          <w:sz w:val="14"/>
          <w:szCs w:val="16"/>
          <w:vertAlign w:val="superscript"/>
        </w:rPr>
        <w:t>n158</w:t>
      </w:r>
      <w:r w:rsidRPr="00C14E66">
        <w:rPr>
          <w:rFonts w:eastAsia="MS Mincho"/>
          <w:sz w:val="14"/>
          <w:vertAlign w:val="superscript"/>
        </w:rPr>
        <w:fldChar w:fldCharType="end"/>
      </w:r>
      <w:bookmarkEnd w:id="7"/>
      <w:r w:rsidRPr="00C14E66">
        <w:rPr>
          <w:rFonts w:eastAsia="MS Mincho"/>
          <w:sz w:val="14"/>
        </w:rPr>
        <w:t xml:space="preserve"> The limited supply of ultra-heavy forgings alone could double or triple nuclear construction costs. </w:t>
      </w:r>
      <w:bookmarkStart w:id="8" w:name="r159"/>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"n159" </w:instrText>
      </w:r>
      <w:r w:rsidRPr="00C14E66">
        <w:rPr>
          <w:rFonts w:eastAsia="MS Mincho"/>
          <w:sz w:val="14"/>
          <w:vertAlign w:val="superscript"/>
        </w:rPr>
        <w:fldChar w:fldCharType="separate"/>
      </w:r>
      <w:r w:rsidRPr="00C14E66">
        <w:rPr>
          <w:rFonts w:eastAsia="MS Mincho"/>
          <w:color w:val="0000FF"/>
          <w:sz w:val="14"/>
          <w:szCs w:val="16"/>
          <w:vertAlign w:val="superscript"/>
        </w:rPr>
        <w:t>n159</w:t>
      </w:r>
      <w:r w:rsidRPr="00C14E66">
        <w:rPr>
          <w:rFonts w:eastAsia="MS Mincho"/>
          <w:sz w:val="14"/>
          <w:vertAlign w:val="superscript"/>
        </w:rPr>
        <w:fldChar w:fldCharType="end"/>
      </w:r>
      <w:bookmarkEnd w:id="8"/>
      <w:r w:rsidRPr="00C14E66">
        <w:rPr>
          <w:rFonts w:eastAsia="MS Mincho"/>
          <w:sz w:val="14"/>
        </w:rPr>
        <w:t xml:space="preserve"> In addition, the lack of skilled labor for nuclear construction could prolong construction times and increase costs. </w:t>
      </w:r>
      <w:bookmarkStart w:id="9" w:name="r160"/>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"n160" </w:instrText>
      </w:r>
      <w:r w:rsidRPr="00C14E66">
        <w:rPr>
          <w:rFonts w:eastAsia="MS Mincho"/>
          <w:sz w:val="14"/>
          <w:vertAlign w:val="superscript"/>
        </w:rPr>
        <w:fldChar w:fldCharType="separate"/>
      </w:r>
      <w:r w:rsidRPr="00C14E66">
        <w:rPr>
          <w:rFonts w:eastAsia="MS Mincho"/>
          <w:color w:val="0000FF"/>
          <w:sz w:val="14"/>
          <w:szCs w:val="16"/>
          <w:vertAlign w:val="superscript"/>
        </w:rPr>
        <w:t>n160</w:t>
      </w:r>
      <w:r w:rsidRPr="00C14E66">
        <w:rPr>
          <w:rFonts w:eastAsia="MS Mincho"/>
          <w:sz w:val="14"/>
          <w:vertAlign w:val="superscript"/>
        </w:rPr>
        <w:fldChar w:fldCharType="end"/>
      </w:r>
      <w:bookmarkEnd w:id="9"/>
      <w:r w:rsidRPr="00C14E66">
        <w:rPr>
          <w:rFonts w:eastAsia="MS Mincho"/>
          <w:sz w:val="14"/>
        </w:rPr>
        <w:t xml:space="preserve"> </w:t>
      </w:r>
      <w:r w:rsidRPr="00B212F5">
        <w:rPr>
          <w:rFonts w:eastAsia="MS Mincho"/>
          <w:u w:val="single"/>
        </w:rPr>
        <w:t xml:space="preserve">Further increasing costs of nuclear construction is the cost of capital. </w:t>
      </w:r>
      <w:r w:rsidRPr="008C619D">
        <w:rPr>
          <w:rFonts w:eastAsia="MS Mincho"/>
          <w:highlight w:val="yellow"/>
          <w:u w:val="single"/>
        </w:rPr>
        <w:t xml:space="preserve">Technical </w:t>
      </w:r>
      <w:r w:rsidRPr="00C14E66">
        <w:rPr>
          <w:rFonts w:eastAsia="MS Mincho"/>
          <w:u w:val="single"/>
        </w:rPr>
        <w:t>uncertainty</w:t>
      </w:r>
      <w:r w:rsidRPr="00B212F5">
        <w:rPr>
          <w:rFonts w:eastAsia="MS Mincho"/>
          <w:u w:val="single"/>
        </w:rPr>
        <w:t xml:space="preserve">, </w:t>
      </w:r>
      <w:r w:rsidRPr="008C619D">
        <w:rPr>
          <w:rFonts w:eastAsia="MS Mincho"/>
          <w:highlight w:val="yellow"/>
          <w:u w:val="single"/>
        </w:rPr>
        <w:t xml:space="preserve">input-cost </w:t>
      </w:r>
      <w:r w:rsidRPr="00C14E66">
        <w:rPr>
          <w:rFonts w:eastAsia="MS Mincho"/>
          <w:u w:val="single"/>
        </w:rPr>
        <w:t>uncertainty</w:t>
      </w:r>
      <w:r w:rsidRPr="00B212F5">
        <w:rPr>
          <w:rFonts w:eastAsia="MS Mincho"/>
          <w:u w:val="single"/>
        </w:rPr>
        <w:t xml:space="preserve">, </w:t>
      </w:r>
      <w:r w:rsidRPr="008C619D">
        <w:rPr>
          <w:rFonts w:eastAsia="MS Mincho"/>
          <w:highlight w:val="yellow"/>
          <w:u w:val="single"/>
        </w:rPr>
        <w:t>and operating and revenue uncertainty</w:t>
      </w:r>
      <w:r w:rsidRPr="00B212F5">
        <w:rPr>
          <w:rFonts w:eastAsia="MS Mincho"/>
          <w:u w:val="single"/>
        </w:rPr>
        <w:t xml:space="preserve"> </w:t>
      </w:r>
      <w:r w:rsidRPr="008C619D">
        <w:rPr>
          <w:rFonts w:eastAsia="MS Mincho"/>
          <w:highlight w:val="yellow"/>
          <w:u w:val="single"/>
        </w:rPr>
        <w:t>associated with nuclear power</w:t>
      </w:r>
      <w:r w:rsidRPr="00B212F5">
        <w:rPr>
          <w:rFonts w:eastAsia="MS Mincho"/>
          <w:u w:val="single"/>
        </w:rPr>
        <w:t xml:space="preserve"> </w:t>
      </w:r>
      <w:r w:rsidRPr="008C619D">
        <w:rPr>
          <w:rFonts w:eastAsia="MS Mincho"/>
          <w:highlight w:val="yellow"/>
          <w:u w:val="single"/>
        </w:rPr>
        <w:t>combine to increase the cost of capital in financing nuclear constructio</w:t>
      </w:r>
      <w:r w:rsidRPr="008C619D">
        <w:rPr>
          <w:rFonts w:eastAsia="MS Mincho"/>
          <w:sz w:val="14"/>
          <w:highlight w:val="yellow"/>
        </w:rPr>
        <w:t>n</w:t>
      </w:r>
      <w:r w:rsidRPr="00C14E66">
        <w:rPr>
          <w:rFonts w:eastAsia="MS Mincho"/>
          <w:sz w:val="14"/>
        </w:rPr>
        <w:t xml:space="preserve">. </w:t>
      </w:r>
      <w:bookmarkStart w:id="10" w:name="r161"/>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"n161" </w:instrText>
      </w:r>
      <w:r w:rsidRPr="00C14E66">
        <w:rPr>
          <w:rFonts w:eastAsia="MS Mincho"/>
          <w:sz w:val="14"/>
          <w:vertAlign w:val="superscript"/>
        </w:rPr>
        <w:fldChar w:fldCharType="separate"/>
      </w:r>
      <w:r w:rsidRPr="00C14E66">
        <w:rPr>
          <w:rFonts w:eastAsia="MS Mincho"/>
          <w:color w:val="0000FF"/>
          <w:sz w:val="14"/>
          <w:szCs w:val="16"/>
          <w:vertAlign w:val="superscript"/>
        </w:rPr>
        <w:t>n161</w:t>
      </w:r>
      <w:r w:rsidRPr="00C14E66">
        <w:rPr>
          <w:rFonts w:eastAsia="MS Mincho"/>
          <w:sz w:val="14"/>
          <w:vertAlign w:val="superscript"/>
        </w:rPr>
        <w:fldChar w:fldCharType="end"/>
      </w:r>
      <w:bookmarkEnd w:id="10"/>
      <w:r w:rsidRPr="00C14E66">
        <w:rPr>
          <w:rFonts w:eastAsia="MS Mincho"/>
          <w:sz w:val="14"/>
        </w:rPr>
        <w:t xml:space="preserve"> For instance, Standard &amp; Poor argued in 2005 that "</w:t>
      </w:r>
      <w:r w:rsidRPr="008C619D">
        <w:rPr>
          <w:rFonts w:eastAsia="MS Mincho"/>
          <w:highlight w:val="yellow"/>
          <w:u w:val="single"/>
        </w:rPr>
        <w:t>the industry's legacy</w:t>
      </w:r>
      <w:r w:rsidRPr="00B212F5">
        <w:rPr>
          <w:rFonts w:eastAsia="MS Mincho"/>
          <w:u w:val="single"/>
        </w:rPr>
        <w:t xml:space="preserve"> </w:t>
      </w:r>
      <w:r w:rsidRPr="008C619D">
        <w:rPr>
          <w:rFonts w:eastAsia="MS Mincho"/>
          <w:highlight w:val="yellow"/>
          <w:u w:val="single"/>
        </w:rPr>
        <w:t>of</w:t>
      </w:r>
      <w:r w:rsidRPr="00B212F5">
        <w:rPr>
          <w:rFonts w:eastAsia="MS Mincho"/>
          <w:u w:val="single"/>
        </w:rPr>
        <w:t xml:space="preserve"> </w:t>
      </w:r>
      <w:r w:rsidRPr="008C619D">
        <w:rPr>
          <w:rFonts w:eastAsia="MS Mincho"/>
          <w:highlight w:val="yellow"/>
          <w:u w:val="single"/>
        </w:rPr>
        <w:t>cost growth, technological problems, and</w:t>
      </w:r>
      <w:r w:rsidRPr="00B212F5">
        <w:rPr>
          <w:rFonts w:eastAsia="MS Mincho"/>
          <w:u w:val="single"/>
        </w:rPr>
        <w:t xml:space="preserve"> </w:t>
      </w:r>
      <w:r w:rsidRPr="008C619D">
        <w:rPr>
          <w:rFonts w:eastAsia="MS Mincho"/>
          <w:highlight w:val="yellow"/>
          <w:u w:val="single"/>
        </w:rPr>
        <w:t>cumbersome political and regulatory oversight</w:t>
      </w:r>
      <w:r w:rsidRPr="00B212F5">
        <w:rPr>
          <w:rFonts w:eastAsia="MS Mincho"/>
          <w:u w:val="single"/>
        </w:rPr>
        <w:t xml:space="preserve"> and the newer risks brought about by competition</w:t>
      </w:r>
      <w:r w:rsidRPr="00C14E66">
        <w:rPr>
          <w:rFonts w:eastAsia="MS Mincho"/>
          <w:sz w:val="14"/>
        </w:rPr>
        <w:t xml:space="preserve"> ... may have </w:t>
      </w:r>
      <w:r w:rsidRPr="008C619D">
        <w:rPr>
          <w:rFonts w:eastAsia="MS Mincho"/>
          <w:highlight w:val="yellow"/>
          <w:u w:val="single"/>
        </w:rPr>
        <w:t xml:space="preserve">kept </w:t>
      </w:r>
      <w:r w:rsidRPr="008C619D">
        <w:rPr>
          <w:rStyle w:val="Emphasis"/>
          <w:highlight w:val="yellow"/>
        </w:rPr>
        <w:t xml:space="preserve">the credit risk too high for </w:t>
      </w:r>
      <w:r w:rsidRPr="00C14E66">
        <w:rPr>
          <w:rStyle w:val="Emphasis"/>
        </w:rPr>
        <w:t xml:space="preserve">even [federal legislation providing </w:t>
      </w:r>
      <w:r w:rsidRPr="008C619D">
        <w:rPr>
          <w:rStyle w:val="Emphasis"/>
          <w:highlight w:val="yellow"/>
        </w:rPr>
        <w:t>loan guarantees] to overcome</w:t>
      </w:r>
      <w:r w:rsidRPr="00C14E66">
        <w:rPr>
          <w:rFonts w:eastAsia="MS Mincho"/>
          <w:sz w:val="14"/>
        </w:rPr>
        <w:t xml:space="preserve">." </w:t>
      </w:r>
      <w:bookmarkStart w:id="11" w:name="r162"/>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"n162" </w:instrText>
      </w:r>
      <w:r w:rsidRPr="00C14E66">
        <w:rPr>
          <w:rFonts w:eastAsia="MS Mincho"/>
          <w:sz w:val="14"/>
          <w:vertAlign w:val="superscript"/>
        </w:rPr>
        <w:fldChar w:fldCharType="separate"/>
      </w:r>
      <w:r w:rsidRPr="00C14E66">
        <w:rPr>
          <w:rFonts w:eastAsia="MS Mincho"/>
          <w:color w:val="0000FF"/>
          <w:sz w:val="14"/>
          <w:szCs w:val="16"/>
          <w:vertAlign w:val="superscript"/>
        </w:rPr>
        <w:t>n162</w:t>
      </w:r>
      <w:r w:rsidRPr="00C14E66">
        <w:rPr>
          <w:rFonts w:eastAsia="MS Mincho"/>
          <w:sz w:val="14"/>
          <w:vertAlign w:val="superscript"/>
        </w:rPr>
        <w:fldChar w:fldCharType="end"/>
      </w:r>
      <w:bookmarkEnd w:id="11"/>
      <w:r w:rsidRPr="00C14E66">
        <w:rPr>
          <w:rFonts w:eastAsia="MS Mincho"/>
          <w:sz w:val="14"/>
        </w:rPr>
        <w:t xml:space="preserve"> D. Absence of Recent Nuclear Construction in the United States As noted above, </w:t>
      </w:r>
      <w:r w:rsidRPr="00A57D10">
        <w:rPr>
          <w:rFonts w:eastAsia="MS Mincho"/>
          <w:u w:val="single"/>
        </w:rPr>
        <w:t>the history of nuclear power has led to a fourth factor causing uncertainty to developers: the fact that it has been over a decade since the last nuclear power was constructed to completion in the United States</w:t>
      </w:r>
      <w:r w:rsidRPr="00C14E66">
        <w:rPr>
          <w:rFonts w:eastAsia="MS Mincho"/>
          <w:sz w:val="14"/>
        </w:rPr>
        <w:t xml:space="preserve">. </w:t>
      </w:r>
      <w:bookmarkStart w:id="12" w:name="r163"/>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"n163" </w:instrText>
      </w:r>
      <w:r w:rsidRPr="00C14E66">
        <w:rPr>
          <w:rFonts w:eastAsia="MS Mincho"/>
          <w:sz w:val="14"/>
          <w:vertAlign w:val="superscript"/>
        </w:rPr>
        <w:fldChar w:fldCharType="separate"/>
      </w:r>
      <w:r w:rsidRPr="00C14E66">
        <w:rPr>
          <w:rFonts w:eastAsia="MS Mincho"/>
          <w:color w:val="0000FF"/>
          <w:sz w:val="14"/>
          <w:szCs w:val="16"/>
          <w:vertAlign w:val="superscript"/>
        </w:rPr>
        <w:t>n163</w:t>
      </w:r>
      <w:r w:rsidRPr="00C14E66">
        <w:rPr>
          <w:rFonts w:eastAsia="MS Mincho"/>
          <w:sz w:val="14"/>
          <w:vertAlign w:val="superscript"/>
        </w:rPr>
        <w:fldChar w:fldCharType="end"/>
      </w:r>
      <w:bookmarkEnd w:id="12"/>
      <w:r w:rsidRPr="00C14E66">
        <w:rPr>
          <w:rFonts w:eastAsia="MS Mincho"/>
          <w:sz w:val="14"/>
        </w:rPr>
        <w:t xml:space="preserve"> Current projections of the cost for new construction in the United States rely on the costs of recent foreign builds. </w:t>
      </w:r>
      <w:bookmarkStart w:id="13" w:name="r164"/>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"n164" </w:instrText>
      </w:r>
      <w:r w:rsidRPr="00C14E66">
        <w:rPr>
          <w:rFonts w:eastAsia="MS Mincho"/>
          <w:sz w:val="14"/>
          <w:vertAlign w:val="superscript"/>
        </w:rPr>
        <w:fldChar w:fldCharType="separate"/>
      </w:r>
      <w:r w:rsidRPr="00C14E66">
        <w:rPr>
          <w:rFonts w:eastAsia="MS Mincho"/>
          <w:color w:val="0000FF"/>
          <w:sz w:val="14"/>
          <w:szCs w:val="16"/>
          <w:vertAlign w:val="superscript"/>
        </w:rPr>
        <w:t>n164</w:t>
      </w:r>
      <w:r w:rsidRPr="00C14E66">
        <w:rPr>
          <w:rFonts w:eastAsia="MS Mincho"/>
          <w:sz w:val="14"/>
          <w:vertAlign w:val="superscript"/>
        </w:rPr>
        <w:fldChar w:fldCharType="end"/>
      </w:r>
      <w:bookmarkEnd w:id="13"/>
      <w:r w:rsidRPr="00C14E66">
        <w:rPr>
          <w:rFonts w:eastAsia="MS Mincho"/>
          <w:sz w:val="14"/>
        </w:rPr>
        <w:t xml:space="preserve"> Differences in regulation, access to alternative technologies, and public acceptance between the United States and these foreign countries render the accuracy of [*294] projections based on foreign builds uncertain. </w:t>
      </w:r>
      <w:bookmarkStart w:id="14" w:name="r165"/>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"n165" </w:instrText>
      </w:r>
      <w:r w:rsidRPr="00C14E66">
        <w:rPr>
          <w:rFonts w:eastAsia="MS Mincho"/>
          <w:sz w:val="14"/>
          <w:vertAlign w:val="superscript"/>
        </w:rPr>
        <w:fldChar w:fldCharType="separate"/>
      </w:r>
      <w:r w:rsidRPr="00C14E66">
        <w:rPr>
          <w:rFonts w:eastAsia="MS Mincho"/>
          <w:color w:val="0000FF"/>
          <w:sz w:val="14"/>
          <w:szCs w:val="16"/>
          <w:vertAlign w:val="superscript"/>
        </w:rPr>
        <w:t>n165</w:t>
      </w:r>
      <w:r w:rsidRPr="00C14E66">
        <w:rPr>
          <w:rFonts w:eastAsia="MS Mincho"/>
          <w:sz w:val="14"/>
          <w:vertAlign w:val="superscript"/>
        </w:rPr>
        <w:fldChar w:fldCharType="end"/>
      </w:r>
      <w:bookmarkEnd w:id="14"/>
      <w:r w:rsidRPr="00C14E66">
        <w:rPr>
          <w:rFonts w:eastAsia="MS Mincho"/>
          <w:sz w:val="14"/>
        </w:rPr>
        <w:t xml:space="preserve"> </w:t>
      </w:r>
      <w:r w:rsidRPr="00A57D10">
        <w:rPr>
          <w:rFonts w:eastAsia="MS Mincho"/>
          <w:u w:val="single"/>
        </w:rPr>
        <w:t xml:space="preserve">Because the amounts of time, effort, and materials needed to build a new nuclear plant in the United States are unclear, </w:t>
      </w:r>
      <w:r w:rsidRPr="008C619D">
        <w:rPr>
          <w:rFonts w:eastAsia="MS Mincho"/>
          <w:highlight w:val="yellow"/>
          <w:u w:val="single"/>
        </w:rPr>
        <w:t>the lack of recent</w:t>
      </w:r>
      <w:r w:rsidRPr="00A57D10">
        <w:rPr>
          <w:rFonts w:eastAsia="MS Mincho"/>
          <w:u w:val="single"/>
        </w:rPr>
        <w:t xml:space="preserve"> U.S. nuclear </w:t>
      </w:r>
      <w:r w:rsidRPr="008C619D">
        <w:rPr>
          <w:rFonts w:eastAsia="MS Mincho"/>
          <w:highlight w:val="yellow"/>
          <w:u w:val="single"/>
        </w:rPr>
        <w:t>construction</w:t>
      </w:r>
      <w:r w:rsidRPr="00A57D10">
        <w:rPr>
          <w:rFonts w:eastAsia="MS Mincho"/>
          <w:u w:val="single"/>
        </w:rPr>
        <w:t xml:space="preserve"> </w:t>
      </w:r>
      <w:r w:rsidRPr="008C619D">
        <w:rPr>
          <w:rFonts w:eastAsia="MS Mincho"/>
          <w:highlight w:val="yellow"/>
          <w:u w:val="single"/>
        </w:rPr>
        <w:t>represents</w:t>
      </w:r>
      <w:r w:rsidRPr="00A57D10">
        <w:rPr>
          <w:rFonts w:eastAsia="MS Mincho"/>
          <w:u w:val="single"/>
        </w:rPr>
        <w:t xml:space="preserve"> a </w:t>
      </w:r>
      <w:r w:rsidRPr="008C619D">
        <w:rPr>
          <w:rFonts w:eastAsia="MS Mincho"/>
          <w:highlight w:val="yellow"/>
          <w:u w:val="single"/>
        </w:rPr>
        <w:t>technical uncertainty</w:t>
      </w:r>
      <w:r w:rsidRPr="00A57D10">
        <w:rPr>
          <w:rFonts w:eastAsia="MS Mincho"/>
          <w:u w:val="single"/>
        </w:rPr>
        <w:t xml:space="preserve"> to developers</w:t>
      </w:r>
      <w:r w:rsidRPr="00C14E66">
        <w:rPr>
          <w:rFonts w:eastAsia="MS Mincho"/>
          <w:sz w:val="14"/>
        </w:rPr>
        <w:t>. </w:t>
      </w:r>
      <w:bookmarkStart w:id="15" w:name="r166"/>
      <w:r w:rsidRPr="00C14E66">
        <w:rPr>
          <w:rFonts w:eastAsia="MS Mincho"/>
          <w:sz w:val="14"/>
          <w:vertAlign w:val="superscript"/>
        </w:rPr>
        <w:fldChar w:fldCharType="begin"/>
      </w:r>
      <w:r w:rsidRPr="00C14E66">
        <w:rPr>
          <w:rFonts w:eastAsia="MS Mincho"/>
          <w:sz w:val="14"/>
          <w:vertAlign w:val="superscript"/>
        </w:rPr>
        <w:instrText xml:space="preserve"> HYPERLINK "http://www.lexisnexis.com.go.libproxy.wfubmc.edu/lnacui2api/frame.do?reloadEntirePage=true&amp;rand=1347308966718&amp;returnToKey=20_T15488658602&amp;parent=docview&amp;target=results_DocumentContent&amp;tokenKey=rsh-20.346870.9370703187" \l "n166" </w:instrText>
      </w:r>
      <w:r w:rsidRPr="00C14E66">
        <w:rPr>
          <w:rFonts w:eastAsia="MS Mincho"/>
          <w:sz w:val="14"/>
          <w:vertAlign w:val="superscript"/>
        </w:rPr>
        <w:fldChar w:fldCharType="separate"/>
      </w:r>
      <w:r w:rsidRPr="00C14E66">
        <w:rPr>
          <w:rFonts w:eastAsia="MS Mincho"/>
          <w:color w:val="0000FF"/>
          <w:sz w:val="14"/>
          <w:szCs w:val="16"/>
          <w:vertAlign w:val="superscript"/>
        </w:rPr>
        <w:t>n166</w:t>
      </w:r>
      <w:r w:rsidRPr="00C14E66">
        <w:rPr>
          <w:rFonts w:eastAsia="MS Mincho"/>
          <w:sz w:val="14"/>
          <w:vertAlign w:val="superscript"/>
        </w:rPr>
        <w:fldChar w:fldCharType="end"/>
      </w:r>
      <w:bookmarkEnd w:id="15"/>
    </w:p>
    <w:p w:rsidR="00666390" w:rsidRDefault="00666390" w:rsidP="00666390">
      <w:pPr>
        <w:ind w:left="360" w:right="360"/>
        <w:rPr>
          <w:sz w:val="14"/>
        </w:rPr>
      </w:pPr>
    </w:p>
    <w:p w:rsidR="00666390" w:rsidRDefault="00666390" w:rsidP="00666390">
      <w:pPr>
        <w:pStyle w:val="Heading3"/>
      </w:pPr>
      <w:r>
        <w:t>Long Timeframe 2NC</w:t>
      </w:r>
    </w:p>
    <w:p w:rsidR="00666390" w:rsidRDefault="00666390" w:rsidP="00666390">
      <w:pPr>
        <w:pStyle w:val="Heading4"/>
      </w:pPr>
      <w:r>
        <w:t>The demonstration project alone takes a decade – can’t solve fast enough to solve the energy crisis</w:t>
      </w:r>
    </w:p>
    <w:p w:rsidR="00666390" w:rsidRPr="0022788C" w:rsidRDefault="00666390" w:rsidP="00666390">
      <w:r w:rsidRPr="0022788C">
        <w:rPr>
          <w:rStyle w:val="StyleStyleBold12pt"/>
        </w:rPr>
        <w:t>ANS 5</w:t>
      </w:r>
      <w:r>
        <w:t xml:space="preserve"> (American Nuclear Society, “Fast Reactor Technology: A Path to Long-Term Energy Sustainability.” November, http://www.ans.org/pi/ps/docs/ps74.pdf)</w:t>
      </w:r>
    </w:p>
    <w:p w:rsidR="00666390" w:rsidRPr="0022788C" w:rsidRDefault="00666390" w:rsidP="00666390">
      <w:pPr>
        <w:ind w:left="360" w:right="360"/>
        <w:rPr>
          <w:sz w:val="10"/>
        </w:rPr>
      </w:pPr>
      <w:r w:rsidRPr="00D12097">
        <w:rPr>
          <w:rStyle w:val="StyleBoldUnderline"/>
          <w:highlight w:val="yellow"/>
        </w:rPr>
        <w:t xml:space="preserve">Reaping the full benefits of fast reactor technology will take </w:t>
      </w:r>
      <w:r w:rsidRPr="00D12097">
        <w:rPr>
          <w:rStyle w:val="Emphasis"/>
          <w:highlight w:val="yellow"/>
        </w:rPr>
        <w:t>a decade or more</w:t>
      </w:r>
      <w:r w:rsidRPr="00D12097">
        <w:rPr>
          <w:rStyle w:val="StyleBoldUnderline"/>
          <w:highlight w:val="yellow"/>
        </w:rPr>
        <w:t xml:space="preserve"> for a demonstration</w:t>
      </w:r>
      <w:r w:rsidRPr="0022788C">
        <w:rPr>
          <w:rStyle w:val="StyleBoldUnderline"/>
        </w:rPr>
        <w:t xml:space="preserve"> reactor</w:t>
      </w:r>
      <w:r w:rsidRPr="0022788C">
        <w:rPr>
          <w:sz w:val="10"/>
        </w:rPr>
        <w:t xml:space="preserve">, </w:t>
      </w:r>
      <w:r w:rsidRPr="00D12097">
        <w:rPr>
          <w:rStyle w:val="StyleBoldUnderline"/>
        </w:rPr>
        <w:t>followed by buildup of a fleet of operating power stations</w:t>
      </w:r>
      <w:r w:rsidRPr="00D12097">
        <w:rPr>
          <w:sz w:val="10"/>
        </w:rPr>
        <w:t xml:space="preserve">. </w:t>
      </w:r>
      <w:r w:rsidRPr="00D12097">
        <w:rPr>
          <w:rStyle w:val="StyleBoldUnderline"/>
        </w:rPr>
        <w:t>For now</w:t>
      </w:r>
      <w:r w:rsidRPr="00D12097">
        <w:rPr>
          <w:sz w:val="10"/>
        </w:rPr>
        <w:t xml:space="preserve"> and in the intermediate-term future, </w:t>
      </w:r>
      <w:r w:rsidRPr="00D12097">
        <w:rPr>
          <w:rStyle w:val="StyleBoldUnderline"/>
        </w:rPr>
        <w:t>the looming short-term energy shortage must be met by building improved</w:t>
      </w:r>
      <w:r w:rsidRPr="00D12097">
        <w:rPr>
          <w:sz w:val="10"/>
        </w:rPr>
        <w:t xml:space="preserve">, </w:t>
      </w:r>
      <w:r w:rsidRPr="00D12097">
        <w:rPr>
          <w:rStyle w:val="StyleBoldUnderline"/>
        </w:rPr>
        <w:t>proven thermal-reactor power plants</w:t>
      </w:r>
      <w:r w:rsidRPr="0022788C">
        <w:rPr>
          <w:sz w:val="10"/>
        </w:rPr>
        <w:t xml:space="preserve">. To assure longer-term energy sustainability and security, the American Nuclear Society sees a need for cooperative international efforts with the goal of building a fast reactor demonstration unit with onsite reprocessing of spent fuel. </w:t>
      </w:r>
    </w:p>
    <w:p w:rsidR="00666390" w:rsidRDefault="00666390" w:rsidP="00666390">
      <w:pPr>
        <w:pStyle w:val="Heading4"/>
      </w:pPr>
      <w:r>
        <w:t>Lack of nuclear workforce capacity means long timeframe</w:t>
      </w:r>
    </w:p>
    <w:p w:rsidR="00666390" w:rsidRPr="00413E55" w:rsidRDefault="00666390" w:rsidP="00666390">
      <w:r w:rsidRPr="003D6937">
        <w:rPr>
          <w:b/>
        </w:rPr>
        <w:t>Retief, 10</w:t>
      </w:r>
      <w:r>
        <w:t xml:space="preserve"> – Product Manager, Bentley Systems, Incorporated (Hilmar, December. “Knowledge Management: Solving the Nuclear Industry’s Brain Drain: How to Capture and Manage Your Company’s Institutional Knowledge for Immediate Action.” A Bentley White Paper. </w:t>
      </w:r>
      <w:r w:rsidRPr="003D6937">
        <w:t>http://ftp2.bentley.com/dist/collateral/docs/assetwise/wp_knowledge-management_hilmar-retief.pdf</w:t>
      </w:r>
      <w:r>
        <w:t>)</w:t>
      </w:r>
    </w:p>
    <w:p w:rsidR="00666390" w:rsidRDefault="00666390" w:rsidP="00666390"/>
    <w:p w:rsidR="00666390" w:rsidRPr="00A47F99" w:rsidRDefault="00666390" w:rsidP="00666390">
      <w:pPr>
        <w:rPr>
          <w:sz w:val="16"/>
        </w:rPr>
      </w:pPr>
      <w:r w:rsidRPr="00A47F99">
        <w:rPr>
          <w:sz w:val="16"/>
        </w:rPr>
        <w:t xml:space="preserve">As </w:t>
      </w:r>
      <w:r w:rsidRPr="008C619D">
        <w:rPr>
          <w:highlight w:val="yellow"/>
          <w:u w:val="single"/>
        </w:rPr>
        <w:t>the</w:t>
      </w:r>
      <w:r w:rsidRPr="00D2106D">
        <w:rPr>
          <w:u w:val="single"/>
        </w:rPr>
        <w:t xml:space="preserve"> </w:t>
      </w:r>
      <w:r w:rsidRPr="008C619D">
        <w:rPr>
          <w:highlight w:val="yellow"/>
          <w:u w:val="single"/>
        </w:rPr>
        <w:t>nuclear</w:t>
      </w:r>
      <w:r w:rsidRPr="00A47F99">
        <w:rPr>
          <w:sz w:val="16"/>
        </w:rPr>
        <w:t xml:space="preserve"> renaissance takes shape, many organizations in this </w:t>
      </w:r>
      <w:r w:rsidRPr="008C619D">
        <w:rPr>
          <w:rStyle w:val="StyleBoldUnderline"/>
          <w:highlight w:val="yellow"/>
        </w:rPr>
        <w:t>industry</w:t>
      </w:r>
      <w:r w:rsidRPr="00D2106D">
        <w:rPr>
          <w:u w:val="single"/>
        </w:rPr>
        <w:t xml:space="preserve"> </w:t>
      </w:r>
      <w:r w:rsidRPr="008C619D">
        <w:rPr>
          <w:highlight w:val="yellow"/>
          <w:u w:val="single"/>
        </w:rPr>
        <w:t>face a shortage of skills and knowledge</w:t>
      </w:r>
      <w:r w:rsidRPr="00D2106D">
        <w:rPr>
          <w:u w:val="single"/>
        </w:rPr>
        <w:t xml:space="preserve"> </w:t>
      </w:r>
      <w:r w:rsidRPr="008C619D">
        <w:rPr>
          <w:highlight w:val="yellow"/>
          <w:u w:val="single"/>
        </w:rPr>
        <w:t>due to retiring baby boomers</w:t>
      </w:r>
      <w:r w:rsidRPr="00D2106D">
        <w:rPr>
          <w:u w:val="single"/>
        </w:rPr>
        <w:t xml:space="preserve">. </w:t>
      </w:r>
      <w:r w:rsidRPr="008C619D">
        <w:rPr>
          <w:highlight w:val="yellow"/>
          <w:u w:val="single"/>
        </w:rPr>
        <w:t>These</w:t>
      </w:r>
      <w:r w:rsidRPr="00A47F99">
        <w:rPr>
          <w:sz w:val="16"/>
          <w:highlight w:val="yellow"/>
        </w:rPr>
        <w:t xml:space="preserve"> </w:t>
      </w:r>
      <w:r w:rsidRPr="008C619D">
        <w:rPr>
          <w:highlight w:val="yellow"/>
          <w:u w:val="single"/>
        </w:rPr>
        <w:t>retirements</w:t>
      </w:r>
      <w:r w:rsidRPr="00D2106D">
        <w:rPr>
          <w:u w:val="single"/>
        </w:rPr>
        <w:t xml:space="preserve"> threaten nuclear facility bottom lines and </w:t>
      </w:r>
      <w:r w:rsidRPr="008C619D">
        <w:rPr>
          <w:highlight w:val="yellow"/>
          <w:u w:val="single"/>
        </w:rPr>
        <w:t>compromise</w:t>
      </w:r>
      <w:r w:rsidRPr="00D2106D">
        <w:rPr>
          <w:u w:val="single"/>
        </w:rPr>
        <w:t xml:space="preserve"> the </w:t>
      </w:r>
      <w:r w:rsidRPr="008C619D">
        <w:rPr>
          <w:highlight w:val="yellow"/>
          <w:u w:val="single"/>
        </w:rPr>
        <w:t>safety and reliability of</w:t>
      </w:r>
      <w:r w:rsidRPr="00D2106D">
        <w:rPr>
          <w:u w:val="single"/>
        </w:rPr>
        <w:t xml:space="preserve"> plant </w:t>
      </w:r>
      <w:r w:rsidRPr="008C619D">
        <w:rPr>
          <w:highlight w:val="yellow"/>
          <w:u w:val="single"/>
        </w:rPr>
        <w:t>operations</w:t>
      </w:r>
      <w:r w:rsidRPr="00D2106D">
        <w:rPr>
          <w:u w:val="single"/>
        </w:rPr>
        <w:t xml:space="preserve">. </w:t>
      </w:r>
      <w:r w:rsidRPr="008C619D">
        <w:rPr>
          <w:highlight w:val="yellow"/>
          <w:u w:val="single"/>
        </w:rPr>
        <w:t>The heyday of</w:t>
      </w:r>
      <w:r w:rsidRPr="00D2106D">
        <w:rPr>
          <w:u w:val="single"/>
        </w:rPr>
        <w:t xml:space="preserve"> global </w:t>
      </w:r>
      <w:r w:rsidRPr="008C619D">
        <w:rPr>
          <w:highlight w:val="yellow"/>
          <w:u w:val="single"/>
        </w:rPr>
        <w:t>nuclear</w:t>
      </w:r>
      <w:r w:rsidRPr="00D2106D">
        <w:rPr>
          <w:u w:val="single"/>
        </w:rPr>
        <w:t xml:space="preserve"> development </w:t>
      </w:r>
      <w:r w:rsidRPr="008C619D">
        <w:rPr>
          <w:highlight w:val="yellow"/>
          <w:u w:val="single"/>
        </w:rPr>
        <w:t>drew top talent</w:t>
      </w:r>
      <w:r w:rsidRPr="00D2106D">
        <w:rPr>
          <w:u w:val="single"/>
        </w:rPr>
        <w:t xml:space="preserve"> from the best universities and an abundant pool of engineering and nuclear knowledge workers</w:t>
      </w:r>
      <w:r w:rsidRPr="00A47F99">
        <w:rPr>
          <w:sz w:val="16"/>
        </w:rPr>
        <w:t xml:space="preserve">. However, </w:t>
      </w:r>
      <w:r w:rsidRPr="00D2106D">
        <w:rPr>
          <w:u w:val="single"/>
        </w:rPr>
        <w:t>in the United States</w:t>
      </w:r>
      <w:r w:rsidRPr="00A47F99">
        <w:rPr>
          <w:sz w:val="16"/>
        </w:rPr>
        <w:t xml:space="preserve">, there hasn’t been a new nuclear power plant come online since the mid-1980s. This </w:t>
      </w:r>
      <w:r w:rsidRPr="008C619D">
        <w:rPr>
          <w:highlight w:val="yellow"/>
          <w:u w:val="single"/>
        </w:rPr>
        <w:t>latency in</w:t>
      </w:r>
      <w:r w:rsidRPr="00D2106D">
        <w:rPr>
          <w:u w:val="single"/>
        </w:rPr>
        <w:t xml:space="preserve"> the evolution of </w:t>
      </w:r>
      <w:r w:rsidRPr="008C619D">
        <w:rPr>
          <w:highlight w:val="yellow"/>
          <w:u w:val="single"/>
        </w:rPr>
        <w:t>nuclear power</w:t>
      </w:r>
      <w:r w:rsidRPr="00D2106D">
        <w:rPr>
          <w:u w:val="single"/>
        </w:rPr>
        <w:t xml:space="preserve"> not only </w:t>
      </w:r>
      <w:r w:rsidRPr="008C619D">
        <w:rPr>
          <w:highlight w:val="yellow"/>
          <w:u w:val="single"/>
        </w:rPr>
        <w:t>reduced</w:t>
      </w:r>
      <w:r w:rsidRPr="00D2106D">
        <w:rPr>
          <w:u w:val="single"/>
        </w:rPr>
        <w:t xml:space="preserve"> the </w:t>
      </w:r>
      <w:r w:rsidRPr="008C619D">
        <w:rPr>
          <w:highlight w:val="yellow"/>
          <w:u w:val="single"/>
        </w:rPr>
        <w:t>number of university programs dedicated to nuclea</w:t>
      </w:r>
      <w:r w:rsidRPr="00D2106D">
        <w:rPr>
          <w:u w:val="single"/>
        </w:rPr>
        <w:t xml:space="preserve">r, but </w:t>
      </w:r>
      <w:r w:rsidRPr="008C619D">
        <w:rPr>
          <w:highlight w:val="yellow"/>
          <w:u w:val="single"/>
        </w:rPr>
        <w:t>also discouraged</w:t>
      </w:r>
      <w:r w:rsidRPr="00D2106D">
        <w:rPr>
          <w:u w:val="single"/>
        </w:rPr>
        <w:t xml:space="preserve"> new </w:t>
      </w:r>
      <w:r w:rsidRPr="008C619D">
        <w:rPr>
          <w:highlight w:val="yellow"/>
          <w:u w:val="single"/>
        </w:rPr>
        <w:t>engineers from pursuing</w:t>
      </w:r>
      <w:r w:rsidRPr="00D2106D">
        <w:rPr>
          <w:u w:val="single"/>
        </w:rPr>
        <w:t xml:space="preserve"> disciplines in </w:t>
      </w:r>
      <w:r w:rsidRPr="008C619D">
        <w:rPr>
          <w:highlight w:val="yellow"/>
          <w:u w:val="single"/>
        </w:rPr>
        <w:t>the nuclear field</w:t>
      </w:r>
      <w:r w:rsidRPr="00D2106D">
        <w:rPr>
          <w:u w:val="single"/>
        </w:rPr>
        <w:t xml:space="preserve">. </w:t>
      </w:r>
      <w:r w:rsidRPr="008C619D">
        <w:rPr>
          <w:highlight w:val="yellow"/>
          <w:u w:val="single"/>
        </w:rPr>
        <w:t>The</w:t>
      </w:r>
      <w:r w:rsidRPr="00D2106D">
        <w:rPr>
          <w:u w:val="single"/>
        </w:rPr>
        <w:t xml:space="preserve"> global </w:t>
      </w:r>
      <w:r w:rsidRPr="008C619D">
        <w:rPr>
          <w:highlight w:val="yellow"/>
          <w:u w:val="single"/>
        </w:rPr>
        <w:t>freeze</w:t>
      </w:r>
      <w:r w:rsidRPr="00A47F99">
        <w:rPr>
          <w:sz w:val="16"/>
        </w:rPr>
        <w:t xml:space="preserve"> on new nuclear plant development during this same period further </w:t>
      </w:r>
      <w:r w:rsidRPr="008C619D">
        <w:rPr>
          <w:highlight w:val="yellow"/>
          <w:u w:val="single"/>
        </w:rPr>
        <w:t>limited</w:t>
      </w:r>
      <w:r w:rsidRPr="00A47F99">
        <w:rPr>
          <w:sz w:val="16"/>
        </w:rPr>
        <w:t xml:space="preserve"> the amount of </w:t>
      </w:r>
      <w:r w:rsidRPr="008C619D">
        <w:rPr>
          <w:highlight w:val="yellow"/>
          <w:u w:val="single"/>
        </w:rPr>
        <w:t>new talent</w:t>
      </w:r>
      <w:r w:rsidRPr="00D2106D">
        <w:rPr>
          <w:u w:val="single"/>
        </w:rPr>
        <w:t xml:space="preserve"> entering the industry</w:t>
      </w:r>
      <w:r w:rsidRPr="00A47F99">
        <w:rPr>
          <w:sz w:val="16"/>
        </w:rPr>
        <w:t xml:space="preserve">. Today, the new emphasis on green energy, smaller carbon footprints, and reducing the ecological impact and cost of fossil fuels is reviving the nuclear industry, resulting in more demand for nuclear professionals and an increased awareness of the need to maintain, sustain, and increase the nuclear knowledge base. But </w:t>
      </w:r>
      <w:r w:rsidRPr="008C619D">
        <w:rPr>
          <w:highlight w:val="yellow"/>
          <w:u w:val="single"/>
        </w:rPr>
        <w:t>the</w:t>
      </w:r>
      <w:r w:rsidRPr="00D2106D">
        <w:rPr>
          <w:u w:val="single"/>
        </w:rPr>
        <w:t xml:space="preserve"> growth of the </w:t>
      </w:r>
      <w:r w:rsidRPr="008C619D">
        <w:rPr>
          <w:highlight w:val="yellow"/>
          <w:u w:val="single"/>
        </w:rPr>
        <w:t xml:space="preserve">industry will be </w:t>
      </w:r>
      <w:r w:rsidRPr="008C619D">
        <w:rPr>
          <w:rStyle w:val="Emphasis"/>
          <w:highlight w:val="yellow"/>
        </w:rPr>
        <w:t>impeded</w:t>
      </w:r>
      <w:r w:rsidRPr="00D2106D">
        <w:rPr>
          <w:u w:val="single"/>
        </w:rPr>
        <w:t xml:space="preserve"> </w:t>
      </w:r>
      <w:r w:rsidRPr="008C619D">
        <w:rPr>
          <w:highlight w:val="yellow"/>
          <w:u w:val="single"/>
        </w:rPr>
        <w:t>unless</w:t>
      </w:r>
      <w:r w:rsidRPr="00D2106D">
        <w:rPr>
          <w:u w:val="single"/>
        </w:rPr>
        <w:t xml:space="preserve"> viable </w:t>
      </w:r>
      <w:r w:rsidRPr="008C619D">
        <w:rPr>
          <w:highlight w:val="yellow"/>
          <w:u w:val="single"/>
        </w:rPr>
        <w:t>solutions are implemented</w:t>
      </w:r>
      <w:r w:rsidRPr="00D2106D">
        <w:rPr>
          <w:u w:val="single"/>
        </w:rPr>
        <w:t xml:space="preserve"> to capture and apply the knowledge of the existing nuclear workforce</w:t>
      </w:r>
      <w:r w:rsidRPr="00A47F99">
        <w:rPr>
          <w:sz w:val="16"/>
        </w:rPr>
        <w:t xml:space="preserve">. In 2006, the International Atomic Energy Agency (IAEA) published a report titled Risk Management of Knowledge Loss in Nuclear Industry Organizations. The report states that </w:t>
      </w:r>
      <w:r w:rsidRPr="008C619D">
        <w:rPr>
          <w:highlight w:val="yellow"/>
          <w:u w:val="single"/>
        </w:rPr>
        <w:t>the U.S. is facing a ‘graying’ workforce</w:t>
      </w:r>
      <w:r w:rsidRPr="00A47F99">
        <w:rPr>
          <w:sz w:val="16"/>
        </w:rPr>
        <w:t xml:space="preserve"> in which literally half the current workers will reach retirement age within the next five years. And the bad news doesn’t stop there. It goes on to say that, “</w:t>
      </w:r>
      <w:r w:rsidRPr="00413E55">
        <w:rPr>
          <w:u w:val="single"/>
        </w:rPr>
        <w:t>The lead time required to produce an individual capable of safely operating the complex nuclear systems and technologies may exceed the time frame available until substantial retirement of the existing workforce begins</w:t>
      </w:r>
      <w:r w:rsidRPr="00A47F99">
        <w:rPr>
          <w:sz w:val="16"/>
        </w:rPr>
        <w:t>.”</w:t>
      </w:r>
    </w:p>
    <w:p w:rsidR="00666390" w:rsidRDefault="00666390" w:rsidP="00666390"/>
    <w:p w:rsidR="00666390" w:rsidRPr="00492092" w:rsidRDefault="00666390" w:rsidP="00666390"/>
    <w:p w:rsidR="00666390" w:rsidRDefault="00666390" w:rsidP="00666390">
      <w:pPr>
        <w:pStyle w:val="Heading3"/>
      </w:pPr>
      <w:r>
        <w:t>Demonstration Fails 2NC</w:t>
      </w:r>
    </w:p>
    <w:p w:rsidR="00666390" w:rsidRDefault="00666390" w:rsidP="00666390">
      <w:pPr>
        <w:pStyle w:val="Heading4"/>
      </w:pPr>
      <w:r>
        <w:t>No global adoption – demonstration reactors don’t prove anything. Actual adoption is too expensive.</w:t>
      </w:r>
    </w:p>
    <w:p w:rsidR="00666390" w:rsidRPr="007144FA" w:rsidRDefault="00666390" w:rsidP="00666390">
      <w:r w:rsidRPr="007144FA">
        <w:rPr>
          <w:rStyle w:val="StyleStyleBold12pt"/>
        </w:rPr>
        <w:t>Lovins 9</w:t>
      </w:r>
      <w:r>
        <w:t xml:space="preserve"> (Amory B., Chair and Chief Scientist – Rocky Mountain Institute, “’New’ Nuclear Reactors: Same Old Story,” Nuclear Monitor 690, 6-26, http://www.nirs.org/factsheets/lovinsonifretc.pdf)</w:t>
      </w:r>
    </w:p>
    <w:p w:rsidR="00666390" w:rsidRPr="00767B87" w:rsidRDefault="00666390" w:rsidP="00666390">
      <w:pPr>
        <w:widowControl w:val="0"/>
        <w:autoSpaceDE w:val="0"/>
        <w:autoSpaceDN w:val="0"/>
        <w:adjustRightInd w:val="0"/>
        <w:rPr>
          <w:sz w:val="8"/>
        </w:rPr>
      </w:pPr>
      <w:r w:rsidRPr="00767B87">
        <w:rPr>
          <w:sz w:val="8"/>
        </w:rPr>
        <w:t xml:space="preserve">Little has changed. As Dr. Tom Cochran of NRDC notes, </w:t>
      </w:r>
      <w:r w:rsidRPr="00767B87">
        <w:rPr>
          <w:rStyle w:val="StyleBoldUnderline"/>
          <w:highlight w:val="yellow"/>
        </w:rPr>
        <w:t>fast reactor programs were tried in the US, UK, France, Germany, Italy, Japan</w:t>
      </w:r>
      <w:r w:rsidRPr="007144FA">
        <w:rPr>
          <w:rStyle w:val="StyleBoldUnderline"/>
        </w:rPr>
        <w:t xml:space="preserve">, the USSR, and </w:t>
      </w:r>
      <w:r w:rsidRPr="00767B87">
        <w:rPr>
          <w:rStyle w:val="StyleBoldUnderline"/>
          <w:highlight w:val="yellow"/>
        </w:rPr>
        <w:t>the US</w:t>
      </w:r>
      <w:r w:rsidRPr="007144FA">
        <w:rPr>
          <w:rStyle w:val="StyleBoldUnderline"/>
        </w:rPr>
        <w:t xml:space="preserve"> and Soviet Navies</w:t>
      </w:r>
      <w:r w:rsidRPr="00767B87">
        <w:rPr>
          <w:sz w:val="8"/>
        </w:rPr>
        <w:t xml:space="preserve">. </w:t>
      </w:r>
      <w:r w:rsidRPr="00767B87">
        <w:rPr>
          <w:rStyle w:val="Emphasis"/>
          <w:highlight w:val="yellow"/>
        </w:rPr>
        <w:t>All failed</w:t>
      </w:r>
      <w:r w:rsidRPr="00767B87">
        <w:rPr>
          <w:sz w:val="8"/>
        </w:rPr>
        <w:t xml:space="preserve">. After a half-century and tens of billions of dollars, the world has one operational commercial-sized fast reactor (Russia’s BN600) out of 438 commercial power reactors, and it’s not fueled with plutonium. IFRs are often claimed to “burn up nuclear waste” and make its “time of concern . . . less than 500 years” rather than 10,000–100,000 years or more. That’s wrong: most of the radioactivity comes from fission products, including very-long-lived isotopes like iodine- 129 and technicium-99, and their mix is broadly similar in any nuclear fuel cycle. IFRs’ wastes may contain less transuranics, but at prohibitive cost and with worse occupational exposures, routine releases, accident and terrorism risks, proliferation, and disposal needs for intermediate- and low-level wastes. </w:t>
      </w:r>
      <w:r w:rsidRPr="00767B87">
        <w:rPr>
          <w:rStyle w:val="StyleBoldUnderline"/>
          <w:highlight w:val="yellow"/>
        </w:rPr>
        <w:t>It’s</w:t>
      </w:r>
      <w:r w:rsidRPr="007144FA">
        <w:rPr>
          <w:rStyle w:val="StyleBoldUnderline"/>
        </w:rPr>
        <w:t xml:space="preserve"> simply </w:t>
      </w:r>
      <w:r w:rsidRPr="00767B87">
        <w:rPr>
          <w:rStyle w:val="StyleBoldUnderline"/>
          <w:highlight w:val="yellow"/>
        </w:rPr>
        <w:t xml:space="preserve">a </w:t>
      </w:r>
      <w:r w:rsidRPr="00767B87">
        <w:rPr>
          <w:rStyle w:val="Emphasis"/>
          <w:highlight w:val="yellow"/>
        </w:rPr>
        <w:t>dishonest fantasy</w:t>
      </w:r>
      <w:r w:rsidRPr="00767B87">
        <w:rPr>
          <w:sz w:val="8"/>
        </w:rPr>
        <w:t xml:space="preserve"> to claim that such hypothetical and uneconomic ways to recover energy or other value from spent LWR fuel mean “There is no such thing as nuclear waste.” Of course, </w:t>
      </w:r>
      <w:r w:rsidRPr="007144FA">
        <w:rPr>
          <w:rStyle w:val="StyleBoldUnderline"/>
        </w:rPr>
        <w:t>the nuclear industry wishes this were true</w:t>
      </w:r>
      <w:r w:rsidRPr="00767B87">
        <w:rPr>
          <w:sz w:val="8"/>
        </w:rPr>
        <w:t xml:space="preserve">. </w:t>
      </w:r>
      <w:r w:rsidRPr="008B4A86">
        <w:rPr>
          <w:highlight w:val="yellow"/>
          <w:u w:val="single"/>
        </w:rPr>
        <w:t>No new kind of reactor is likely to be much</w:t>
      </w:r>
      <w:r w:rsidRPr="004076FE">
        <w:rPr>
          <w:u w:val="single"/>
        </w:rPr>
        <w:t xml:space="preserve">, if at all, </w:t>
      </w:r>
      <w:r w:rsidRPr="008B4A86">
        <w:rPr>
          <w:highlight w:val="yellow"/>
          <w:u w:val="single"/>
        </w:rPr>
        <w:t>cheaper than</w:t>
      </w:r>
      <w:r w:rsidRPr="004076FE">
        <w:rPr>
          <w:u w:val="single"/>
        </w:rPr>
        <w:t xml:space="preserve"> today’s </w:t>
      </w:r>
      <w:r w:rsidRPr="008B4A86">
        <w:rPr>
          <w:highlight w:val="yellow"/>
          <w:u w:val="single"/>
        </w:rPr>
        <w:t>LWRs, which remain grossly uncompetitive</w:t>
      </w:r>
      <w:r w:rsidRPr="004076FE">
        <w:rPr>
          <w:u w:val="single"/>
        </w:rPr>
        <w:t xml:space="preserve"> and are getting more so despite five decades of maturation. “</w:t>
      </w:r>
      <w:r w:rsidRPr="008B4A86">
        <w:rPr>
          <w:highlight w:val="yellow"/>
          <w:u w:val="single"/>
        </w:rPr>
        <w:t>New reactors” are</w:t>
      </w:r>
      <w:r w:rsidRPr="004076FE">
        <w:rPr>
          <w:u w:val="single"/>
        </w:rPr>
        <w:t xml:space="preserve"> precisely the “</w:t>
      </w:r>
      <w:r w:rsidRPr="008B4A86">
        <w:rPr>
          <w:highlight w:val="yellow"/>
          <w:u w:val="single"/>
        </w:rPr>
        <w:t>paper reactors</w:t>
      </w:r>
      <w:r w:rsidRPr="00767B87">
        <w:rPr>
          <w:sz w:val="8"/>
        </w:rPr>
        <w:t xml:space="preserve">” Admiral Rickover </w:t>
      </w:r>
      <w:r w:rsidRPr="004076FE">
        <w:rPr>
          <w:u w:val="single"/>
        </w:rPr>
        <w:t>described in 1953</w:t>
      </w:r>
      <w:r w:rsidRPr="00767B87">
        <w:rPr>
          <w:sz w:val="8"/>
        </w:rPr>
        <w:t xml:space="preserve">: </w:t>
      </w:r>
      <w:r w:rsidRPr="004076FE">
        <w:rPr>
          <w:u w:val="single"/>
        </w:rPr>
        <w:t>An academic reactor</w:t>
      </w:r>
      <w:r w:rsidRPr="00767B87">
        <w:rPr>
          <w:sz w:val="8"/>
        </w:rPr>
        <w:t xml:space="preserve"> or reactor plant almost always </w:t>
      </w:r>
      <w:r w:rsidRPr="004076FE">
        <w:rPr>
          <w:u w:val="single"/>
        </w:rPr>
        <w:t>has the following basic characteristics: (1) It is simple. (2) It is small. (3) It is cheap. (4) It is light. (5) It can be built very quickly. (6) It is very flexible in purpose. (7) Very little development will be required. It will use off-the-shelf components. (8) The reactor is in the study phase. It is not being built now</w:t>
      </w:r>
      <w:r w:rsidRPr="00767B87">
        <w:rPr>
          <w:sz w:val="8"/>
        </w:rPr>
        <w:t xml:space="preserve">. On the other hand a practical reactor can be distinguished by the following characteristics: (1) It is being built now. (2) It is behind schedule. (3) It requires an immense amount of development on apparently trivial items. (4) It is very expensive. (5) It takes a long time to build because of its engineering development problems. (6) It is large. (7) It is heavy. (8) It is complicated. </w:t>
      </w:r>
      <w:r w:rsidRPr="006D279C">
        <w:rPr>
          <w:i/>
          <w:highlight w:val="yellow"/>
          <w:u w:val="single"/>
        </w:rPr>
        <w:t>Every</w:t>
      </w:r>
      <w:r w:rsidRPr="006D279C">
        <w:rPr>
          <w:highlight w:val="yellow"/>
          <w:u w:val="single"/>
        </w:rPr>
        <w:t xml:space="preserve"> new type of reactor in history has been costlier, slower, and harder than projected. IFRs’ low pres</w:t>
      </w:r>
      <w:r w:rsidRPr="006D279C">
        <w:rPr>
          <w:highlight w:val="yellow"/>
          <w:u w:val="single"/>
        </w:rPr>
        <w:softHyphen/>
        <w:t>sure, different safety profile, high temperature, and potentially higher thermal efficiency</w:t>
      </w:r>
      <w:r w:rsidRPr="00767B87">
        <w:rPr>
          <w:sz w:val="8"/>
        </w:rPr>
        <w:t xml:space="preserve"> (if its helium turbines didn’t misbehave as they have in all previous reactor projects) </w:t>
      </w:r>
      <w:r w:rsidRPr="006D279C">
        <w:rPr>
          <w:highlight w:val="yellow"/>
          <w:u w:val="single"/>
        </w:rPr>
        <w:t>come with countervailing disadvantages and costs that advocates assume away, contrary to all experience</w:t>
      </w:r>
      <w:r w:rsidRPr="00767B87">
        <w:rPr>
          <w:sz w:val="8"/>
          <w:highlight w:val="yellow"/>
        </w:rPr>
        <w:t>.</w:t>
      </w:r>
    </w:p>
    <w:p w:rsidR="00666390" w:rsidRDefault="00666390" w:rsidP="00666390">
      <w:pPr>
        <w:pStyle w:val="Heading3"/>
      </w:pPr>
      <w:r>
        <w:t>General Framing 2NC</w:t>
      </w:r>
    </w:p>
    <w:p w:rsidR="00666390" w:rsidRPr="00216E35" w:rsidRDefault="00666390" w:rsidP="00666390">
      <w:pPr>
        <w:pStyle w:val="Heading4"/>
      </w:pPr>
      <w:r w:rsidRPr="00216E35">
        <w:t>View their ev w/ skepticism – nuclear lobby are hacks.</w:t>
      </w:r>
    </w:p>
    <w:p w:rsidR="00666390" w:rsidRPr="00767B87" w:rsidRDefault="00666390" w:rsidP="00666390">
      <w:r w:rsidRPr="00767B87">
        <w:rPr>
          <w:rStyle w:val="StyleStyleBold12pt"/>
        </w:rPr>
        <w:t>Todhunter 12</w:t>
      </w:r>
      <w:r w:rsidRPr="00767B87">
        <w:t xml:space="preserve"> [Colin, Global Research,  Nuclear Power: The Energy of Protest. The Future could be Renewable September 14, 2012 http://www.globalresearch.ca/nuclear-power-the-energy-of-protest-the-future-could-be-renewable/?utm_source=rss&amp;utm_medium=rss&amp;utm_campaign=nuclear-power-the-energy-of-protest-the-future-could-be-renewable]</w:t>
      </w:r>
    </w:p>
    <w:p w:rsidR="00666390" w:rsidRPr="00767B87" w:rsidRDefault="00666390" w:rsidP="00666390">
      <w:pPr>
        <w:pStyle w:val="Cards"/>
        <w:ind w:left="0"/>
        <w:jc w:val="left"/>
        <w:rPr>
          <w:sz w:val="16"/>
          <w:szCs w:val="20"/>
        </w:rPr>
      </w:pPr>
      <w:r w:rsidRPr="00767B87">
        <w:rPr>
          <w:sz w:val="16"/>
          <w:szCs w:val="20"/>
        </w:rPr>
        <w:t xml:space="preserve">Proliferation concerns aside, </w:t>
      </w:r>
      <w:r w:rsidRPr="00767B87">
        <w:rPr>
          <w:rStyle w:val="DebateUnderline"/>
          <w:sz w:val="20"/>
          <w:szCs w:val="20"/>
          <w:u w:val="single"/>
          <w:shd w:val="clear" w:color="auto" w:fill="00FFFF"/>
        </w:rPr>
        <w:t>the role</w:t>
      </w:r>
      <w:r w:rsidRPr="00767B87">
        <w:rPr>
          <w:szCs w:val="20"/>
          <w:u w:val="single"/>
        </w:rPr>
        <w:t xml:space="preserve"> that </w:t>
      </w:r>
      <w:r w:rsidRPr="00767B87">
        <w:rPr>
          <w:rStyle w:val="DebateUnderline"/>
          <w:sz w:val="20"/>
          <w:szCs w:val="20"/>
          <w:u w:val="single"/>
          <w:shd w:val="clear" w:color="auto" w:fill="00FFFF"/>
        </w:rPr>
        <w:t>the powerful pro-nuclear lobby plays in shaping the debate about nuclear energy should not be underestimated. The</w:t>
      </w:r>
      <w:r w:rsidRPr="00767B87">
        <w:rPr>
          <w:szCs w:val="20"/>
          <w:u w:val="single"/>
        </w:rPr>
        <w:t xml:space="preserve"> US Nuclear Energy Institute </w:t>
      </w:r>
      <w:r w:rsidRPr="00767B87">
        <w:rPr>
          <w:rStyle w:val="DebateUnderline"/>
          <w:sz w:val="20"/>
          <w:szCs w:val="20"/>
          <w:u w:val="single"/>
          <w:shd w:val="clear" w:color="auto" w:fill="00FFFF"/>
        </w:rPr>
        <w:t>(NEI) is</w:t>
      </w:r>
      <w:r w:rsidRPr="00767B87">
        <w:rPr>
          <w:szCs w:val="20"/>
          <w:u w:val="single"/>
        </w:rPr>
        <w:t xml:space="preserve"> described by Dr Helen Caldicott as </w:t>
      </w:r>
      <w:r w:rsidRPr="00767B87">
        <w:rPr>
          <w:rStyle w:val="DebateUnderline"/>
          <w:sz w:val="20"/>
          <w:szCs w:val="20"/>
          <w:u w:val="single"/>
          <w:shd w:val="clear" w:color="auto" w:fill="00FFFF"/>
        </w:rPr>
        <w:t>the propaganda wing for the</w:t>
      </w:r>
      <w:r w:rsidRPr="00767B87">
        <w:rPr>
          <w:szCs w:val="20"/>
          <w:u w:val="single"/>
        </w:rPr>
        <w:t xml:space="preserve"> US nuclear </w:t>
      </w:r>
      <w:r w:rsidRPr="00767B87">
        <w:rPr>
          <w:rStyle w:val="DebateUnderline"/>
          <w:sz w:val="20"/>
          <w:szCs w:val="20"/>
          <w:u w:val="single"/>
          <w:shd w:val="clear" w:color="auto" w:fill="00FFFF"/>
        </w:rPr>
        <w:t>industry, which spends millions</w:t>
      </w:r>
      <w:r w:rsidRPr="00767B87">
        <w:rPr>
          <w:szCs w:val="20"/>
          <w:u w:val="single"/>
        </w:rPr>
        <w:t xml:space="preserve"> of dollars annually </w:t>
      </w:r>
      <w:r w:rsidRPr="00767B87">
        <w:rPr>
          <w:rStyle w:val="DebateUnderline"/>
          <w:sz w:val="20"/>
          <w:szCs w:val="20"/>
          <w:u w:val="single"/>
          <w:shd w:val="clear" w:color="auto" w:fill="00FFFF"/>
        </w:rPr>
        <w:t>to engineer public opinion. The NEI</w:t>
      </w:r>
      <w:r w:rsidRPr="00767B87">
        <w:rPr>
          <w:sz w:val="16"/>
          <w:szCs w:val="20"/>
        </w:rPr>
        <w:t xml:space="preserve"> forwards the message that nuclear energy is clean, safe and cheap and in promoting this message </w:t>
      </w:r>
      <w:r w:rsidRPr="00767B87">
        <w:rPr>
          <w:rStyle w:val="DebateUnderline"/>
          <w:sz w:val="20"/>
          <w:szCs w:val="20"/>
          <w:u w:val="single"/>
          <w:shd w:val="clear" w:color="auto" w:fill="00FFFF"/>
        </w:rPr>
        <w:t>has often attacked opponents and targeted legislators and policy makers via ‘independent’ reports, phoney claims and ‘donations’.</w:t>
      </w:r>
      <w:r w:rsidRPr="00767B87">
        <w:rPr>
          <w:rStyle w:val="DebateUnderline"/>
          <w:sz w:val="20"/>
          <w:szCs w:val="20"/>
          <w:shd w:val="clear" w:color="auto" w:fill="00FFFF"/>
        </w:rPr>
        <w:t xml:space="preserve"> </w:t>
      </w:r>
      <w:r w:rsidRPr="00767B87">
        <w:rPr>
          <w:sz w:val="16"/>
          <w:szCs w:val="20"/>
        </w:rPr>
        <w:t xml:space="preserve"> Journalism Professor Karl Grossman of the State University of New York suggests the </w:t>
      </w:r>
      <w:r w:rsidRPr="00767B87">
        <w:rPr>
          <w:rStyle w:val="DebateUnderline"/>
          <w:sz w:val="20"/>
          <w:szCs w:val="20"/>
          <w:u w:val="single"/>
          <w:shd w:val="clear" w:color="auto" w:fill="00FFFF"/>
        </w:rPr>
        <w:t>misinformation from G</w:t>
      </w:r>
      <w:r w:rsidRPr="00767B87">
        <w:rPr>
          <w:szCs w:val="20"/>
          <w:u w:val="single"/>
        </w:rPr>
        <w:t xml:space="preserve">eneral </w:t>
      </w:r>
      <w:r w:rsidRPr="00767B87">
        <w:rPr>
          <w:rStyle w:val="DebateUnderline"/>
          <w:sz w:val="20"/>
          <w:szCs w:val="20"/>
          <w:u w:val="single"/>
          <w:shd w:val="clear" w:color="auto" w:fill="00FFFF"/>
        </w:rPr>
        <w:t>E</w:t>
      </w:r>
      <w:r w:rsidRPr="00767B87">
        <w:rPr>
          <w:szCs w:val="20"/>
          <w:u w:val="single"/>
        </w:rPr>
        <w:t xml:space="preserve">lectric </w:t>
      </w:r>
      <w:r w:rsidRPr="00767B87">
        <w:rPr>
          <w:rStyle w:val="DebateUnderline"/>
          <w:sz w:val="20"/>
          <w:szCs w:val="20"/>
          <w:u w:val="single"/>
          <w:shd w:val="clear" w:color="auto" w:fill="00FFFF"/>
        </w:rPr>
        <w:t>and Westinghouse</w:t>
      </w:r>
      <w:r w:rsidRPr="00767B87">
        <w:rPr>
          <w:szCs w:val="20"/>
          <w:u w:val="single"/>
        </w:rPr>
        <w:t>,</w:t>
      </w:r>
      <w:r w:rsidRPr="00767B87">
        <w:rPr>
          <w:sz w:val="16"/>
          <w:szCs w:val="20"/>
        </w:rPr>
        <w:t xml:space="preserve"> the ‘Coke and Pepsi’ of the nuclear industry (who will incidentally both benefit enormously from India’s lucrative, multi billion dollar expanding nuclear sector), </w:t>
      </w:r>
      <w:r w:rsidRPr="00767B87">
        <w:rPr>
          <w:rStyle w:val="DebateUnderline"/>
          <w:sz w:val="20"/>
          <w:szCs w:val="20"/>
          <w:u w:val="single"/>
          <w:shd w:val="clear" w:color="auto" w:fill="00FFFF"/>
        </w:rPr>
        <w:t>have made the money put into PR and lobbying by the tobacco companies appear miniscule.</w:t>
      </w:r>
      <w:r w:rsidRPr="00767B87">
        <w:rPr>
          <w:sz w:val="16"/>
          <w:szCs w:val="20"/>
        </w:rPr>
        <w:t xml:space="preserve"> Perhaps such a level of spending and propaganda is not surprising because Harvey Wasserman, writer and activist, says this is an industry that can’t solve its waste problems, can’t operate without leaking radiation, can’t pay for itself and can’t get private insurance against terror or error.</w:t>
      </w:r>
    </w:p>
    <w:p w:rsidR="00666390" w:rsidRDefault="00666390" w:rsidP="00666390">
      <w:pPr>
        <w:pStyle w:val="Heading2"/>
      </w:pPr>
      <w:r>
        <w:t>Nuke Ldrshp</w:t>
      </w:r>
    </w:p>
    <w:p w:rsidR="00666390" w:rsidRDefault="00666390" w:rsidP="00666390">
      <w:pPr>
        <w:pStyle w:val="Heading3"/>
      </w:pPr>
      <w:r>
        <w:t>No Prolif 2NC</w:t>
      </w:r>
    </w:p>
    <w:p w:rsidR="00666390" w:rsidRPr="008B7CFF" w:rsidRDefault="00666390" w:rsidP="00666390">
      <w:pPr>
        <w:pStyle w:val="Heading4"/>
        <w:rPr>
          <w:rFonts w:cs="Arial"/>
        </w:rPr>
      </w:pPr>
      <w:r>
        <w:rPr>
          <w:rFonts w:cs="Arial"/>
        </w:rPr>
        <w:t>Their authors exaggerate</w:t>
      </w:r>
    </w:p>
    <w:p w:rsidR="00666390" w:rsidRPr="00521E3F" w:rsidRDefault="00666390" w:rsidP="00666390">
      <w:r w:rsidRPr="00521E3F">
        <w:rPr>
          <w:rStyle w:val="StyleStyleBold12pt"/>
        </w:rPr>
        <w:t>Farley 11</w:t>
      </w:r>
      <w:r w:rsidRPr="00F76171">
        <w:t xml:space="preserve">, assistant professor at the Patterson School of Diplomacy and International Commerce at the University of Kentucky, (Robert, "Over the Horizon: Iran and the Nuclear Paradox," 11-16, </w:t>
      </w:r>
      <w:hyperlink r:id="rId13" w:history="1">
        <w:r w:rsidRPr="005E1844">
          <w:rPr>
            <w:rStyle w:val="Hyperlink"/>
          </w:rPr>
          <w:t>www.worldpoliticsreview.com/articles/10679/over-the-horizon-iran-and-the-nuclear-paradox</w:t>
        </w:r>
      </w:hyperlink>
      <w:r>
        <w:t xml:space="preserve">) </w:t>
      </w:r>
    </w:p>
    <w:p w:rsidR="00666390" w:rsidRPr="00521E3F" w:rsidRDefault="00666390" w:rsidP="00666390">
      <w:pPr>
        <w:rPr>
          <w:sz w:val="10"/>
        </w:rPr>
      </w:pPr>
      <w:r w:rsidRPr="00521E3F">
        <w:rPr>
          <w:rFonts w:cs="Arial"/>
          <w:sz w:val="10"/>
        </w:rPr>
        <w:t xml:space="preserve">But </w:t>
      </w:r>
      <w:r w:rsidRPr="008B7CFF">
        <w:rPr>
          <w:rStyle w:val="StyleBoldUnderline"/>
        </w:rPr>
        <w:t xml:space="preserve">states and </w:t>
      </w:r>
      <w:r w:rsidRPr="008C619D">
        <w:rPr>
          <w:rStyle w:val="StyleBoldUnderline"/>
          <w:highlight w:val="yellow"/>
        </w:rPr>
        <w:t>policymakers habitually overestimate the impact of nuclear weapons</w:t>
      </w:r>
      <w:r w:rsidRPr="00521E3F">
        <w:rPr>
          <w:rFonts w:cs="Arial"/>
          <w:sz w:val="10"/>
        </w:rPr>
        <w:t xml:space="preserve">. This happens among both proliferators and anti-proliferators. </w:t>
      </w:r>
      <w:r w:rsidRPr="008B7CFF">
        <w:rPr>
          <w:rStyle w:val="StyleBoldUnderline"/>
        </w:rPr>
        <w:t xml:space="preserve">Would-be proliferators seem to expect that possessing a nuclear weapon will confer “a seat at the table” </w:t>
      </w:r>
      <w:r w:rsidRPr="00521E3F">
        <w:rPr>
          <w:rFonts w:cs="Arial"/>
          <w:sz w:val="10"/>
        </w:rPr>
        <w:t xml:space="preserve">as well as solve a host of minor and major foreign policy problems. </w:t>
      </w:r>
      <w:r w:rsidRPr="008B7CFF">
        <w:rPr>
          <w:rStyle w:val="StyleBoldUnderline"/>
        </w:rPr>
        <w:t>Existing nuclear powers fear that new entrants will act unpredictably, destabilize regions and throw existing diplomatic arrangements into flux</w:t>
      </w:r>
      <w:r w:rsidRPr="00521E3F">
        <w:rPr>
          <w:rFonts w:cs="Arial"/>
          <w:sz w:val="10"/>
        </w:rPr>
        <w:t xml:space="preserve">. </w:t>
      </w:r>
      <w:r w:rsidRPr="008C619D">
        <w:rPr>
          <w:rStyle w:val="StyleBoldUnderline"/>
          <w:highlight w:val="yellow"/>
        </w:rPr>
        <w:t>These predictions</w:t>
      </w:r>
      <w:r w:rsidRPr="009F2013">
        <w:rPr>
          <w:rStyle w:val="StyleBoldUnderline"/>
        </w:rPr>
        <w:t xml:space="preserve"> almost </w:t>
      </w:r>
      <w:r w:rsidRPr="008C619D">
        <w:rPr>
          <w:rStyle w:val="StyleBoldUnderline"/>
          <w:highlight w:val="yellow"/>
        </w:rPr>
        <w:t>invariably turn out wrong; nuclear weapons consistently fail to undo</w:t>
      </w:r>
      <w:r w:rsidRPr="008B7CFF">
        <w:rPr>
          <w:rStyle w:val="StyleBoldUnderline"/>
        </w:rPr>
        <w:t xml:space="preserve"> the </w:t>
      </w:r>
      <w:r w:rsidRPr="008C619D">
        <w:rPr>
          <w:rStyle w:val="StyleBoldUnderline"/>
          <w:highlight w:val="yellow"/>
        </w:rPr>
        <w:t>existing power relationships</w:t>
      </w:r>
      <w:r w:rsidRPr="008B7CFF">
        <w:rPr>
          <w:rStyle w:val="StyleBoldUnderline"/>
        </w:rPr>
        <w:t xml:space="preserve"> of the international system</w:t>
      </w:r>
      <w:r w:rsidRPr="00521E3F">
        <w:rPr>
          <w:rFonts w:cs="Arial"/>
          <w:sz w:val="10"/>
        </w:rPr>
        <w:t xml:space="preserve">. The North Korean example is instructive. </w:t>
      </w:r>
      <w:r w:rsidRPr="008C619D">
        <w:rPr>
          <w:rStyle w:val="StyleBoldUnderline"/>
          <w:highlight w:val="yellow"/>
        </w:rPr>
        <w:t>In spite of the dire warnings</w:t>
      </w:r>
      <w:r w:rsidRPr="009F2013">
        <w:rPr>
          <w:rStyle w:val="StyleBoldUnderline"/>
        </w:rPr>
        <w:t xml:space="preserve"> about the dangers of a North Korean nuclear weapon, </w:t>
      </w:r>
      <w:r w:rsidRPr="008C619D">
        <w:rPr>
          <w:rStyle w:val="StyleBoldUnderline"/>
          <w:highlight w:val="yellow"/>
        </w:rPr>
        <w:t>the region has weathered Pyongyang</w:t>
      </w:r>
      <w:r w:rsidRPr="00185ABA">
        <w:rPr>
          <w:rStyle w:val="StyleBoldUnderline"/>
        </w:rPr>
        <w:t>’s</w:t>
      </w:r>
      <w:r w:rsidRPr="008B7CFF">
        <w:rPr>
          <w:rStyle w:val="StyleBoldUnderline"/>
        </w:rPr>
        <w:t xml:space="preserve"> nuclear proliferation </w:t>
      </w:r>
      <w:r w:rsidRPr="008C619D">
        <w:rPr>
          <w:rStyle w:val="StyleBoldUnderline"/>
          <w:highlight w:val="yellow"/>
        </w:rPr>
        <w:t>in altogether sound fashion</w:t>
      </w:r>
      <w:r w:rsidRPr="00521E3F">
        <w:rPr>
          <w:rFonts w:cs="Arial"/>
          <w:sz w:val="10"/>
        </w:rPr>
        <w:t xml:space="preserve">. Though some might argue that nukes have “enabled” North Korea to engage in a variety of bad behaviors, that was already the case prior to its nuclear test. The crucial deterrent to U.S. or South Korean action continues to be North Korea’s conventional capabilities, as well as the incalculable costs of governing North Korea after a war. Moreover, </w:t>
      </w:r>
      <w:r w:rsidRPr="008B7CFF">
        <w:rPr>
          <w:rStyle w:val="StyleBoldUnderline"/>
        </w:rPr>
        <w:t>despite the usual dire predictions of nonproliferation professionals, the North Korean nuclear program has yet to inspire Tokyo or Seoul to follow suit</w:t>
      </w:r>
      <w:r w:rsidRPr="00521E3F">
        <w:rPr>
          <w:rFonts w:cs="Arial"/>
          <w:sz w:val="10"/>
        </w:rPr>
        <w:t xml:space="preserve">. The DPRK’s program represents a tremendous waste of resources and human capital for a poor state, and it may prove a problem if North Korea endures a messy collapse. Thus far, however, the effects of the arsenal have been minimal. Israel represents another case in which the benefits of nuclear weapons remain unclear. Although Israel adopted a policy of ambiguity about its nuclear program, most in the region understood that </w:t>
      </w:r>
      <w:r w:rsidRPr="009F2013">
        <w:rPr>
          <w:rStyle w:val="StyleBoldUnderline"/>
        </w:rPr>
        <w:t>Israel possessed nuclear weapons by the late-1960s. These weapons did not deter Syria or Egypt from launching a large-scale conventional assault in 1973</w:t>
      </w:r>
      <w:r w:rsidRPr="00521E3F">
        <w:rPr>
          <w:rFonts w:cs="Arial"/>
          <w:sz w:val="10"/>
        </w:rPr>
        <w:t xml:space="preserve">, however. </w:t>
      </w:r>
      <w:r w:rsidRPr="009F2013">
        <w:rPr>
          <w:rStyle w:val="StyleBoldUnderline"/>
        </w:rPr>
        <w:t>Nor did they help the Israeli Defense Force compel acquiescence in Lebanon in 1982 or 2006.</w:t>
      </w:r>
      <w:r w:rsidRPr="00521E3F">
        <w:rPr>
          <w:rFonts w:cs="Arial"/>
          <w:sz w:val="10"/>
        </w:rPr>
        <w:t xml:space="preserve"> Nuclear weapons have not resolved the Palestinian question, and when it came to removing the Saddam Hussein regime in Iraq, Israel relied not on its nuclear arsenal but on the United States to do so -- through conventional means -- in 2003. </w:t>
      </w:r>
      <w:r w:rsidRPr="008B7CFF">
        <w:rPr>
          <w:rStyle w:val="StyleBoldUnderline"/>
        </w:rPr>
        <w:t>Israeli nukes have thus far failed to intimidate the Iranians into freezing their nuclear program</w:t>
      </w:r>
      <w:r w:rsidRPr="00521E3F">
        <w:rPr>
          <w:rFonts w:cs="Arial"/>
          <w:sz w:val="10"/>
        </w:rPr>
        <w:t xml:space="preserve">. Moreover, Israel has pursued a defense policy designed around the goal of maintaining superiority at every level of military escalation, from asymmetrical anti-terror efforts to high-intensity conventional combat. Thus, it is unclear whether the nuclear program has even saved Israel any money. The problem with nukes is that there are strong material and normative pressures against their use, not least because states that use nukes risk incurring nuclear retaliation. Part of the appeal of nuclear weapons is their bluntness, but for foreign policy objectives requiring a scalpel rather than a sledgehammer, they are useless. As a result, </w:t>
      </w:r>
      <w:r w:rsidRPr="008B7CFF">
        <w:rPr>
          <w:rStyle w:val="StyleBoldUnderline"/>
        </w:rPr>
        <w:t>states with nuclear neighbors quickly find that they can engage in all manner of harassment and escalation without risking nuclear retaliation</w:t>
      </w:r>
      <w:r w:rsidRPr="00521E3F">
        <w:rPr>
          <w:rFonts w:cs="Arial"/>
          <w:sz w:val="10"/>
        </w:rPr>
        <w:t xml:space="preserve">. The weapons themselves are often more expensive than the foreign policy objectives that they would be used to attain. Moreover, normative pressures do matter. Even “outlaw” nations recognize that the world views the use of nuclear -- not to mention chemical or biological -- weapons differently than other expressions of force. And almost without exception, even outlaw nations require the goodwill of at least some segments of the international community. Given all this, it is not at all surprising that many countries eschew nuclear programs, even when they could easily attain nuclear status. Setting aside the legal problems, </w:t>
      </w:r>
      <w:r w:rsidRPr="008B7CFF">
        <w:rPr>
          <w:rStyle w:val="StyleBoldUnderline"/>
        </w:rPr>
        <w:t>nuclear programs tend to be expensive, and they provide relatively little in terms of foreign policy return on investment</w:t>
      </w:r>
      <w:r w:rsidRPr="00521E3F">
        <w:rPr>
          <w:rFonts w:cs="Arial"/>
          <w:sz w:val="10"/>
        </w:rPr>
        <w:t xml:space="preserve">. Brazil, for example, does not need nuclear weapons to exercise influence in Latin America or deter its rivals. Turkey, like Germany, Japan and South Korea, decided a long time ago that the nuclear “problem” could be solved most efficiently through alignment with an existing nuclear power. </w:t>
      </w:r>
      <w:r w:rsidRPr="008B7CFF">
        <w:rPr>
          <w:rStyle w:val="StyleBoldUnderline"/>
        </w:rPr>
        <w:t xml:space="preserve">Why do policymakers, analysts and journalists so consistently overrate the importance of nuclear weapons? The answer is that </w:t>
      </w:r>
      <w:r w:rsidRPr="008C619D">
        <w:rPr>
          <w:rStyle w:val="StyleBoldUnderline"/>
          <w:highlight w:val="yellow"/>
        </w:rPr>
        <w:t>everyone has a strong incentive to lie about their importance</w:t>
      </w:r>
      <w:r w:rsidRPr="00521E3F">
        <w:rPr>
          <w:rFonts w:cs="Arial"/>
          <w:sz w:val="10"/>
        </w:rPr>
        <w:t xml:space="preserve">. </w:t>
      </w:r>
      <w:r w:rsidRPr="008B7CFF">
        <w:rPr>
          <w:rStyle w:val="StyleBoldUnderline"/>
        </w:rPr>
        <w:t>The Iranians will lie to the world about the extent of their program</w:t>
      </w:r>
      <w:r w:rsidRPr="00521E3F">
        <w:rPr>
          <w:rFonts w:cs="Arial"/>
          <w:sz w:val="10"/>
        </w:rPr>
        <w:t xml:space="preserve"> and to their people about the fruits of going nuclear. </w:t>
      </w:r>
      <w:r w:rsidRPr="008B7CFF">
        <w:rPr>
          <w:rStyle w:val="StyleBoldUnderline"/>
        </w:rPr>
        <w:t xml:space="preserve">The various </w:t>
      </w:r>
      <w:r w:rsidRPr="008C619D">
        <w:rPr>
          <w:rStyle w:val="StyleBoldUnderline"/>
          <w:highlight w:val="yellow"/>
        </w:rPr>
        <w:t>U.S. client states</w:t>
      </w:r>
      <w:r w:rsidRPr="008B7CFF">
        <w:rPr>
          <w:rStyle w:val="StyleBoldUnderline"/>
        </w:rPr>
        <w:t xml:space="preserve"> in the region will </w:t>
      </w:r>
      <w:r w:rsidRPr="008C619D">
        <w:rPr>
          <w:rStyle w:val="StyleBoldUnderline"/>
          <w:highlight w:val="yellow"/>
        </w:rPr>
        <w:t>lie to Washington about how terrified they are of a nuclear Iran</w:t>
      </w:r>
      <w:r w:rsidRPr="008C619D">
        <w:rPr>
          <w:rFonts w:cs="Arial"/>
          <w:sz w:val="10"/>
          <w:highlight w:val="yellow"/>
        </w:rPr>
        <w:t>,</w:t>
      </w:r>
      <w:r w:rsidRPr="00521E3F">
        <w:rPr>
          <w:rFonts w:cs="Arial"/>
          <w:sz w:val="10"/>
        </w:rPr>
        <w:t xml:space="preserve"> warning of the need for “strategic re-evaluation,” while also using the Iranian menace as an excuse for brutality against their own populations. </w:t>
      </w:r>
      <w:r w:rsidRPr="008C619D">
        <w:rPr>
          <w:rStyle w:val="StyleBoldUnderline"/>
          <w:highlight w:val="yellow"/>
        </w:rPr>
        <w:t>Nonproliferation advocates</w:t>
      </w:r>
      <w:r w:rsidRPr="008B7CFF">
        <w:rPr>
          <w:rStyle w:val="StyleBoldUnderline"/>
        </w:rPr>
        <w:t xml:space="preserve"> will </w:t>
      </w:r>
      <w:r w:rsidRPr="008C619D">
        <w:rPr>
          <w:rStyle w:val="StyleBoldUnderline"/>
          <w:highlight w:val="yellow"/>
        </w:rPr>
        <w:t>lie</w:t>
      </w:r>
      <w:r w:rsidRPr="008B7CFF">
        <w:rPr>
          <w:rStyle w:val="StyleBoldUnderline"/>
        </w:rPr>
        <w:t xml:space="preserve"> about the terrors of unrestrained proliferation </w:t>
      </w:r>
      <w:r w:rsidRPr="008C619D">
        <w:rPr>
          <w:rStyle w:val="StyleBoldUnderline"/>
          <w:highlight w:val="yellow"/>
        </w:rPr>
        <w:t>because they do not want</w:t>
      </w:r>
      <w:r w:rsidRPr="008B7CFF">
        <w:rPr>
          <w:rStyle w:val="StyleBoldUnderline"/>
        </w:rPr>
        <w:t xml:space="preserve"> anyone </w:t>
      </w:r>
      <w:r w:rsidRPr="008C619D">
        <w:rPr>
          <w:rStyle w:val="StyleBoldUnderline"/>
          <w:highlight w:val="yellow"/>
        </w:rPr>
        <w:t>to shift focus to the manageability of a post-nuclear Iran</w:t>
      </w:r>
      <w:r w:rsidRPr="008B7CFF">
        <w:rPr>
          <w:rStyle w:val="StyleBoldUnderline"/>
        </w:rPr>
        <w:t>. The United States will lie to everyone in order to reassure its clients and maintain the cohesion of the anti-Iran block</w:t>
      </w:r>
      <w:r w:rsidRPr="00521E3F">
        <w:rPr>
          <w:rFonts w:cs="Arial"/>
          <w:sz w:val="10"/>
        </w:rPr>
        <w:t xml:space="preserve">. None of these lies are particularly dishonorable; they represent the normal course of diplomacy. But they are lies nevertheless, and serious analysts of foreign policy and international relations need to be wary of them. Nonproliferation is a good idea, if only because states should not waste tremendous resources on weapons of limited utility. Nuclear weapons also represent a genuine risk of accidents, especially for states that have not yet developed appropriately robust security precautions. Instability and collapse in nuclear states has been harrowing in the past and will undoubtedly be harrowing in the future. All of these threats should be taken seriously by policymakers. Unfortunately, </w:t>
      </w:r>
      <w:r w:rsidRPr="008C619D">
        <w:rPr>
          <w:rStyle w:val="StyleBoldUnderline"/>
          <w:highlight w:val="yellow"/>
        </w:rPr>
        <w:t>as long as deception remains the rule</w:t>
      </w:r>
      <w:r w:rsidRPr="008B7CFF">
        <w:rPr>
          <w:rStyle w:val="StyleBoldUnderline"/>
        </w:rPr>
        <w:t xml:space="preserve"> in the practice of nuclear diplomacy, </w:t>
      </w:r>
      <w:r w:rsidRPr="008C619D">
        <w:rPr>
          <w:rStyle w:val="StyleBoldUnderline"/>
          <w:highlight w:val="yellow"/>
        </w:rPr>
        <w:t>exaggerated alarmism will substitute for a realistic appraisal of the policy landscape</w:t>
      </w:r>
      <w:r w:rsidRPr="00521E3F">
        <w:rPr>
          <w:sz w:val="10"/>
        </w:rPr>
        <w:t xml:space="preserve">. </w:t>
      </w:r>
    </w:p>
    <w:p w:rsidR="00666390" w:rsidRDefault="00666390" w:rsidP="00666390">
      <w:pPr>
        <w:pStyle w:val="Heading4"/>
      </w:pPr>
      <w:r>
        <w:t>No domino theory—nonproliferation has zero utility</w:t>
      </w:r>
    </w:p>
    <w:p w:rsidR="00666390" w:rsidRPr="00626EC4" w:rsidRDefault="00666390" w:rsidP="00666390">
      <w:r w:rsidRPr="00521E3F">
        <w:rPr>
          <w:rStyle w:val="StyleStyleBold12pt"/>
        </w:rPr>
        <w:t>Potter 8</w:t>
      </w:r>
      <w:r>
        <w:rPr>
          <w:rStyle w:val="StyleStyleBold12pt"/>
        </w:rPr>
        <w:t xml:space="preserve"> </w:t>
      </w:r>
      <w:r w:rsidRPr="00626EC4">
        <w:t>William</w:t>
      </w:r>
      <w:r>
        <w:t xml:space="preserve"> </w:t>
      </w:r>
      <w:r w:rsidRPr="00626EC4">
        <w:t>C.</w:t>
      </w:r>
      <w:r>
        <w:t xml:space="preserve"> </w:t>
      </w:r>
      <w:r w:rsidRPr="00626EC4">
        <w:t>Potter</w:t>
      </w:r>
      <w:r>
        <w:t xml:space="preserve"> </w:t>
      </w:r>
      <w:r w:rsidRPr="00626EC4">
        <w:t>is</w:t>
      </w:r>
      <w:r>
        <w:t xml:space="preserve"> </w:t>
      </w:r>
      <w:r w:rsidRPr="00626EC4">
        <w:t>Sam</w:t>
      </w:r>
      <w:r>
        <w:t xml:space="preserve"> </w:t>
      </w:r>
      <w:r w:rsidRPr="00626EC4">
        <w:t>Nunn</w:t>
      </w:r>
      <w:r>
        <w:t xml:space="preserve"> </w:t>
      </w:r>
      <w:r w:rsidRPr="00626EC4">
        <w:t>and</w:t>
      </w:r>
      <w:r>
        <w:t xml:space="preserve"> </w:t>
      </w:r>
      <w:r w:rsidRPr="00626EC4">
        <w:t>Richard</w:t>
      </w:r>
      <w:r>
        <w:t xml:space="preserve"> </w:t>
      </w:r>
      <w:r w:rsidRPr="00626EC4">
        <w:t>Lugar</w:t>
      </w:r>
      <w:r>
        <w:t xml:space="preserve"> </w:t>
      </w:r>
      <w:r w:rsidRPr="00626EC4">
        <w:t>Professor</w:t>
      </w:r>
      <w:r>
        <w:t xml:space="preserve"> </w:t>
      </w:r>
      <w:r w:rsidRPr="00626EC4">
        <w:t>of</w:t>
      </w:r>
      <w:r>
        <w:t xml:space="preserve"> </w:t>
      </w:r>
      <w:r w:rsidRPr="00626EC4">
        <w:t>Nonproliferation</w:t>
      </w:r>
      <w:r>
        <w:t xml:space="preserve"> </w:t>
      </w:r>
      <w:r w:rsidRPr="00626EC4">
        <w:t>Studies</w:t>
      </w:r>
      <w:r>
        <w:t xml:space="preserve"> </w:t>
      </w:r>
      <w:r w:rsidRPr="00626EC4">
        <w:t>and</w:t>
      </w:r>
      <w:r>
        <w:t xml:space="preserve"> </w:t>
      </w:r>
      <w:r w:rsidRPr="00626EC4">
        <w:t>Director</w:t>
      </w:r>
      <w:r>
        <w:t xml:space="preserve"> </w:t>
      </w:r>
      <w:r w:rsidRPr="00626EC4">
        <w:t>of</w:t>
      </w:r>
      <w:r>
        <w:t xml:space="preserve"> </w:t>
      </w:r>
      <w:r w:rsidRPr="00626EC4">
        <w:t>the</w:t>
      </w:r>
      <w:r>
        <w:t xml:space="preserve"> </w:t>
      </w:r>
      <w:r w:rsidRPr="00626EC4">
        <w:t>James</w:t>
      </w:r>
      <w:r>
        <w:t xml:space="preserve"> </w:t>
      </w:r>
      <w:r w:rsidRPr="00626EC4">
        <w:t>Martin</w:t>
      </w:r>
      <w:r>
        <w:t xml:space="preserve"> </w:t>
      </w:r>
      <w:r w:rsidRPr="00626EC4">
        <w:t>Center</w:t>
      </w:r>
      <w:r>
        <w:t xml:space="preserve"> </w:t>
      </w:r>
      <w:r w:rsidRPr="00626EC4">
        <w:t>for</w:t>
      </w:r>
      <w:r>
        <w:t xml:space="preserve"> </w:t>
      </w:r>
      <w:r w:rsidRPr="00626EC4">
        <w:t>Nonproliferation</w:t>
      </w:r>
      <w:r>
        <w:t xml:space="preserve"> </w:t>
      </w:r>
      <w:r w:rsidRPr="00626EC4">
        <w:t>Studies</w:t>
      </w:r>
      <w:r>
        <w:t xml:space="preserve"> </w:t>
      </w:r>
      <w:r w:rsidRPr="00626EC4">
        <w:t>at</w:t>
      </w:r>
      <w:r>
        <w:t xml:space="preserve"> </w:t>
      </w:r>
      <w:r w:rsidRPr="00626EC4">
        <w:t>the</w:t>
      </w:r>
      <w:r>
        <w:t xml:space="preserve"> </w:t>
      </w:r>
      <w:r w:rsidRPr="00626EC4">
        <w:t>Monterey</w:t>
      </w:r>
      <w:r>
        <w:t xml:space="preserve"> </w:t>
      </w:r>
      <w:r w:rsidRPr="00626EC4">
        <w:t>Ins</w:t>
      </w:r>
      <w:r>
        <w:t xml:space="preserve">titute of International Studies, Summer 2008, </w:t>
      </w:r>
      <w:r w:rsidRPr="00626EC4">
        <w:t>Divining</w:t>
      </w:r>
      <w:r>
        <w:t xml:space="preserve"> </w:t>
      </w:r>
      <w:r w:rsidRPr="00626EC4">
        <w:t>Nuclear</w:t>
      </w:r>
      <w:r>
        <w:t xml:space="preserve"> </w:t>
      </w:r>
      <w:r w:rsidRPr="00626EC4">
        <w:t>Intentions</w:t>
      </w:r>
      <w:r>
        <w:t xml:space="preserve">, </w:t>
      </w:r>
      <w:r w:rsidRPr="00E672D6">
        <w:t>http://muse.jhu.edu/journals/international_security/v033/33.1.potter.pdf</w:t>
      </w:r>
    </w:p>
    <w:p w:rsidR="00666390" w:rsidRPr="00521E3F" w:rsidRDefault="00666390" w:rsidP="00666390">
      <w:pPr>
        <w:rPr>
          <w:sz w:val="10"/>
        </w:rPr>
      </w:pPr>
      <w:r w:rsidRPr="00521E3F">
        <w:rPr>
          <w:sz w:val="10"/>
        </w:rPr>
        <w:t xml:space="preserve">Hymans is keenly aware of the </w:t>
      </w:r>
      <w:r w:rsidRPr="00245293">
        <w:rPr>
          <w:u w:val="single"/>
        </w:rPr>
        <w:t>deficiency</w:t>
      </w:r>
      <w:r>
        <w:rPr>
          <w:u w:val="single"/>
        </w:rPr>
        <w:t xml:space="preserve"> </w:t>
      </w:r>
      <w:r w:rsidRPr="00245293">
        <w:rPr>
          <w:u w:val="single"/>
        </w:rPr>
        <w:t>of</w:t>
      </w:r>
      <w:r>
        <w:rPr>
          <w:u w:val="single"/>
        </w:rPr>
        <w:t xml:space="preserve"> </w:t>
      </w:r>
      <w:r w:rsidRPr="00245293">
        <w:rPr>
          <w:u w:val="single"/>
        </w:rPr>
        <w:t>past</w:t>
      </w:r>
      <w:r>
        <w:rPr>
          <w:u w:val="single"/>
        </w:rPr>
        <w:t xml:space="preserve"> </w:t>
      </w:r>
      <w:r w:rsidRPr="00245293">
        <w:rPr>
          <w:u w:val="single"/>
        </w:rPr>
        <w:t>proliferation</w:t>
      </w:r>
      <w:r>
        <w:rPr>
          <w:u w:val="single"/>
        </w:rPr>
        <w:t xml:space="preserve"> </w:t>
      </w:r>
      <w:r w:rsidRPr="00245293">
        <w:rPr>
          <w:u w:val="single"/>
        </w:rPr>
        <w:t>projections</w:t>
      </w:r>
      <w:r w:rsidRPr="00521E3F">
        <w:rPr>
          <w:sz w:val="10"/>
        </w:rPr>
        <w:t xml:space="preserve">, which he </w:t>
      </w:r>
      <w:r w:rsidRPr="00245293">
        <w:rPr>
          <w:u w:val="single"/>
        </w:rPr>
        <w:t>attributes</w:t>
      </w:r>
      <w:r w:rsidRPr="00521E3F">
        <w:rPr>
          <w:sz w:val="10"/>
        </w:rPr>
        <w:t xml:space="preserve"> in large part </w:t>
      </w:r>
      <w:r w:rsidRPr="00245293">
        <w:rPr>
          <w:u w:val="single"/>
        </w:rPr>
        <w:t>to</w:t>
      </w:r>
      <w:r>
        <w:rPr>
          <w:u w:val="single"/>
        </w:rPr>
        <w:t xml:space="preserve"> </w:t>
      </w:r>
      <w:r w:rsidRPr="00245293">
        <w:rPr>
          <w:u w:val="single"/>
        </w:rPr>
        <w:t>the</w:t>
      </w:r>
      <w:r>
        <w:rPr>
          <w:u w:val="single"/>
        </w:rPr>
        <w:t xml:space="preserve"> </w:t>
      </w:r>
      <w:r w:rsidRPr="00245293">
        <w:rPr>
          <w:u w:val="single"/>
        </w:rPr>
        <w:t>“tendency</w:t>
      </w:r>
      <w:r>
        <w:rPr>
          <w:u w:val="single"/>
        </w:rPr>
        <w:t xml:space="preserve"> </w:t>
      </w:r>
      <w:r w:rsidRPr="00245293">
        <w:rPr>
          <w:u w:val="single"/>
        </w:rPr>
        <w:t>to</w:t>
      </w:r>
      <w:r>
        <w:rPr>
          <w:u w:val="single"/>
        </w:rPr>
        <w:t xml:space="preserve"> </w:t>
      </w:r>
      <w:r w:rsidRPr="00245293">
        <w:rPr>
          <w:u w:val="single"/>
        </w:rPr>
        <w:t>use</w:t>
      </w:r>
      <w:r w:rsidRPr="00521E3F">
        <w:rPr>
          <w:sz w:val="10"/>
        </w:rPr>
        <w:t xml:space="preserve"> the growth of nuclear capabilities, stances toward the non-proliferation regime, and </w:t>
      </w:r>
      <w:r w:rsidRPr="00245293">
        <w:rPr>
          <w:u w:val="single"/>
        </w:rPr>
        <w:t>a</w:t>
      </w:r>
      <w:r>
        <w:rPr>
          <w:u w:val="single"/>
        </w:rPr>
        <w:t xml:space="preserve"> </w:t>
      </w:r>
      <w:r w:rsidRPr="00245293">
        <w:rPr>
          <w:u w:val="single"/>
        </w:rPr>
        <w:t>general</w:t>
      </w:r>
      <w:r>
        <w:rPr>
          <w:u w:val="single"/>
        </w:rPr>
        <w:t xml:space="preserve"> </w:t>
      </w:r>
      <w:r w:rsidRPr="00245293">
        <w:rPr>
          <w:u w:val="single"/>
        </w:rPr>
        <w:t>‘roguishness’</w:t>
      </w:r>
      <w:r>
        <w:rPr>
          <w:u w:val="single"/>
        </w:rPr>
        <w:t xml:space="preserve"> </w:t>
      </w:r>
      <w:r w:rsidRPr="00245293">
        <w:rPr>
          <w:u w:val="single"/>
        </w:rPr>
        <w:t>of</w:t>
      </w:r>
      <w:r>
        <w:rPr>
          <w:u w:val="single"/>
        </w:rPr>
        <w:t xml:space="preserve"> </w:t>
      </w:r>
      <w:r w:rsidRPr="00245293">
        <w:rPr>
          <w:u w:val="single"/>
        </w:rPr>
        <w:t>the</w:t>
      </w:r>
      <w:r>
        <w:rPr>
          <w:u w:val="single"/>
        </w:rPr>
        <w:t xml:space="preserve"> </w:t>
      </w:r>
      <w:r w:rsidRPr="00245293">
        <w:rPr>
          <w:u w:val="single"/>
        </w:rPr>
        <w:t>state</w:t>
      </w:r>
      <w:r>
        <w:rPr>
          <w:u w:val="single"/>
        </w:rPr>
        <w:t xml:space="preserve"> </w:t>
      </w:r>
      <w:r w:rsidRPr="00245293">
        <w:rPr>
          <w:u w:val="single"/>
        </w:rPr>
        <w:t>as</w:t>
      </w:r>
      <w:r>
        <w:rPr>
          <w:u w:val="single"/>
        </w:rPr>
        <w:t xml:space="preserve"> </w:t>
      </w:r>
      <w:r w:rsidRPr="00245293">
        <w:rPr>
          <w:u w:val="single"/>
        </w:rPr>
        <w:t>proxies</w:t>
      </w:r>
      <w:r>
        <w:rPr>
          <w:u w:val="single"/>
        </w:rPr>
        <w:t xml:space="preserve"> </w:t>
      </w:r>
      <w:r w:rsidRPr="00245293">
        <w:rPr>
          <w:u w:val="single"/>
        </w:rPr>
        <w:t>for</w:t>
      </w:r>
      <w:r>
        <w:rPr>
          <w:u w:val="single"/>
        </w:rPr>
        <w:t xml:space="preserve"> </w:t>
      </w:r>
      <w:r w:rsidRPr="00245293">
        <w:rPr>
          <w:u w:val="single"/>
        </w:rPr>
        <w:t>nuclear</w:t>
      </w:r>
      <w:r>
        <w:rPr>
          <w:u w:val="single"/>
        </w:rPr>
        <w:t xml:space="preserve"> </w:t>
      </w:r>
      <w:r w:rsidRPr="00245293">
        <w:rPr>
          <w:u w:val="single"/>
        </w:rPr>
        <w:t>weapons</w:t>
      </w:r>
      <w:r>
        <w:rPr>
          <w:u w:val="single"/>
        </w:rPr>
        <w:t xml:space="preserve"> </w:t>
      </w:r>
      <w:r w:rsidRPr="00245293">
        <w:rPr>
          <w:u w:val="single"/>
        </w:rPr>
        <w:t>intentions</w:t>
      </w:r>
      <w:r w:rsidRPr="00521E3F">
        <w:rPr>
          <w:sz w:val="10"/>
        </w:rPr>
        <w:t xml:space="preserve">” (p. 217). Such </w:t>
      </w:r>
      <w:r w:rsidRPr="00245293">
        <w:rPr>
          <w:u w:val="single"/>
        </w:rPr>
        <w:t>intentions</w:t>
      </w:r>
      <w:r w:rsidRPr="00521E3F">
        <w:rPr>
          <w:sz w:val="10"/>
        </w:rPr>
        <w:t xml:space="preserve">, he believes, </w:t>
      </w:r>
      <w:r w:rsidRPr="00245293">
        <w:rPr>
          <w:u w:val="single"/>
        </w:rPr>
        <w:t>cannot</w:t>
      </w:r>
      <w:r>
        <w:rPr>
          <w:u w:val="single"/>
        </w:rPr>
        <w:t xml:space="preserve"> </w:t>
      </w:r>
      <w:r w:rsidRPr="00245293">
        <w:rPr>
          <w:u w:val="single"/>
        </w:rPr>
        <w:t>be</w:t>
      </w:r>
      <w:r>
        <w:rPr>
          <w:u w:val="single"/>
        </w:rPr>
        <w:t xml:space="preserve"> </w:t>
      </w:r>
      <w:r w:rsidRPr="00245293">
        <w:rPr>
          <w:u w:val="single"/>
        </w:rPr>
        <w:t>discerned</w:t>
      </w:r>
      <w:r>
        <w:rPr>
          <w:u w:val="single"/>
        </w:rPr>
        <w:t xml:space="preserve"> </w:t>
      </w:r>
      <w:r w:rsidRPr="00245293">
        <w:rPr>
          <w:u w:val="single"/>
        </w:rPr>
        <w:t>wit</w:t>
      </w:r>
      <w:r>
        <w:rPr>
          <w:u w:val="single"/>
        </w:rPr>
        <w:t>hout reference to leadership na</w:t>
      </w:r>
      <w:r w:rsidRPr="00245293">
        <w:rPr>
          <w:u w:val="single"/>
        </w:rPr>
        <w:t>tional</w:t>
      </w:r>
      <w:r>
        <w:rPr>
          <w:u w:val="single"/>
        </w:rPr>
        <w:t xml:space="preserve"> </w:t>
      </w:r>
      <w:r w:rsidRPr="00245293">
        <w:rPr>
          <w:u w:val="single"/>
        </w:rPr>
        <w:t>identity</w:t>
      </w:r>
      <w:r w:rsidRPr="00521E3F">
        <w:rPr>
          <w:sz w:val="10"/>
        </w:rPr>
        <w:t xml:space="preserve"> conceptions, a focus that appears to have been absent to date in intelligence analyses devoted to forecasting proliferation.49 </w:t>
      </w:r>
      <w:r w:rsidRPr="00245293">
        <w:rPr>
          <w:u w:val="single"/>
        </w:rPr>
        <w:t>Hymans</w:t>
      </w:r>
      <w:r>
        <w:rPr>
          <w:u w:val="single"/>
        </w:rPr>
        <w:t xml:space="preserve"> </w:t>
      </w:r>
      <w:r w:rsidRPr="00245293">
        <w:rPr>
          <w:u w:val="single"/>
        </w:rPr>
        <w:t>is</w:t>
      </w:r>
      <w:r w:rsidRPr="00521E3F">
        <w:rPr>
          <w:sz w:val="10"/>
        </w:rPr>
        <w:t xml:space="preserve"> equally </w:t>
      </w:r>
      <w:r w:rsidRPr="00245293">
        <w:rPr>
          <w:u w:val="single"/>
        </w:rPr>
        <w:t>critical</w:t>
      </w:r>
      <w:r>
        <w:rPr>
          <w:u w:val="single"/>
        </w:rPr>
        <w:t xml:space="preserve"> </w:t>
      </w:r>
      <w:r w:rsidRPr="00245293">
        <w:rPr>
          <w:u w:val="single"/>
        </w:rPr>
        <w:t>of</w:t>
      </w:r>
      <w:r w:rsidRPr="00521E3F">
        <w:rPr>
          <w:sz w:val="10"/>
        </w:rPr>
        <w:t xml:space="preserve"> the popular notion that “</w:t>
      </w:r>
      <w:r w:rsidRPr="00245293">
        <w:rPr>
          <w:u w:val="single"/>
        </w:rPr>
        <w:t>the</w:t>
      </w:r>
      <w:r>
        <w:rPr>
          <w:u w:val="single"/>
        </w:rPr>
        <w:t xml:space="preserve"> </w:t>
      </w:r>
      <w:r w:rsidRPr="00245293">
        <w:rPr>
          <w:u w:val="single"/>
        </w:rPr>
        <w:t>‘domino</w:t>
      </w:r>
      <w:r>
        <w:rPr>
          <w:u w:val="single"/>
        </w:rPr>
        <w:t xml:space="preserve"> </w:t>
      </w:r>
      <w:r w:rsidRPr="00245293">
        <w:rPr>
          <w:u w:val="single"/>
        </w:rPr>
        <w:t>theory’</w:t>
      </w:r>
      <w:r w:rsidRPr="00521E3F">
        <w:rPr>
          <w:sz w:val="10"/>
        </w:rPr>
        <w:t xml:space="preserve"> of the twenty-first century may well be nuclear.”50 As he points out, </w:t>
      </w:r>
      <w:r w:rsidRPr="008C619D">
        <w:rPr>
          <w:b/>
          <w:highlight w:val="yellow"/>
          <w:u w:val="single"/>
        </w:rPr>
        <w:t xml:space="preserve">the new domino theory, like its </w:t>
      </w:r>
      <w:r w:rsidRPr="008C619D">
        <w:rPr>
          <w:b/>
          <w:highlight w:val="yellow"/>
          <w:u w:val="single"/>
          <w:bdr w:val="single" w:sz="4" w:space="0" w:color="auto"/>
        </w:rPr>
        <w:t>discredited</w:t>
      </w:r>
      <w:r>
        <w:rPr>
          <w:b/>
          <w:u w:val="single"/>
          <w:bdr w:val="single" w:sz="4" w:space="0" w:color="auto"/>
        </w:rPr>
        <w:t xml:space="preserve"> </w:t>
      </w:r>
      <w:r w:rsidRPr="00C6254B">
        <w:rPr>
          <w:b/>
          <w:u w:val="single"/>
          <w:bdr w:val="single" w:sz="4" w:space="0" w:color="auto"/>
        </w:rPr>
        <w:t>Cold</w:t>
      </w:r>
      <w:r>
        <w:rPr>
          <w:b/>
          <w:u w:val="single"/>
          <w:bdr w:val="single" w:sz="4" w:space="0" w:color="auto"/>
        </w:rPr>
        <w:t xml:space="preserve"> </w:t>
      </w:r>
      <w:r w:rsidRPr="00C6254B">
        <w:rPr>
          <w:b/>
          <w:u w:val="single"/>
          <w:bdr w:val="single" w:sz="4" w:space="0" w:color="auto"/>
        </w:rPr>
        <w:t>War</w:t>
      </w:r>
      <w:r>
        <w:rPr>
          <w:b/>
          <w:u w:val="single"/>
          <w:bdr w:val="single" w:sz="4" w:space="0" w:color="auto"/>
        </w:rPr>
        <w:t xml:space="preserve"> </w:t>
      </w:r>
      <w:r w:rsidRPr="008C619D">
        <w:rPr>
          <w:b/>
          <w:highlight w:val="yellow"/>
          <w:u w:val="single"/>
          <w:bdr w:val="single" w:sz="4" w:space="0" w:color="auto"/>
        </w:rPr>
        <w:t>predecessor</w:t>
      </w:r>
      <w:r w:rsidRPr="00521E3F">
        <w:rPr>
          <w:b/>
          <w:sz w:val="10"/>
        </w:rPr>
        <w:t xml:space="preserve">, </w:t>
      </w:r>
      <w:r w:rsidRPr="008C619D">
        <w:rPr>
          <w:b/>
          <w:highlight w:val="yellow"/>
          <w:u w:val="single"/>
        </w:rPr>
        <w:t>assumes an oversimplified view about</w:t>
      </w:r>
      <w:r>
        <w:rPr>
          <w:b/>
          <w:u w:val="single"/>
        </w:rPr>
        <w:t xml:space="preserve"> </w:t>
      </w:r>
      <w:r w:rsidRPr="00245293">
        <w:rPr>
          <w:b/>
          <w:u w:val="single"/>
        </w:rPr>
        <w:t>why</w:t>
      </w:r>
      <w:r>
        <w:rPr>
          <w:b/>
          <w:u w:val="single"/>
        </w:rPr>
        <w:t xml:space="preserve"> </w:t>
      </w:r>
      <w:r w:rsidRPr="00245293">
        <w:rPr>
          <w:b/>
          <w:u w:val="single"/>
        </w:rPr>
        <w:t>and</w:t>
      </w:r>
      <w:r>
        <w:rPr>
          <w:b/>
          <w:u w:val="single"/>
        </w:rPr>
        <w:t xml:space="preserve"> </w:t>
      </w:r>
      <w:r w:rsidRPr="00245293">
        <w:rPr>
          <w:b/>
          <w:u w:val="single"/>
        </w:rPr>
        <w:t>how</w:t>
      </w:r>
      <w:r>
        <w:rPr>
          <w:b/>
          <w:u w:val="single"/>
        </w:rPr>
        <w:t xml:space="preserve"> </w:t>
      </w:r>
      <w:r w:rsidRPr="008C619D">
        <w:rPr>
          <w:b/>
          <w:highlight w:val="yellow"/>
          <w:u w:val="single"/>
        </w:rPr>
        <w:t>decisions</w:t>
      </w:r>
      <w:r w:rsidRPr="00A46D57">
        <w:rPr>
          <w:b/>
          <w:u w:val="single"/>
        </w:rPr>
        <w:t xml:space="preserve"> to acquire</w:t>
      </w:r>
      <w:r>
        <w:rPr>
          <w:b/>
          <w:u w:val="single"/>
        </w:rPr>
        <w:t xml:space="preserve"> </w:t>
      </w:r>
      <w:r w:rsidRPr="00245293">
        <w:rPr>
          <w:b/>
          <w:u w:val="single"/>
        </w:rPr>
        <w:t>nuclear</w:t>
      </w:r>
      <w:r>
        <w:rPr>
          <w:b/>
          <w:u w:val="single"/>
        </w:rPr>
        <w:t xml:space="preserve"> </w:t>
      </w:r>
      <w:r w:rsidRPr="00245293">
        <w:rPr>
          <w:b/>
          <w:u w:val="single"/>
        </w:rPr>
        <w:t>weapons</w:t>
      </w:r>
      <w:r>
        <w:rPr>
          <w:b/>
          <w:u w:val="single"/>
        </w:rPr>
        <w:t xml:space="preserve"> </w:t>
      </w:r>
      <w:r w:rsidRPr="00245293">
        <w:rPr>
          <w:b/>
          <w:u w:val="single"/>
        </w:rPr>
        <w:t>are</w:t>
      </w:r>
      <w:r>
        <w:rPr>
          <w:b/>
          <w:u w:val="single"/>
        </w:rPr>
        <w:t xml:space="preserve"> </w:t>
      </w:r>
      <w:r w:rsidRPr="00245293">
        <w:rPr>
          <w:b/>
          <w:u w:val="single"/>
        </w:rPr>
        <w:t>taken</w:t>
      </w:r>
      <w:r w:rsidRPr="00521E3F">
        <w:rPr>
          <w:sz w:val="10"/>
        </w:rPr>
        <w:t xml:space="preserve">.51 </w:t>
      </w:r>
      <w:r w:rsidRPr="008C619D">
        <w:rPr>
          <w:b/>
          <w:highlight w:val="yellow"/>
          <w:u w:val="single"/>
        </w:rPr>
        <w:t>Leaders’</w:t>
      </w:r>
      <w:r>
        <w:rPr>
          <w:b/>
          <w:u w:val="single"/>
        </w:rPr>
        <w:t xml:space="preserve"> </w:t>
      </w:r>
      <w:r w:rsidRPr="00245293">
        <w:rPr>
          <w:b/>
          <w:u w:val="single"/>
        </w:rPr>
        <w:t>nuclear</w:t>
      </w:r>
      <w:r>
        <w:rPr>
          <w:b/>
          <w:u w:val="single"/>
        </w:rPr>
        <w:t xml:space="preserve"> </w:t>
      </w:r>
      <w:r w:rsidRPr="008C619D">
        <w:rPr>
          <w:b/>
          <w:highlight w:val="yellow"/>
          <w:u w:val="single"/>
        </w:rPr>
        <w:t>preferences</w:t>
      </w:r>
      <w:r w:rsidRPr="00521E3F">
        <w:rPr>
          <w:sz w:val="10"/>
        </w:rPr>
        <w:t>, he maintains, “</w:t>
      </w:r>
      <w:r w:rsidRPr="008C619D">
        <w:rPr>
          <w:b/>
          <w:highlight w:val="yellow"/>
          <w:u w:val="single"/>
        </w:rPr>
        <w:t>are not</w:t>
      </w:r>
      <w:r w:rsidRPr="00521E3F">
        <w:rPr>
          <w:sz w:val="10"/>
        </w:rPr>
        <w:t xml:space="preserve"> highly </w:t>
      </w:r>
      <w:r w:rsidRPr="008C619D">
        <w:rPr>
          <w:b/>
          <w:highlight w:val="yellow"/>
          <w:u w:val="single"/>
        </w:rPr>
        <w:t>contingent on</w:t>
      </w:r>
      <w:r>
        <w:rPr>
          <w:b/>
          <w:u w:val="single"/>
        </w:rPr>
        <w:t xml:space="preserve"> </w:t>
      </w:r>
      <w:r w:rsidRPr="00245293">
        <w:rPr>
          <w:b/>
          <w:u w:val="single"/>
        </w:rPr>
        <w:t>what</w:t>
      </w:r>
      <w:r>
        <w:rPr>
          <w:b/>
          <w:u w:val="single"/>
        </w:rPr>
        <w:t xml:space="preserve"> </w:t>
      </w:r>
      <w:r w:rsidRPr="008C619D">
        <w:rPr>
          <w:b/>
          <w:highlight w:val="yellow"/>
          <w:u w:val="single"/>
        </w:rPr>
        <w:t>other states</w:t>
      </w:r>
      <w:r>
        <w:rPr>
          <w:b/>
          <w:u w:val="single"/>
        </w:rPr>
        <w:t xml:space="preserve"> </w:t>
      </w:r>
      <w:r w:rsidRPr="00245293">
        <w:rPr>
          <w:b/>
          <w:u w:val="single"/>
        </w:rPr>
        <w:t>decide</w:t>
      </w:r>
      <w:r w:rsidRPr="00521E3F">
        <w:rPr>
          <w:sz w:val="10"/>
        </w:rPr>
        <w:t>,” and, therefore, “</w:t>
      </w:r>
      <w:r w:rsidRPr="00C6254B">
        <w:rPr>
          <w:b/>
          <w:u w:val="single"/>
          <w:bdr w:val="single" w:sz="4" w:space="0" w:color="auto"/>
        </w:rPr>
        <w:t>proliferation</w:t>
      </w:r>
      <w:r>
        <w:rPr>
          <w:b/>
          <w:u w:val="single"/>
          <w:bdr w:val="single" w:sz="4" w:space="0" w:color="auto"/>
        </w:rPr>
        <w:t xml:space="preserve"> </w:t>
      </w:r>
      <w:r w:rsidRPr="00C6254B">
        <w:rPr>
          <w:b/>
          <w:u w:val="single"/>
          <w:bdr w:val="single" w:sz="4" w:space="0" w:color="auto"/>
        </w:rPr>
        <w:t>tomorrow</w:t>
      </w:r>
      <w:r>
        <w:rPr>
          <w:b/>
          <w:u w:val="single"/>
          <w:bdr w:val="single" w:sz="4" w:space="0" w:color="auto"/>
        </w:rPr>
        <w:t xml:space="preserve"> </w:t>
      </w:r>
      <w:r w:rsidRPr="00C6254B">
        <w:rPr>
          <w:b/>
          <w:u w:val="single"/>
          <w:bdr w:val="single" w:sz="4" w:space="0" w:color="auto"/>
        </w:rPr>
        <w:t>will</w:t>
      </w:r>
      <w:r w:rsidRPr="00521E3F">
        <w:rPr>
          <w:sz w:val="10"/>
        </w:rPr>
        <w:t xml:space="preserve"> probably </w:t>
      </w:r>
      <w:r w:rsidRPr="00C6254B">
        <w:rPr>
          <w:b/>
          <w:u w:val="single"/>
          <w:bdr w:val="single" w:sz="4" w:space="0" w:color="auto"/>
        </w:rPr>
        <w:t>remain</w:t>
      </w:r>
      <w:r>
        <w:rPr>
          <w:b/>
          <w:u w:val="single"/>
          <w:bdr w:val="single" w:sz="4" w:space="0" w:color="auto"/>
        </w:rPr>
        <w:t xml:space="preserve"> </w:t>
      </w:r>
      <w:r w:rsidRPr="00C6254B">
        <w:rPr>
          <w:b/>
          <w:u w:val="single"/>
          <w:bdr w:val="single" w:sz="4" w:space="0" w:color="auto"/>
        </w:rPr>
        <w:t>as</w:t>
      </w:r>
      <w:r>
        <w:rPr>
          <w:b/>
          <w:u w:val="single"/>
          <w:bdr w:val="single" w:sz="4" w:space="0" w:color="auto"/>
        </w:rPr>
        <w:t xml:space="preserve"> </w:t>
      </w:r>
      <w:r w:rsidRPr="00C6254B">
        <w:rPr>
          <w:b/>
          <w:u w:val="single"/>
          <w:bdr w:val="single" w:sz="4" w:space="0" w:color="auto"/>
        </w:rPr>
        <w:t>rare</w:t>
      </w:r>
      <w:r>
        <w:rPr>
          <w:b/>
          <w:u w:val="single"/>
          <w:bdr w:val="single" w:sz="4" w:space="0" w:color="auto"/>
        </w:rPr>
        <w:t xml:space="preserve"> </w:t>
      </w:r>
      <w:r w:rsidRPr="00C6254B">
        <w:rPr>
          <w:b/>
          <w:u w:val="single"/>
          <w:bdr w:val="single" w:sz="4" w:space="0" w:color="auto"/>
        </w:rPr>
        <w:t>as</w:t>
      </w:r>
      <w:r>
        <w:rPr>
          <w:b/>
          <w:u w:val="single"/>
          <w:bdr w:val="single" w:sz="4" w:space="0" w:color="auto"/>
        </w:rPr>
        <w:t xml:space="preserve"> </w:t>
      </w:r>
      <w:r w:rsidRPr="00C6254B">
        <w:rPr>
          <w:b/>
          <w:u w:val="single"/>
          <w:bdr w:val="single" w:sz="4" w:space="0" w:color="auto"/>
        </w:rPr>
        <w:t>proliferation</w:t>
      </w:r>
      <w:r>
        <w:rPr>
          <w:b/>
          <w:u w:val="single"/>
          <w:bdr w:val="single" w:sz="4" w:space="0" w:color="auto"/>
        </w:rPr>
        <w:t xml:space="preserve"> </w:t>
      </w:r>
      <w:r w:rsidRPr="00C6254B">
        <w:rPr>
          <w:b/>
          <w:u w:val="single"/>
          <w:bdr w:val="single" w:sz="4" w:space="0" w:color="auto"/>
        </w:rPr>
        <w:t>today</w:t>
      </w:r>
      <w:r w:rsidRPr="00245293">
        <w:rPr>
          <w:b/>
          <w:u w:val="single"/>
        </w:rPr>
        <w:t>,</w:t>
      </w:r>
      <w:r>
        <w:rPr>
          <w:b/>
          <w:u w:val="single"/>
        </w:rPr>
        <w:t xml:space="preserve"> </w:t>
      </w:r>
      <w:r w:rsidRPr="00245293">
        <w:rPr>
          <w:b/>
          <w:u w:val="single"/>
        </w:rPr>
        <w:t>with</w:t>
      </w:r>
      <w:r>
        <w:rPr>
          <w:b/>
          <w:u w:val="single"/>
        </w:rPr>
        <w:t xml:space="preserve"> </w:t>
      </w:r>
      <w:r w:rsidRPr="00C6254B">
        <w:rPr>
          <w:b/>
          <w:u w:val="single"/>
          <w:bdr w:val="single" w:sz="4" w:space="0" w:color="auto"/>
        </w:rPr>
        <w:t>no</w:t>
      </w:r>
      <w:r>
        <w:rPr>
          <w:b/>
          <w:u w:val="single"/>
          <w:bdr w:val="single" w:sz="4" w:space="0" w:color="auto"/>
        </w:rPr>
        <w:t xml:space="preserve"> </w:t>
      </w:r>
      <w:r w:rsidRPr="00C6254B">
        <w:rPr>
          <w:b/>
          <w:u w:val="single"/>
          <w:bdr w:val="single" w:sz="4" w:space="0" w:color="auto"/>
        </w:rPr>
        <w:t>single</w:t>
      </w:r>
      <w:r>
        <w:rPr>
          <w:b/>
          <w:u w:val="single"/>
          <w:bdr w:val="single" w:sz="4" w:space="0" w:color="auto"/>
        </w:rPr>
        <w:t xml:space="preserve"> </w:t>
      </w:r>
      <w:r w:rsidRPr="00C6254B">
        <w:rPr>
          <w:b/>
          <w:u w:val="single"/>
          <w:bdr w:val="single" w:sz="4" w:space="0" w:color="auto"/>
        </w:rPr>
        <w:t>instance</w:t>
      </w:r>
      <w:r>
        <w:rPr>
          <w:b/>
          <w:u w:val="single"/>
          <w:bdr w:val="single" w:sz="4" w:space="0" w:color="auto"/>
        </w:rPr>
        <w:t xml:space="preserve"> </w:t>
      </w:r>
      <w:r w:rsidRPr="00C6254B">
        <w:rPr>
          <w:b/>
          <w:u w:val="single"/>
          <w:bdr w:val="single" w:sz="4" w:space="0" w:color="auto"/>
        </w:rPr>
        <w:t>of</w:t>
      </w:r>
      <w:r>
        <w:rPr>
          <w:b/>
          <w:u w:val="single"/>
          <w:bdr w:val="single" w:sz="4" w:space="0" w:color="auto"/>
        </w:rPr>
        <w:t xml:space="preserve"> </w:t>
      </w:r>
      <w:r w:rsidRPr="00C6254B">
        <w:rPr>
          <w:b/>
          <w:u w:val="single"/>
          <w:bdr w:val="single" w:sz="4" w:space="0" w:color="auto"/>
        </w:rPr>
        <w:t>proliferation</w:t>
      </w:r>
      <w:r>
        <w:rPr>
          <w:b/>
          <w:u w:val="single"/>
          <w:bdr w:val="single" w:sz="4" w:space="0" w:color="auto"/>
        </w:rPr>
        <w:t xml:space="preserve"> </w:t>
      </w:r>
      <w:r w:rsidRPr="00C6254B">
        <w:rPr>
          <w:b/>
          <w:u w:val="single"/>
          <w:bdr w:val="single" w:sz="4" w:space="0" w:color="auto"/>
        </w:rPr>
        <w:t>causing</w:t>
      </w:r>
      <w:r>
        <w:rPr>
          <w:b/>
          <w:u w:val="single"/>
          <w:bdr w:val="single" w:sz="4" w:space="0" w:color="auto"/>
        </w:rPr>
        <w:t xml:space="preserve"> </w:t>
      </w:r>
      <w:r w:rsidRPr="00C6254B">
        <w:rPr>
          <w:b/>
          <w:u w:val="single"/>
          <w:bdr w:val="single" w:sz="4" w:space="0" w:color="auto"/>
        </w:rPr>
        <w:t>a</w:t>
      </w:r>
      <w:r>
        <w:rPr>
          <w:b/>
          <w:u w:val="single"/>
          <w:bdr w:val="single" w:sz="4" w:space="0" w:color="auto"/>
        </w:rPr>
        <w:t xml:space="preserve"> </w:t>
      </w:r>
      <w:r w:rsidRPr="00C6254B">
        <w:rPr>
          <w:b/>
          <w:u w:val="single"/>
          <w:bdr w:val="single" w:sz="4" w:space="0" w:color="auto"/>
        </w:rPr>
        <w:t>cascade</w:t>
      </w:r>
      <w:r>
        <w:rPr>
          <w:b/>
          <w:u w:val="single"/>
        </w:rPr>
        <w:t xml:space="preserve"> </w:t>
      </w:r>
      <w:r w:rsidRPr="00245293">
        <w:rPr>
          <w:b/>
          <w:u w:val="single"/>
        </w:rPr>
        <w:t>of</w:t>
      </w:r>
      <w:r>
        <w:rPr>
          <w:b/>
          <w:u w:val="single"/>
        </w:rPr>
        <w:t xml:space="preserve"> </w:t>
      </w:r>
      <w:r w:rsidRPr="00245293">
        <w:rPr>
          <w:b/>
          <w:u w:val="single"/>
        </w:rPr>
        <w:t>nuclear</w:t>
      </w:r>
      <w:r>
        <w:rPr>
          <w:b/>
          <w:u w:val="single"/>
        </w:rPr>
        <w:t xml:space="preserve"> </w:t>
      </w:r>
      <w:r w:rsidRPr="00245293">
        <w:rPr>
          <w:b/>
          <w:u w:val="single"/>
        </w:rPr>
        <w:t>weapons</w:t>
      </w:r>
      <w:r>
        <w:rPr>
          <w:b/>
          <w:u w:val="single"/>
        </w:rPr>
        <w:t xml:space="preserve"> </w:t>
      </w:r>
      <w:r w:rsidRPr="00245293">
        <w:rPr>
          <w:b/>
          <w:u w:val="single"/>
        </w:rPr>
        <w:t>states</w:t>
      </w:r>
      <w:r w:rsidRPr="00521E3F">
        <w:rPr>
          <w:sz w:val="10"/>
        </w:rPr>
        <w:t xml:space="preserve">” (p. 225). In addition, he argues, </w:t>
      </w:r>
      <w:r w:rsidRPr="00441D16">
        <w:rPr>
          <w:u w:val="single"/>
        </w:rPr>
        <w:t>the</w:t>
      </w:r>
      <w:r>
        <w:rPr>
          <w:u w:val="single"/>
        </w:rPr>
        <w:t xml:space="preserve"> </w:t>
      </w:r>
      <w:r w:rsidRPr="00441D16">
        <w:rPr>
          <w:u w:val="single"/>
        </w:rPr>
        <w:t>domino</w:t>
      </w:r>
      <w:r>
        <w:rPr>
          <w:u w:val="single"/>
        </w:rPr>
        <w:t xml:space="preserve"> </w:t>
      </w:r>
      <w:r w:rsidRPr="00441D16">
        <w:rPr>
          <w:u w:val="single"/>
        </w:rPr>
        <w:t>thesis</w:t>
      </w:r>
      <w:r>
        <w:rPr>
          <w:u w:val="single"/>
        </w:rPr>
        <w:t xml:space="preserve"> </w:t>
      </w:r>
      <w:r w:rsidRPr="00441D16">
        <w:rPr>
          <w:u w:val="single"/>
        </w:rPr>
        <w:t>embraces</w:t>
      </w:r>
      <w:r>
        <w:rPr>
          <w:u w:val="single"/>
        </w:rPr>
        <w:t xml:space="preserve"> </w:t>
      </w:r>
      <w:r w:rsidRPr="00441D16">
        <w:rPr>
          <w:u w:val="single"/>
        </w:rPr>
        <w:t>“an</w:t>
      </w:r>
      <w:r>
        <w:rPr>
          <w:u w:val="single"/>
        </w:rPr>
        <w:t xml:space="preserve"> </w:t>
      </w:r>
      <w:r w:rsidRPr="00441D16">
        <w:rPr>
          <w:u w:val="single"/>
        </w:rPr>
        <w:t>exceedingly</w:t>
      </w:r>
      <w:r>
        <w:rPr>
          <w:u w:val="single"/>
        </w:rPr>
        <w:t xml:space="preserve"> </w:t>
      </w:r>
      <w:r w:rsidRPr="00441D16">
        <w:rPr>
          <w:u w:val="single"/>
        </w:rPr>
        <w:t>dark</w:t>
      </w:r>
      <w:r>
        <w:rPr>
          <w:u w:val="single"/>
        </w:rPr>
        <w:t xml:space="preserve"> </w:t>
      </w:r>
      <w:r w:rsidRPr="00441D16">
        <w:rPr>
          <w:u w:val="single"/>
        </w:rPr>
        <w:t>picture</w:t>
      </w:r>
      <w:r>
        <w:rPr>
          <w:u w:val="single"/>
        </w:rPr>
        <w:t xml:space="preserve"> </w:t>
      </w:r>
      <w:r w:rsidRPr="00441D16">
        <w:rPr>
          <w:u w:val="single"/>
        </w:rPr>
        <w:t>of</w:t>
      </w:r>
      <w:r>
        <w:rPr>
          <w:u w:val="single"/>
        </w:rPr>
        <w:t xml:space="preserve"> </w:t>
      </w:r>
      <w:r w:rsidRPr="00441D16">
        <w:rPr>
          <w:u w:val="single"/>
        </w:rPr>
        <w:t>world</w:t>
      </w:r>
      <w:r>
        <w:rPr>
          <w:u w:val="single"/>
        </w:rPr>
        <w:t xml:space="preserve"> </w:t>
      </w:r>
      <w:r w:rsidRPr="00441D16">
        <w:rPr>
          <w:u w:val="single"/>
        </w:rPr>
        <w:t>trends</w:t>
      </w:r>
      <w:r w:rsidRPr="00521E3F">
        <w:rPr>
          <w:sz w:val="10"/>
        </w:rPr>
        <w:t xml:space="preserve"> by </w:t>
      </w:r>
      <w:r w:rsidRPr="00441D16">
        <w:rPr>
          <w:u w:val="single"/>
        </w:rPr>
        <w:t>lumping</w:t>
      </w:r>
      <w:r w:rsidRPr="00521E3F">
        <w:rPr>
          <w:sz w:val="10"/>
        </w:rPr>
        <w:t xml:space="preserve"> the truly </w:t>
      </w:r>
      <w:r w:rsidRPr="00441D16">
        <w:rPr>
          <w:u w:val="single"/>
        </w:rPr>
        <w:t>dangerous</w:t>
      </w:r>
      <w:r>
        <w:rPr>
          <w:u w:val="single"/>
        </w:rPr>
        <w:t xml:space="preserve"> </w:t>
      </w:r>
      <w:r w:rsidRPr="00441D16">
        <w:rPr>
          <w:u w:val="single"/>
        </w:rPr>
        <w:t>leaders</w:t>
      </w:r>
      <w:r>
        <w:rPr>
          <w:u w:val="single"/>
        </w:rPr>
        <w:t xml:space="preserve"> </w:t>
      </w:r>
      <w:r w:rsidRPr="00441D16">
        <w:rPr>
          <w:u w:val="single"/>
        </w:rPr>
        <w:t>together</w:t>
      </w:r>
      <w:r>
        <w:rPr>
          <w:u w:val="single"/>
        </w:rPr>
        <w:t xml:space="preserve"> </w:t>
      </w:r>
      <w:r w:rsidRPr="00441D16">
        <w:rPr>
          <w:u w:val="single"/>
        </w:rPr>
        <w:t>with</w:t>
      </w:r>
      <w:r w:rsidRPr="00521E3F">
        <w:rPr>
          <w:sz w:val="10"/>
        </w:rPr>
        <w:t xml:space="preserve"> the merely </w:t>
      </w:r>
      <w:r w:rsidRPr="00441D16">
        <w:rPr>
          <w:u w:val="single"/>
        </w:rPr>
        <w:t>self</w:t>
      </w:r>
      <w:r>
        <w:rPr>
          <w:u w:val="single"/>
        </w:rPr>
        <w:t xml:space="preserve"> </w:t>
      </w:r>
      <w:r w:rsidRPr="00441D16">
        <w:rPr>
          <w:u w:val="single"/>
        </w:rPr>
        <w:t>assertive</w:t>
      </w:r>
      <w:r>
        <w:rPr>
          <w:u w:val="single"/>
        </w:rPr>
        <w:t xml:space="preserve"> </w:t>
      </w:r>
      <w:r w:rsidRPr="00441D16">
        <w:rPr>
          <w:u w:val="single"/>
        </w:rPr>
        <w:t>ones</w:t>
      </w:r>
      <w:r w:rsidRPr="00521E3F">
        <w:rPr>
          <w:sz w:val="10"/>
        </w:rPr>
        <w:t xml:space="preserve">,” and </w:t>
      </w:r>
      <w:r w:rsidRPr="00441D16">
        <w:rPr>
          <w:u w:val="single"/>
        </w:rPr>
        <w:t>equating</w:t>
      </w:r>
      <w:r>
        <w:rPr>
          <w:u w:val="single"/>
        </w:rPr>
        <w:t xml:space="preserve"> </w:t>
      </w:r>
      <w:r w:rsidRPr="00441D16">
        <w:rPr>
          <w:u w:val="single"/>
        </w:rPr>
        <w:t>interest</w:t>
      </w:r>
      <w:r>
        <w:rPr>
          <w:u w:val="single"/>
        </w:rPr>
        <w:t xml:space="preserve"> </w:t>
      </w:r>
      <w:r w:rsidRPr="00441D16">
        <w:rPr>
          <w:u w:val="single"/>
        </w:rPr>
        <w:t>in</w:t>
      </w:r>
      <w:r>
        <w:rPr>
          <w:u w:val="single"/>
        </w:rPr>
        <w:t xml:space="preserve"> </w:t>
      </w:r>
      <w:r w:rsidRPr="00441D16">
        <w:rPr>
          <w:u w:val="single"/>
        </w:rPr>
        <w:t>nuclear</w:t>
      </w:r>
      <w:r>
        <w:rPr>
          <w:u w:val="single"/>
        </w:rPr>
        <w:t xml:space="preserve"> </w:t>
      </w:r>
      <w:r w:rsidRPr="00441D16">
        <w:rPr>
          <w:u w:val="single"/>
        </w:rPr>
        <w:t>tech</w:t>
      </w:r>
      <w:r w:rsidRPr="00521E3F">
        <w:rPr>
          <w:sz w:val="10"/>
        </w:rPr>
        <w:t xml:space="preserve">nology </w:t>
      </w:r>
      <w:r>
        <w:rPr>
          <w:u w:val="single"/>
        </w:rPr>
        <w:t>with weapons in</w:t>
      </w:r>
      <w:r w:rsidRPr="00441D16">
        <w:rPr>
          <w:u w:val="single"/>
        </w:rPr>
        <w:t>tent</w:t>
      </w:r>
      <w:r w:rsidRPr="00521E3F">
        <w:rPr>
          <w:sz w:val="10"/>
        </w:rPr>
        <w:t xml:space="preserve"> (pp. 208209). </w:t>
      </w:r>
      <w:r w:rsidRPr="00A112DD">
        <w:rPr>
          <w:u w:val="single"/>
        </w:rPr>
        <w:t>Dire</w:t>
      </w:r>
      <w:r>
        <w:rPr>
          <w:u w:val="single"/>
        </w:rPr>
        <w:t xml:space="preserve"> </w:t>
      </w:r>
      <w:r w:rsidRPr="00A112DD">
        <w:rPr>
          <w:u w:val="single"/>
        </w:rPr>
        <w:t>proliferation</w:t>
      </w:r>
      <w:r>
        <w:rPr>
          <w:u w:val="single"/>
        </w:rPr>
        <w:t xml:space="preserve"> </w:t>
      </w:r>
      <w:r w:rsidRPr="00A112DD">
        <w:rPr>
          <w:u w:val="single"/>
        </w:rPr>
        <w:t>forecasts</w:t>
      </w:r>
      <w:r w:rsidRPr="00521E3F">
        <w:rPr>
          <w:sz w:val="10"/>
        </w:rPr>
        <w:t xml:space="preserve">, both past and present, Hymans believes, </w:t>
      </w:r>
      <w:r w:rsidRPr="00A112DD">
        <w:rPr>
          <w:u w:val="single"/>
        </w:rPr>
        <w:t>flow</w:t>
      </w:r>
      <w:r>
        <w:rPr>
          <w:u w:val="single"/>
        </w:rPr>
        <w:t xml:space="preserve"> </w:t>
      </w:r>
      <w:r w:rsidRPr="00A112DD">
        <w:rPr>
          <w:u w:val="single"/>
        </w:rPr>
        <w:t>from</w:t>
      </w:r>
      <w:r w:rsidRPr="00521E3F">
        <w:rPr>
          <w:sz w:val="10"/>
        </w:rPr>
        <w:t xml:space="preserve"> four </w:t>
      </w:r>
      <w:r w:rsidRPr="00A112DD">
        <w:rPr>
          <w:u w:val="single"/>
        </w:rPr>
        <w:t>myths</w:t>
      </w:r>
      <w:r w:rsidRPr="00521E3F">
        <w:rPr>
          <w:sz w:val="10"/>
        </w:rPr>
        <w:t xml:space="preserve"> regarding nuclear decisonmaking: (1) states want the bomb as a deterrent; (2) states seek the bomb as a “ticket to international status”; (3) states go for the bomb because of the interests of domestic groups; and (4) the international regime protects the world from a flood of new nuclear weapons states (pp. 208216). Each of these assumptions is faulty, Hymans contends, because of its fundamental neglect of the decisive role played by individual leaders in nuclear matters. As discussed earlier, Hymans argues that the </w:t>
      </w:r>
      <w:r w:rsidRPr="00A112DD">
        <w:rPr>
          <w:u w:val="single"/>
        </w:rPr>
        <w:t>need</w:t>
      </w:r>
      <w:r>
        <w:rPr>
          <w:u w:val="single"/>
        </w:rPr>
        <w:t xml:space="preserve"> </w:t>
      </w:r>
      <w:r w:rsidRPr="00A112DD">
        <w:rPr>
          <w:u w:val="single"/>
        </w:rPr>
        <w:t>for</w:t>
      </w:r>
      <w:r>
        <w:rPr>
          <w:u w:val="single"/>
        </w:rPr>
        <w:t xml:space="preserve"> </w:t>
      </w:r>
      <w:r w:rsidRPr="00A112DD">
        <w:rPr>
          <w:u w:val="single"/>
        </w:rPr>
        <w:t>a</w:t>
      </w:r>
      <w:r>
        <w:rPr>
          <w:u w:val="single"/>
        </w:rPr>
        <w:t xml:space="preserve"> </w:t>
      </w:r>
      <w:r w:rsidRPr="00A112DD">
        <w:rPr>
          <w:u w:val="single"/>
        </w:rPr>
        <w:t>nuclear</w:t>
      </w:r>
      <w:r>
        <w:rPr>
          <w:u w:val="single"/>
        </w:rPr>
        <w:t xml:space="preserve"> </w:t>
      </w:r>
      <w:r w:rsidRPr="00A112DD">
        <w:rPr>
          <w:u w:val="single"/>
        </w:rPr>
        <w:t>deterrent</w:t>
      </w:r>
      <w:r>
        <w:rPr>
          <w:u w:val="single"/>
        </w:rPr>
        <w:t xml:space="preserve"> </w:t>
      </w:r>
      <w:r w:rsidRPr="00A112DD">
        <w:rPr>
          <w:u w:val="single"/>
        </w:rPr>
        <w:t>is</w:t>
      </w:r>
      <w:r>
        <w:rPr>
          <w:u w:val="single"/>
        </w:rPr>
        <w:t xml:space="preserve"> </w:t>
      </w:r>
      <w:r w:rsidRPr="00A112DD">
        <w:rPr>
          <w:u w:val="single"/>
        </w:rPr>
        <w:t>entirely</w:t>
      </w:r>
      <w:r>
        <w:rPr>
          <w:u w:val="single"/>
        </w:rPr>
        <w:t xml:space="preserve"> </w:t>
      </w:r>
      <w:r w:rsidRPr="00A112DD">
        <w:rPr>
          <w:u w:val="single"/>
        </w:rPr>
        <w:t>in</w:t>
      </w:r>
      <w:r>
        <w:rPr>
          <w:u w:val="single"/>
        </w:rPr>
        <w:t xml:space="preserve"> </w:t>
      </w:r>
      <w:r w:rsidRPr="00A112DD">
        <w:rPr>
          <w:u w:val="single"/>
        </w:rPr>
        <w:t>the</w:t>
      </w:r>
      <w:r>
        <w:rPr>
          <w:u w:val="single"/>
        </w:rPr>
        <w:t xml:space="preserve"> </w:t>
      </w:r>
      <w:r w:rsidRPr="00A112DD">
        <w:rPr>
          <w:u w:val="single"/>
        </w:rPr>
        <w:t>eye</w:t>
      </w:r>
      <w:r>
        <w:rPr>
          <w:u w:val="single"/>
        </w:rPr>
        <w:t xml:space="preserve"> </w:t>
      </w:r>
      <w:r w:rsidRPr="00A112DD">
        <w:rPr>
          <w:u w:val="single"/>
        </w:rPr>
        <w:t>of</w:t>
      </w:r>
      <w:r>
        <w:rPr>
          <w:u w:val="single"/>
        </w:rPr>
        <w:t xml:space="preserve"> </w:t>
      </w:r>
      <w:r w:rsidRPr="00A112DD">
        <w:rPr>
          <w:u w:val="single"/>
        </w:rPr>
        <w:t>the</w:t>
      </w:r>
      <w:r>
        <w:rPr>
          <w:u w:val="single"/>
        </w:rPr>
        <w:t xml:space="preserve"> </w:t>
      </w:r>
      <w:r w:rsidRPr="00A112DD">
        <w:rPr>
          <w:u w:val="single"/>
        </w:rPr>
        <w:t>beholder</w:t>
      </w:r>
      <w:r w:rsidRPr="00521E3F">
        <w:rPr>
          <w:sz w:val="10"/>
        </w:rPr>
        <w:t xml:space="preserve">—a leader with an oppositional nationalist NIC. </w:t>
      </w:r>
      <w:r w:rsidRPr="00A112DD">
        <w:rPr>
          <w:u w:val="single"/>
        </w:rPr>
        <w:t>By</w:t>
      </w:r>
      <w:r>
        <w:rPr>
          <w:u w:val="single"/>
        </w:rPr>
        <w:t xml:space="preserve"> </w:t>
      </w:r>
      <w:r w:rsidRPr="00A112DD">
        <w:rPr>
          <w:u w:val="single"/>
        </w:rPr>
        <w:t>the</w:t>
      </w:r>
      <w:r>
        <w:rPr>
          <w:u w:val="single"/>
        </w:rPr>
        <w:t xml:space="preserve"> </w:t>
      </w:r>
      <w:r w:rsidRPr="00A112DD">
        <w:rPr>
          <w:u w:val="single"/>
        </w:rPr>
        <w:t>same</w:t>
      </w:r>
      <w:r>
        <w:rPr>
          <w:u w:val="single"/>
        </w:rPr>
        <w:t xml:space="preserve"> </w:t>
      </w:r>
      <w:r w:rsidRPr="00A112DD">
        <w:rPr>
          <w:u w:val="single"/>
        </w:rPr>
        <w:t>token,</w:t>
      </w:r>
      <w:r>
        <w:rPr>
          <w:u w:val="single"/>
        </w:rPr>
        <w:t xml:space="preserve"> </w:t>
      </w:r>
      <w:r w:rsidRPr="008C619D">
        <w:rPr>
          <w:highlight w:val="yellow"/>
          <w:u w:val="single"/>
        </w:rPr>
        <w:t>just because some</w:t>
      </w:r>
      <w:r>
        <w:rPr>
          <w:u w:val="single"/>
        </w:rPr>
        <w:t xml:space="preserve"> </w:t>
      </w:r>
      <w:r w:rsidRPr="00A112DD">
        <w:rPr>
          <w:u w:val="single"/>
        </w:rPr>
        <w:t>leaders</w:t>
      </w:r>
      <w:r>
        <w:rPr>
          <w:u w:val="single"/>
        </w:rPr>
        <w:t xml:space="preserve"> </w:t>
      </w:r>
      <w:r w:rsidRPr="008C619D">
        <w:rPr>
          <w:highlight w:val="yellow"/>
          <w:u w:val="single"/>
        </w:rPr>
        <w:t>seek</w:t>
      </w:r>
      <w:r>
        <w:rPr>
          <w:u w:val="single"/>
        </w:rPr>
        <w:t xml:space="preserve"> </w:t>
      </w:r>
      <w:r w:rsidRPr="00A112DD">
        <w:rPr>
          <w:u w:val="single"/>
        </w:rPr>
        <w:t>to</w:t>
      </w:r>
      <w:r>
        <w:rPr>
          <w:u w:val="single"/>
        </w:rPr>
        <w:t xml:space="preserve"> </w:t>
      </w:r>
      <w:r w:rsidRPr="00A112DD">
        <w:rPr>
          <w:u w:val="single"/>
        </w:rPr>
        <w:t>achieve</w:t>
      </w:r>
      <w:r w:rsidRPr="00521E3F">
        <w:rPr>
          <w:sz w:val="10"/>
        </w:rPr>
        <w:t xml:space="preserve"> interna tional </w:t>
      </w:r>
      <w:r w:rsidRPr="008C619D">
        <w:rPr>
          <w:highlight w:val="yellow"/>
          <w:u w:val="single"/>
        </w:rPr>
        <w:t>prestige</w:t>
      </w:r>
      <w:r w:rsidRPr="00521E3F">
        <w:rPr>
          <w:sz w:val="10"/>
        </w:rPr>
        <w:t xml:space="preserve"> through acquisition of the bomb, </w:t>
      </w:r>
      <w:r w:rsidRPr="00A112DD">
        <w:rPr>
          <w:u w:val="single"/>
        </w:rPr>
        <w:t>it</w:t>
      </w:r>
      <w:r>
        <w:rPr>
          <w:u w:val="single"/>
        </w:rPr>
        <w:t xml:space="preserve"> </w:t>
      </w:r>
      <w:r w:rsidRPr="008C619D">
        <w:rPr>
          <w:highlight w:val="yellow"/>
          <w:u w:val="single"/>
        </w:rPr>
        <w:t>does not mean</w:t>
      </w:r>
      <w:r w:rsidRPr="00521E3F">
        <w:rPr>
          <w:sz w:val="10"/>
        </w:rPr>
        <w:t xml:space="preserve"> that </w:t>
      </w:r>
      <w:r w:rsidRPr="008C619D">
        <w:rPr>
          <w:highlight w:val="yellow"/>
          <w:u w:val="single"/>
        </w:rPr>
        <w:t>other leaders</w:t>
      </w:r>
      <w:r>
        <w:rPr>
          <w:u w:val="single"/>
        </w:rPr>
        <w:t xml:space="preserve"> </w:t>
      </w:r>
      <w:r w:rsidRPr="00A112DD">
        <w:rPr>
          <w:u w:val="single"/>
        </w:rPr>
        <w:t>“necessarily</w:t>
      </w:r>
      <w:r>
        <w:rPr>
          <w:u w:val="single"/>
        </w:rPr>
        <w:t xml:space="preserve"> </w:t>
      </w:r>
      <w:r w:rsidRPr="008C619D">
        <w:rPr>
          <w:highlight w:val="yellow"/>
          <w:u w:val="single"/>
        </w:rPr>
        <w:t>view the bomb as the right ticket</w:t>
      </w:r>
      <w:r>
        <w:rPr>
          <w:u w:val="single"/>
        </w:rPr>
        <w:t xml:space="preserve"> </w:t>
      </w:r>
      <w:r w:rsidRPr="00A112DD">
        <w:rPr>
          <w:u w:val="single"/>
        </w:rPr>
        <w:t>to</w:t>
      </w:r>
      <w:r>
        <w:rPr>
          <w:u w:val="single"/>
        </w:rPr>
        <w:t xml:space="preserve"> </w:t>
      </w:r>
      <w:r w:rsidRPr="00A112DD">
        <w:rPr>
          <w:u w:val="single"/>
        </w:rPr>
        <w:t>punch</w:t>
      </w:r>
      <w:r w:rsidRPr="00521E3F">
        <w:rPr>
          <w:sz w:val="10"/>
        </w:rPr>
        <w:t xml:space="preserve">”: witness the case of several decades of Argentine leaders, as well as the Indian Nehruvians (pp. 211212). The case of Egypt under Anwar al-Sadat, though not discussed by Hymans, also seems to at this category. Hymans’s focus on the individual level of analysis leads him to discount bu reaucratic political explanations for nuclear postures, as well. Central to his argument is the assumption that </w:t>
      </w:r>
      <w:r w:rsidRPr="00A112DD">
        <w:rPr>
          <w:u w:val="single"/>
        </w:rPr>
        <w:t>decisions</w:t>
      </w:r>
      <w:r>
        <w:rPr>
          <w:u w:val="single"/>
        </w:rPr>
        <w:t xml:space="preserve"> </w:t>
      </w:r>
      <w:r w:rsidRPr="00A112DD">
        <w:rPr>
          <w:u w:val="single"/>
        </w:rPr>
        <w:t>to</w:t>
      </w:r>
      <w:r>
        <w:rPr>
          <w:u w:val="single"/>
        </w:rPr>
        <w:t xml:space="preserve"> </w:t>
      </w:r>
      <w:r w:rsidRPr="00A112DD">
        <w:rPr>
          <w:u w:val="single"/>
        </w:rPr>
        <w:t>acquire</w:t>
      </w:r>
      <w:r>
        <w:rPr>
          <w:u w:val="single"/>
        </w:rPr>
        <w:t xml:space="preserve"> </w:t>
      </w:r>
      <w:r w:rsidRPr="00A112DD">
        <w:rPr>
          <w:u w:val="single"/>
        </w:rPr>
        <w:t>nuclear</w:t>
      </w:r>
      <w:r>
        <w:rPr>
          <w:u w:val="single"/>
        </w:rPr>
        <w:t xml:space="preserve"> </w:t>
      </w:r>
      <w:r w:rsidRPr="00A112DD">
        <w:rPr>
          <w:u w:val="single"/>
        </w:rPr>
        <w:t>weapons</w:t>
      </w:r>
      <w:r>
        <w:rPr>
          <w:u w:val="single"/>
        </w:rPr>
        <w:t xml:space="preserve"> </w:t>
      </w:r>
      <w:r w:rsidRPr="00A112DD">
        <w:rPr>
          <w:u w:val="single"/>
        </w:rPr>
        <w:t>are</w:t>
      </w:r>
      <w:r>
        <w:rPr>
          <w:u w:val="single"/>
        </w:rPr>
        <w:t xml:space="preserve"> </w:t>
      </w:r>
      <w:r w:rsidRPr="00A112DD">
        <w:rPr>
          <w:u w:val="single"/>
        </w:rPr>
        <w:t>taken</w:t>
      </w:r>
      <w:r>
        <w:rPr>
          <w:u w:val="single"/>
        </w:rPr>
        <w:t xml:space="preserve"> </w:t>
      </w:r>
      <w:r w:rsidRPr="00A112DD">
        <w:rPr>
          <w:u w:val="single"/>
        </w:rPr>
        <w:t>“without</w:t>
      </w:r>
      <w:r>
        <w:rPr>
          <w:u w:val="single"/>
        </w:rPr>
        <w:t xml:space="preserve"> </w:t>
      </w:r>
      <w:r w:rsidRPr="00A112DD">
        <w:rPr>
          <w:u w:val="single"/>
        </w:rPr>
        <w:t>the</w:t>
      </w:r>
      <w:r w:rsidRPr="00521E3F">
        <w:rPr>
          <w:sz w:val="10"/>
        </w:rPr>
        <w:t xml:space="preserve"> considerable </w:t>
      </w:r>
      <w:r w:rsidRPr="00A112DD">
        <w:rPr>
          <w:u w:val="single"/>
        </w:rPr>
        <w:t>vetting</w:t>
      </w:r>
      <w:r>
        <w:rPr>
          <w:u w:val="single"/>
        </w:rPr>
        <w:t xml:space="preserve"> </w:t>
      </w:r>
      <w:r w:rsidRPr="00A112DD">
        <w:rPr>
          <w:u w:val="single"/>
        </w:rPr>
        <w:t>that</w:t>
      </w:r>
      <w:r>
        <w:rPr>
          <w:u w:val="single"/>
        </w:rPr>
        <w:t xml:space="preserve"> </w:t>
      </w:r>
      <w:r w:rsidRPr="00A112DD">
        <w:rPr>
          <w:u w:val="single"/>
        </w:rPr>
        <w:t>political</w:t>
      </w:r>
      <w:r>
        <w:rPr>
          <w:u w:val="single"/>
        </w:rPr>
        <w:t xml:space="preserve"> </w:t>
      </w:r>
      <w:r w:rsidRPr="00A112DD">
        <w:rPr>
          <w:u w:val="single"/>
        </w:rPr>
        <w:t>scientists</w:t>
      </w:r>
      <w:r w:rsidRPr="00521E3F">
        <w:rPr>
          <w:sz w:val="10"/>
        </w:rPr>
        <w:t xml:space="preserve"> typically </w:t>
      </w:r>
      <w:r w:rsidRPr="00A112DD">
        <w:rPr>
          <w:u w:val="single"/>
        </w:rPr>
        <w:t>assum</w:t>
      </w:r>
      <w:r>
        <w:rPr>
          <w:u w:val="single"/>
        </w:rPr>
        <w:t>e pre</w:t>
      </w:r>
      <w:r w:rsidRPr="00A112DD">
        <w:rPr>
          <w:u w:val="single"/>
        </w:rPr>
        <w:t>cedes</w:t>
      </w:r>
      <w:r w:rsidRPr="00521E3F">
        <w:rPr>
          <w:sz w:val="10"/>
        </w:rPr>
        <w:t xml:space="preserve"> most </w:t>
      </w:r>
      <w:r w:rsidRPr="00A112DD">
        <w:rPr>
          <w:u w:val="single"/>
        </w:rPr>
        <w:t>important</w:t>
      </w:r>
      <w:r>
        <w:rPr>
          <w:u w:val="single"/>
        </w:rPr>
        <w:t xml:space="preserve"> </w:t>
      </w:r>
      <w:r w:rsidRPr="00A112DD">
        <w:rPr>
          <w:u w:val="single"/>
        </w:rPr>
        <w:t>states</w:t>
      </w:r>
      <w:r>
        <w:rPr>
          <w:u w:val="single"/>
        </w:rPr>
        <w:t xml:space="preserve"> </w:t>
      </w:r>
      <w:r w:rsidRPr="00A112DD">
        <w:rPr>
          <w:u w:val="single"/>
        </w:rPr>
        <w:t>choices</w:t>
      </w:r>
      <w:r w:rsidRPr="00521E3F">
        <w:rPr>
          <w:sz w:val="10"/>
        </w:rPr>
        <w:t xml:space="preserve">” (p. 13). </w:t>
      </w:r>
      <w:r w:rsidRPr="00A112DD">
        <w:rPr>
          <w:u w:val="single"/>
        </w:rPr>
        <w:t>As</w:t>
      </w:r>
      <w:r>
        <w:rPr>
          <w:u w:val="single"/>
        </w:rPr>
        <w:t xml:space="preserve"> </w:t>
      </w:r>
      <w:r w:rsidRPr="00A112DD">
        <w:rPr>
          <w:u w:val="single"/>
        </w:rPr>
        <w:t>such</w:t>
      </w:r>
      <w:r w:rsidRPr="00521E3F">
        <w:rPr>
          <w:sz w:val="10"/>
        </w:rPr>
        <w:t xml:space="preserve">, </w:t>
      </w:r>
      <w:r w:rsidRPr="008C619D">
        <w:rPr>
          <w:highlight w:val="yellow"/>
          <w:u w:val="single"/>
        </w:rPr>
        <w:t>although</w:t>
      </w:r>
      <w:r w:rsidRPr="00521E3F">
        <w:rPr>
          <w:sz w:val="10"/>
        </w:rPr>
        <w:t xml:space="preserve"> he is prepared to credit </w:t>
      </w:r>
      <w:r w:rsidRPr="008C619D">
        <w:rPr>
          <w:highlight w:val="yellow"/>
          <w:u w:val="single"/>
        </w:rPr>
        <w:t>nuclear energy bureaucracies</w:t>
      </w:r>
      <w:r w:rsidRPr="00521E3F">
        <w:rPr>
          <w:sz w:val="10"/>
        </w:rPr>
        <w:t xml:space="preserve"> as </w:t>
      </w:r>
      <w:r w:rsidRPr="008C619D">
        <w:rPr>
          <w:highlight w:val="yellow"/>
          <w:u w:val="single"/>
        </w:rPr>
        <w:t>play</w:t>
      </w:r>
      <w:r w:rsidRPr="00521E3F">
        <w:rPr>
          <w:sz w:val="10"/>
        </w:rPr>
        <w:t xml:space="preserve">ing </w:t>
      </w:r>
      <w:r w:rsidRPr="008C619D">
        <w:rPr>
          <w:highlight w:val="yellow"/>
          <w:u w:val="single"/>
        </w:rPr>
        <w:t>a</w:t>
      </w:r>
      <w:r>
        <w:rPr>
          <w:u w:val="single"/>
        </w:rPr>
        <w:t xml:space="preserve"> </w:t>
      </w:r>
      <w:r w:rsidRPr="00A112DD">
        <w:rPr>
          <w:u w:val="single"/>
        </w:rPr>
        <w:t>supporting</w:t>
      </w:r>
      <w:r>
        <w:rPr>
          <w:u w:val="single"/>
        </w:rPr>
        <w:t xml:space="preserve"> </w:t>
      </w:r>
      <w:r w:rsidRPr="008C619D">
        <w:rPr>
          <w:highlight w:val="yellow"/>
          <w:u w:val="single"/>
        </w:rPr>
        <w:t>role</w:t>
      </w:r>
      <w:r w:rsidRPr="00521E3F">
        <w:rPr>
          <w:sz w:val="10"/>
        </w:rPr>
        <w:t xml:space="preserve"> in the ef forts by Australia, France, and India to go nuclear, </w:t>
      </w:r>
      <w:r w:rsidRPr="008C619D">
        <w:rPr>
          <w:highlight w:val="yellow"/>
          <w:u w:val="single"/>
        </w:rPr>
        <w:t>he does not observe</w:t>
      </w:r>
      <w:r w:rsidRPr="008C619D">
        <w:rPr>
          <w:sz w:val="10"/>
          <w:highlight w:val="yellow"/>
        </w:rPr>
        <w:t xml:space="preserve"> </w:t>
      </w:r>
      <w:r w:rsidRPr="008C619D">
        <w:rPr>
          <w:highlight w:val="yellow"/>
          <w:u w:val="single"/>
        </w:rPr>
        <w:t>their influence to be</w:t>
      </w:r>
      <w:r>
        <w:rPr>
          <w:u w:val="single"/>
        </w:rPr>
        <w:t xml:space="preserve"> </w:t>
      </w:r>
      <w:r w:rsidRPr="00A112DD">
        <w:rPr>
          <w:u w:val="single"/>
        </w:rPr>
        <w:t>a</w:t>
      </w:r>
      <w:r>
        <w:rPr>
          <w:u w:val="single"/>
        </w:rPr>
        <w:t xml:space="preserve"> </w:t>
      </w:r>
      <w:r w:rsidRPr="008C619D">
        <w:rPr>
          <w:highlight w:val="yellow"/>
          <w:u w:val="single"/>
        </w:rPr>
        <w:t>determining</w:t>
      </w:r>
      <w:r>
        <w:rPr>
          <w:u w:val="single"/>
        </w:rPr>
        <w:t xml:space="preserve"> </w:t>
      </w:r>
      <w:r w:rsidRPr="00A112DD">
        <w:rPr>
          <w:u w:val="single"/>
        </w:rPr>
        <w:t>factor</w:t>
      </w:r>
      <w:r>
        <w:rPr>
          <w:u w:val="single"/>
        </w:rPr>
        <w:t xml:space="preserve"> </w:t>
      </w:r>
      <w:r w:rsidRPr="00A112DD">
        <w:rPr>
          <w:u w:val="single"/>
        </w:rPr>
        <w:t>in</w:t>
      </w:r>
      <w:r>
        <w:rPr>
          <w:u w:val="single"/>
        </w:rPr>
        <w:t xml:space="preserve"> </w:t>
      </w:r>
      <w:r w:rsidRPr="00A112DD">
        <w:rPr>
          <w:u w:val="single"/>
        </w:rPr>
        <w:t>root</w:t>
      </w:r>
      <w:r>
        <w:rPr>
          <w:u w:val="single"/>
        </w:rPr>
        <w:t xml:space="preserve"> </w:t>
      </w:r>
      <w:r w:rsidRPr="00A112DD">
        <w:rPr>
          <w:u w:val="single"/>
        </w:rPr>
        <w:t>nuclear</w:t>
      </w:r>
      <w:r>
        <w:rPr>
          <w:u w:val="single"/>
        </w:rPr>
        <w:t xml:space="preserve"> </w:t>
      </w:r>
      <w:r w:rsidRPr="00A112DD">
        <w:rPr>
          <w:u w:val="single"/>
        </w:rPr>
        <w:t>decisions</w:t>
      </w:r>
      <w:r w:rsidRPr="00521E3F">
        <w:rPr>
          <w:sz w:val="10"/>
        </w:rPr>
        <w:t xml:space="preserve"> by national lead ers. Moreover, contrary to a central premise of Solingen’s model of domestic political survival, Hymans ands little evidence in his case studies of leaders pursuing nuclear weapons to advance their political interests (p. 213). For ex ample, he argues, the 1998 nuclear tests in India were as risky domestically for Vajpayee as they were internationally (p. 214). Most provocatively, Hymans invokes an individual-centric mode of </w:t>
      </w:r>
      <w:r w:rsidRPr="00A112DD">
        <w:rPr>
          <w:b/>
          <w:u w:val="single"/>
        </w:rPr>
        <w:t>analysis</w:t>
      </w:r>
      <w:r w:rsidRPr="00521E3F">
        <w:rPr>
          <w:sz w:val="10"/>
        </w:rPr>
        <w:t xml:space="preserve"> to </w:t>
      </w:r>
      <w:r w:rsidRPr="00A112DD">
        <w:rPr>
          <w:b/>
          <w:u w:val="single"/>
        </w:rPr>
        <w:t>challenge</w:t>
      </w:r>
      <w:r>
        <w:rPr>
          <w:u w:val="single"/>
        </w:rPr>
        <w:t xml:space="preserve"> </w:t>
      </w:r>
      <w:r w:rsidRPr="00A112DD">
        <w:rPr>
          <w:b/>
          <w:u w:val="single"/>
        </w:rPr>
        <w:t>the</w:t>
      </w:r>
      <w:r>
        <w:rPr>
          <w:b/>
          <w:u w:val="single"/>
        </w:rPr>
        <w:t xml:space="preserve"> </w:t>
      </w:r>
      <w:r w:rsidRPr="00A112DD">
        <w:rPr>
          <w:b/>
          <w:u w:val="single"/>
          <w:bdr w:val="single" w:sz="4" w:space="0" w:color="auto"/>
        </w:rPr>
        <w:t>necessity</w:t>
      </w:r>
      <w:r>
        <w:rPr>
          <w:b/>
          <w:u w:val="single"/>
          <w:bdr w:val="single" w:sz="4" w:space="0" w:color="auto"/>
        </w:rPr>
        <w:t xml:space="preserve"> </w:t>
      </w:r>
      <w:r w:rsidRPr="00A112DD">
        <w:rPr>
          <w:b/>
          <w:u w:val="single"/>
          <w:bdr w:val="single" w:sz="4" w:space="0" w:color="auto"/>
        </w:rPr>
        <w:t>and</w:t>
      </w:r>
      <w:r>
        <w:rPr>
          <w:b/>
          <w:u w:val="single"/>
          <w:bdr w:val="single" w:sz="4" w:space="0" w:color="auto"/>
        </w:rPr>
        <w:t xml:space="preserve"> </w:t>
      </w:r>
      <w:r w:rsidRPr="00A112DD">
        <w:rPr>
          <w:b/>
          <w:u w:val="single"/>
          <w:bdr w:val="single" w:sz="4" w:space="0" w:color="auto"/>
        </w:rPr>
        <w:t>utility</w:t>
      </w:r>
      <w:r>
        <w:rPr>
          <w:b/>
          <w:u w:val="single"/>
        </w:rPr>
        <w:t xml:space="preserve"> </w:t>
      </w:r>
      <w:r w:rsidRPr="00A112DD">
        <w:rPr>
          <w:b/>
          <w:u w:val="single"/>
        </w:rPr>
        <w:t>of</w:t>
      </w:r>
      <w:r>
        <w:rPr>
          <w:b/>
          <w:u w:val="single"/>
        </w:rPr>
        <w:t xml:space="preserve"> </w:t>
      </w:r>
      <w:r w:rsidRPr="00A112DD">
        <w:rPr>
          <w:b/>
          <w:u w:val="single"/>
        </w:rPr>
        <w:t>a</w:t>
      </w:r>
      <w:r>
        <w:rPr>
          <w:b/>
          <w:u w:val="single"/>
        </w:rPr>
        <w:t xml:space="preserve"> </w:t>
      </w:r>
      <w:r w:rsidRPr="00A112DD">
        <w:rPr>
          <w:b/>
          <w:u w:val="single"/>
        </w:rPr>
        <w:t>strong</w:t>
      </w:r>
      <w:r>
        <w:rPr>
          <w:b/>
          <w:u w:val="single"/>
        </w:rPr>
        <w:t xml:space="preserve"> </w:t>
      </w:r>
      <w:r w:rsidRPr="00A112DD">
        <w:rPr>
          <w:b/>
          <w:u w:val="single"/>
        </w:rPr>
        <w:t>international</w:t>
      </w:r>
      <w:r>
        <w:rPr>
          <w:b/>
          <w:u w:val="single"/>
        </w:rPr>
        <w:t xml:space="preserve"> </w:t>
      </w:r>
      <w:r w:rsidRPr="00A112DD">
        <w:rPr>
          <w:b/>
          <w:u w:val="single"/>
        </w:rPr>
        <w:t>nonproliferation</w:t>
      </w:r>
      <w:r>
        <w:rPr>
          <w:b/>
          <w:u w:val="single"/>
        </w:rPr>
        <w:t xml:space="preserve"> </w:t>
      </w:r>
      <w:r w:rsidRPr="00A112DD">
        <w:rPr>
          <w:b/>
          <w:u w:val="single"/>
        </w:rPr>
        <w:t>regime</w:t>
      </w:r>
      <w:r w:rsidRPr="00521E3F">
        <w:rPr>
          <w:sz w:val="10"/>
        </w:rPr>
        <w:t xml:space="preserve">. As discussed in a preceding section, </w:t>
      </w:r>
      <w:r w:rsidRPr="008C619D">
        <w:rPr>
          <w:b/>
          <w:highlight w:val="yellow"/>
          <w:u w:val="single"/>
        </w:rPr>
        <w:t xml:space="preserve">he finds </w:t>
      </w:r>
      <w:r w:rsidRPr="008C619D">
        <w:rPr>
          <w:b/>
          <w:highlight w:val="yellow"/>
          <w:u w:val="single"/>
          <w:bdr w:val="single" w:sz="4" w:space="0" w:color="auto"/>
        </w:rPr>
        <w:t xml:space="preserve">no evidence </w:t>
      </w:r>
      <w:r w:rsidRPr="008C619D">
        <w:rPr>
          <w:b/>
          <w:highlight w:val="yellow"/>
          <w:u w:val="single"/>
        </w:rPr>
        <w:t>that the NPT</w:t>
      </w:r>
      <w:r>
        <w:rPr>
          <w:b/>
          <w:u w:val="single"/>
        </w:rPr>
        <w:t xml:space="preserve"> </w:t>
      </w:r>
      <w:r w:rsidRPr="000A331B">
        <w:rPr>
          <w:b/>
          <w:u w:val="single"/>
        </w:rPr>
        <w:t>regime</w:t>
      </w:r>
      <w:r>
        <w:rPr>
          <w:b/>
          <w:u w:val="single"/>
        </w:rPr>
        <w:t xml:space="preserve"> </w:t>
      </w:r>
      <w:r w:rsidRPr="008C619D">
        <w:rPr>
          <w:b/>
          <w:highlight w:val="yellow"/>
          <w:u w:val="single"/>
        </w:rPr>
        <w:t xml:space="preserve">prevented </w:t>
      </w:r>
      <w:r w:rsidRPr="008C619D">
        <w:rPr>
          <w:b/>
          <w:highlight w:val="yellow"/>
          <w:u w:val="single"/>
          <w:bdr w:val="single" w:sz="4" w:space="0" w:color="auto"/>
        </w:rPr>
        <w:t>any</w:t>
      </w:r>
      <w:r w:rsidRPr="00521E3F">
        <w:rPr>
          <w:sz w:val="10"/>
          <w:bdr w:val="single" w:sz="4" w:space="0" w:color="auto"/>
        </w:rPr>
        <w:t xml:space="preserve"> </w:t>
      </w:r>
      <w:r w:rsidRPr="00521E3F">
        <w:rPr>
          <w:sz w:val="10"/>
        </w:rPr>
        <w:t xml:space="preserve">of the </w:t>
      </w:r>
      <w:r w:rsidRPr="008C619D">
        <w:rPr>
          <w:b/>
          <w:highlight w:val="yellow"/>
          <w:u w:val="single"/>
          <w:bdr w:val="single" w:sz="4" w:space="0" w:color="auto"/>
        </w:rPr>
        <w:t>leaders</w:t>
      </w:r>
      <w:r>
        <w:rPr>
          <w:b/>
          <w:u w:val="single"/>
          <w:bdr w:val="single" w:sz="4" w:space="0" w:color="auto"/>
        </w:rPr>
        <w:t xml:space="preserve"> </w:t>
      </w:r>
      <w:r w:rsidRPr="000A331B">
        <w:rPr>
          <w:b/>
          <w:u w:val="single"/>
          <w:bdr w:val="single" w:sz="4" w:space="0" w:color="auto"/>
        </w:rPr>
        <w:t>who</w:t>
      </w:r>
      <w:r>
        <w:rPr>
          <w:b/>
          <w:u w:val="single"/>
          <w:bdr w:val="single" w:sz="4" w:space="0" w:color="auto"/>
        </w:rPr>
        <w:t xml:space="preserve"> </w:t>
      </w:r>
      <w:r w:rsidRPr="000A331B">
        <w:rPr>
          <w:b/>
          <w:u w:val="single"/>
          <w:bdr w:val="single" w:sz="4" w:space="0" w:color="auto"/>
        </w:rPr>
        <w:t>desired</w:t>
      </w:r>
      <w:r>
        <w:rPr>
          <w:b/>
          <w:u w:val="single"/>
          <w:bdr w:val="single" w:sz="4" w:space="0" w:color="auto"/>
        </w:rPr>
        <w:t xml:space="preserve"> </w:t>
      </w:r>
      <w:r w:rsidRPr="000A331B">
        <w:rPr>
          <w:b/>
          <w:u w:val="single"/>
          <w:bdr w:val="single" w:sz="4" w:space="0" w:color="auto"/>
        </w:rPr>
        <w:t>nuclear</w:t>
      </w:r>
      <w:r>
        <w:rPr>
          <w:b/>
          <w:u w:val="single"/>
          <w:bdr w:val="single" w:sz="4" w:space="0" w:color="auto"/>
        </w:rPr>
        <w:t xml:space="preserve"> </w:t>
      </w:r>
      <w:r w:rsidRPr="000A331B">
        <w:rPr>
          <w:b/>
          <w:u w:val="single"/>
          <w:bdr w:val="single" w:sz="4" w:space="0" w:color="auto"/>
        </w:rPr>
        <w:t>weapons</w:t>
      </w:r>
      <w:r>
        <w:rPr>
          <w:b/>
          <w:u w:val="single"/>
          <w:bdr w:val="single" w:sz="4" w:space="0" w:color="auto"/>
        </w:rPr>
        <w:t xml:space="preserve"> </w:t>
      </w:r>
      <w:r w:rsidRPr="008C619D">
        <w:rPr>
          <w:b/>
          <w:highlight w:val="yellow"/>
          <w:u w:val="single"/>
          <w:bdr w:val="single" w:sz="4" w:space="0" w:color="auto"/>
        </w:rPr>
        <w:t>from pursuing them</w:t>
      </w:r>
      <w:r w:rsidRPr="00521E3F">
        <w:rPr>
          <w:sz w:val="10"/>
        </w:rPr>
        <w:t>.</w:t>
      </w:r>
    </w:p>
    <w:p w:rsidR="00666390" w:rsidRDefault="00666390" w:rsidP="00666390"/>
    <w:p w:rsidR="00666390" w:rsidRDefault="00666390" w:rsidP="00666390"/>
    <w:p w:rsidR="00666390" w:rsidRDefault="00666390" w:rsidP="00666390">
      <w:pPr>
        <w:pStyle w:val="Heading3"/>
      </w:pPr>
      <w:r>
        <w:t>Prolif Leadership Fails 2NC</w:t>
      </w:r>
    </w:p>
    <w:p w:rsidR="00666390" w:rsidRDefault="00666390" w:rsidP="00666390">
      <w:pPr>
        <w:pStyle w:val="Heading4"/>
      </w:pPr>
      <w:r>
        <w:t>They can’t solve nuclear leadership or proliferation – multiple reasons:</w:t>
      </w:r>
    </w:p>
    <w:p w:rsidR="00666390" w:rsidRPr="00276DA5" w:rsidRDefault="00666390" w:rsidP="00666390">
      <w:pPr>
        <w:pStyle w:val="Heading4"/>
      </w:pPr>
      <w:r>
        <w:t xml:space="preserve">First – it’s an </w:t>
      </w:r>
      <w:r>
        <w:rPr>
          <w:u w:val="single"/>
        </w:rPr>
        <w:t>outdated tool</w:t>
      </w:r>
      <w:r>
        <w:t xml:space="preserve"> – tech for proliferation is </w:t>
      </w:r>
      <w:r>
        <w:rPr>
          <w:u w:val="single"/>
        </w:rPr>
        <w:t xml:space="preserve">already </w:t>
      </w:r>
      <w:r w:rsidRPr="00276DA5">
        <w:t>widespread</w:t>
      </w:r>
      <w:r>
        <w:t xml:space="preserve"> – US has limited influence and can hardly deter – </w:t>
      </w:r>
      <w:r w:rsidRPr="00276DA5">
        <w:t>that’s</w:t>
      </w:r>
      <w:r>
        <w:t xml:space="preserve"> Weiss. Prefer our evidence – theirs assumes the peak of nuke power development when supply was limited.</w:t>
      </w:r>
    </w:p>
    <w:p w:rsidR="00666390" w:rsidRDefault="00666390" w:rsidP="00666390">
      <w:pPr>
        <w:pStyle w:val="Heading4"/>
      </w:pPr>
      <w:r>
        <w:t xml:space="preserve">Second – </w:t>
      </w:r>
      <w:r w:rsidRPr="00276DA5">
        <w:rPr>
          <w:u w:val="single"/>
        </w:rPr>
        <w:t>hypocrisy</w:t>
      </w:r>
      <w:r>
        <w:t xml:space="preserve"> – US push for non-enriched nuclear power causes blowback of its contradictory stance – that’s Caldicott. States will use this </w:t>
      </w:r>
      <w:r w:rsidRPr="00276DA5">
        <w:rPr>
          <w:u w:val="single"/>
        </w:rPr>
        <w:t>as a tool to ignore the US</w:t>
      </w:r>
      <w:r>
        <w:t>.</w:t>
      </w:r>
    </w:p>
    <w:p w:rsidR="00666390" w:rsidRDefault="00666390" w:rsidP="00666390">
      <w:pPr>
        <w:pStyle w:val="Heading4"/>
      </w:pPr>
      <w:r>
        <w:t xml:space="preserve">Third – </w:t>
      </w:r>
      <w:r w:rsidRPr="00276DA5">
        <w:rPr>
          <w:u w:val="single"/>
        </w:rPr>
        <w:t>waste management</w:t>
      </w:r>
      <w:r>
        <w:t xml:space="preserve"> – it shows that US has poor technology making the US an international standard for failed nuclear power – that’s Moniz. </w:t>
      </w:r>
    </w:p>
    <w:p w:rsidR="00666390" w:rsidRDefault="00666390" w:rsidP="00666390">
      <w:pPr>
        <w:pStyle w:val="Heading4"/>
      </w:pPr>
      <w:r>
        <w:t>US won’t exert prolif leadership</w:t>
      </w:r>
    </w:p>
    <w:p w:rsidR="00666390" w:rsidRPr="00942F5D" w:rsidRDefault="00666390" w:rsidP="00666390">
      <w:r w:rsidRPr="008A09AE">
        <w:rPr>
          <w:rStyle w:val="StyleStyleBold12pt"/>
        </w:rPr>
        <w:t>Cleary 12</w:t>
      </w:r>
      <w:r>
        <w:rPr>
          <w:rStyle w:val="StyleStyleBold12pt"/>
        </w:rPr>
        <w:t xml:space="preserve"> (</w:t>
      </w:r>
      <w:r w:rsidRPr="00256702">
        <w:t>Richard</w:t>
      </w:r>
      <w:r>
        <w:t xml:space="preserve"> </w:t>
      </w:r>
      <w:r w:rsidRPr="00256702">
        <w:t>Cleary,</w:t>
      </w:r>
      <w:r>
        <w:t xml:space="preserve"> </w:t>
      </w:r>
      <w:r w:rsidRPr="00256702">
        <w:t>American</w:t>
      </w:r>
      <w:r>
        <w:t xml:space="preserve"> </w:t>
      </w:r>
      <w:r w:rsidRPr="00256702">
        <w:t>Enterprise</w:t>
      </w:r>
      <w:r>
        <w:t xml:space="preserve"> </w:t>
      </w:r>
      <w:r w:rsidRPr="00256702">
        <w:t>Institute</w:t>
      </w:r>
      <w:r>
        <w:t xml:space="preserve"> </w:t>
      </w:r>
      <w:r w:rsidRPr="00256702">
        <w:t>Research</w:t>
      </w:r>
      <w:r>
        <w:t xml:space="preserve"> </w:t>
      </w:r>
      <w:r w:rsidRPr="00256702">
        <w:t>Assistant,</w:t>
      </w:r>
      <w:r>
        <w:t xml:space="preserve"> 8/</w:t>
      </w:r>
      <w:r w:rsidRPr="00256702">
        <w:t>13/12,</w:t>
      </w:r>
      <w:r>
        <w:t xml:space="preserve"> </w:t>
      </w:r>
      <w:r w:rsidRPr="00256702">
        <w:t>Richard</w:t>
      </w:r>
      <w:r>
        <w:t xml:space="preserve"> </w:t>
      </w:r>
      <w:r w:rsidRPr="00256702">
        <w:t>Cleary:</w:t>
      </w:r>
      <w:r>
        <w:t xml:space="preserve"> </w:t>
      </w:r>
      <w:r w:rsidRPr="00256702">
        <w:t>Persuading</w:t>
      </w:r>
      <w:r>
        <w:t xml:space="preserve"> </w:t>
      </w:r>
      <w:r w:rsidRPr="00256702">
        <w:t>Countries</w:t>
      </w:r>
      <w:r>
        <w:t xml:space="preserve"> </w:t>
      </w:r>
      <w:r w:rsidRPr="00256702">
        <w:t>to</w:t>
      </w:r>
      <w:r>
        <w:t xml:space="preserve"> </w:t>
      </w:r>
      <w:r w:rsidRPr="00256702">
        <w:t>Forgo</w:t>
      </w:r>
      <w:r>
        <w:t xml:space="preserve"> </w:t>
      </w:r>
      <w:r w:rsidRPr="00256702">
        <w:t>Nuclear</w:t>
      </w:r>
      <w:r>
        <w:t xml:space="preserve"> </w:t>
      </w:r>
      <w:r w:rsidRPr="00256702">
        <w:t>Fuel-Making,</w:t>
      </w:r>
      <w:r>
        <w:t xml:space="preserve"> </w:t>
      </w:r>
      <w:r w:rsidRPr="00256702">
        <w:t>npolicy.org/article.php?aid=1192&amp;tid=30</w:t>
      </w:r>
      <w:r>
        <w:t>)</w:t>
      </w:r>
    </w:p>
    <w:p w:rsidR="00666390" w:rsidRDefault="00666390" w:rsidP="00666390">
      <w:pPr>
        <w:rPr>
          <w:sz w:val="14"/>
        </w:rPr>
      </w:pPr>
      <w:r w:rsidRPr="00D608EB">
        <w:rPr>
          <w:sz w:val="14"/>
        </w:rPr>
        <w:t xml:space="preserve">The cases above offer a common lesson: </w:t>
      </w:r>
      <w:r w:rsidRPr="008C619D">
        <w:rPr>
          <w:highlight w:val="yellow"/>
          <w:u w:val="single"/>
        </w:rPr>
        <w:t>The U.S</w:t>
      </w:r>
      <w:r w:rsidRPr="00D608EB">
        <w:rPr>
          <w:sz w:val="14"/>
        </w:rPr>
        <w:t xml:space="preserve">., though constrained or empowered by circumstance, </w:t>
      </w:r>
      <w:r w:rsidRPr="008C619D">
        <w:rPr>
          <w:highlight w:val="yellow"/>
          <w:u w:val="single"/>
        </w:rPr>
        <w:t>can exert</w:t>
      </w:r>
      <w:r w:rsidRPr="008A09AE">
        <w:rPr>
          <w:u w:val="single"/>
        </w:rPr>
        <w:t xml:space="preserve"> considerable </w:t>
      </w:r>
      <w:r w:rsidRPr="008C619D">
        <w:rPr>
          <w:highlight w:val="yellow"/>
          <w:u w:val="single"/>
        </w:rPr>
        <w:t>sway in nonprolif</w:t>
      </w:r>
      <w:r w:rsidRPr="008A09AE">
        <w:rPr>
          <w:u w:val="single"/>
        </w:rPr>
        <w:t>eration matters</w:t>
      </w:r>
      <w:r w:rsidRPr="00D608EB">
        <w:rPr>
          <w:sz w:val="14"/>
        </w:rPr>
        <w:t xml:space="preserve">, </w:t>
      </w:r>
      <w:r w:rsidRPr="008C619D">
        <w:rPr>
          <w:b/>
          <w:highlight w:val="yellow"/>
          <w:u w:val="single"/>
        </w:rPr>
        <w:t>but</w:t>
      </w:r>
      <w:r w:rsidRPr="00D608EB">
        <w:rPr>
          <w:sz w:val="14"/>
        </w:rPr>
        <w:t xml:space="preserve"> often </w:t>
      </w:r>
      <w:r w:rsidRPr="008C619D">
        <w:rPr>
          <w:b/>
          <w:highlight w:val="yellow"/>
          <w:u w:val="single"/>
          <w:bdr w:val="single" w:sz="4" w:space="0" w:color="auto"/>
        </w:rPr>
        <w:t>elects not to</w:t>
      </w:r>
      <w:r w:rsidRPr="008A09AE">
        <w:rPr>
          <w:b/>
          <w:u w:val="single"/>
          <w:bdr w:val="single" w:sz="4" w:space="0" w:color="auto"/>
        </w:rPr>
        <w:t xml:space="preserve"> apply the most powerful tools at its disposal </w:t>
      </w:r>
      <w:r w:rsidRPr="008C619D">
        <w:rPr>
          <w:b/>
          <w:highlight w:val="yellow"/>
          <w:u w:val="single"/>
          <w:bdr w:val="single" w:sz="4" w:space="0" w:color="auto"/>
        </w:rPr>
        <w:t>for fear of jeopardizing other objectives</w:t>
      </w:r>
      <w:r w:rsidRPr="008C619D">
        <w:rPr>
          <w:sz w:val="14"/>
          <w:highlight w:val="yellow"/>
        </w:rPr>
        <w:t xml:space="preserve">. </w:t>
      </w:r>
      <w:r w:rsidRPr="008C619D">
        <w:rPr>
          <w:highlight w:val="yellow"/>
          <w:u w:val="single"/>
        </w:rPr>
        <w:t>The</w:t>
      </w:r>
      <w:r w:rsidRPr="008A09AE">
        <w:rPr>
          <w:u w:val="single"/>
        </w:rPr>
        <w:t xml:space="preserve"> persistent </w:t>
      </w:r>
      <w:r w:rsidRPr="008C619D">
        <w:rPr>
          <w:highlight w:val="yellow"/>
          <w:u w:val="single"/>
        </w:rPr>
        <w:t>dilemma</w:t>
      </w:r>
      <w:r w:rsidRPr="00D608EB">
        <w:rPr>
          <w:sz w:val="14"/>
        </w:rPr>
        <w:t xml:space="preserve"> of how much to emphasize nonproliferation goals, and at what cost, </w:t>
      </w:r>
      <w:r w:rsidRPr="008C619D">
        <w:rPr>
          <w:highlight w:val="yellow"/>
          <w:u w:val="single"/>
        </w:rPr>
        <w:t>has contributed to</w:t>
      </w:r>
      <w:r w:rsidRPr="00D608EB">
        <w:rPr>
          <w:sz w:val="14"/>
        </w:rPr>
        <w:t xml:space="preserve"> cases of </w:t>
      </w:r>
      <w:r w:rsidRPr="008C619D">
        <w:rPr>
          <w:b/>
          <w:highlight w:val="yellow"/>
          <w:u w:val="single"/>
          <w:bdr w:val="single" w:sz="4" w:space="0" w:color="auto"/>
        </w:rPr>
        <w:t>nonproliferation failure</w:t>
      </w:r>
      <w:r w:rsidRPr="008C619D">
        <w:rPr>
          <w:highlight w:val="yellow"/>
          <w:u w:val="single"/>
        </w:rPr>
        <w:t>.</w:t>
      </w:r>
      <w:r w:rsidRPr="00D608EB">
        <w:rPr>
          <w:sz w:val="14"/>
        </w:rPr>
        <w:t xml:space="preserve"> The </w:t>
      </w:r>
      <w:r w:rsidRPr="008C619D">
        <w:rPr>
          <w:highlight w:val="yellow"/>
          <w:u w:val="single"/>
        </w:rPr>
        <w:t>inconsistent</w:t>
      </w:r>
      <w:r w:rsidRPr="008A09AE">
        <w:rPr>
          <w:u w:val="single"/>
        </w:rPr>
        <w:t xml:space="preserve"> or incomplete </w:t>
      </w:r>
      <w:r w:rsidRPr="008C619D">
        <w:rPr>
          <w:highlight w:val="yellow"/>
          <w:u w:val="single"/>
        </w:rPr>
        <w:t>application of U.S. power</w:t>
      </w:r>
      <w:r w:rsidRPr="008A09AE">
        <w:rPr>
          <w:u w:val="single"/>
        </w:rPr>
        <w:t xml:space="preserve"> in nonproliferation</w:t>
      </w:r>
      <w:r w:rsidRPr="00D608EB">
        <w:rPr>
          <w:sz w:val="14"/>
        </w:rPr>
        <w:t xml:space="preserve"> cases </w:t>
      </w:r>
      <w:r w:rsidRPr="008A09AE">
        <w:rPr>
          <w:u w:val="single"/>
        </w:rPr>
        <w:t>is</w:t>
      </w:r>
      <w:r w:rsidRPr="00D608EB">
        <w:rPr>
          <w:sz w:val="14"/>
        </w:rPr>
        <w:t xml:space="preserve"> most</w:t>
      </w:r>
      <w:r w:rsidRPr="008A09AE">
        <w:rPr>
          <w:u w:val="single"/>
        </w:rPr>
        <w:t xml:space="preserve"> harmful</w:t>
      </w:r>
      <w:r w:rsidRPr="00D608EB">
        <w:rPr>
          <w:sz w:val="14"/>
        </w:rPr>
        <w:t xml:space="preserve"> when it </w:t>
      </w:r>
      <w:r w:rsidRPr="008C619D">
        <w:rPr>
          <w:highlight w:val="yellow"/>
          <w:u w:val="single"/>
        </w:rPr>
        <w:t>gives the impression</w:t>
      </w:r>
      <w:r w:rsidRPr="00D608EB">
        <w:rPr>
          <w:sz w:val="14"/>
        </w:rPr>
        <w:t xml:space="preserve"> to a nation </w:t>
      </w:r>
      <w:r w:rsidRPr="008C619D">
        <w:rPr>
          <w:highlight w:val="yellow"/>
          <w:u w:val="single"/>
        </w:rPr>
        <w:t>that</w:t>
      </w:r>
      <w:r w:rsidRPr="008A09AE">
        <w:rPr>
          <w:u w:val="single"/>
        </w:rPr>
        <w:t xml:space="preserve"> either </w:t>
      </w:r>
      <w:r w:rsidRPr="008C619D">
        <w:rPr>
          <w:highlight w:val="yellow"/>
          <w:u w:val="single"/>
        </w:rPr>
        <w:t>sharing sensitive tech</w:t>
      </w:r>
      <w:r w:rsidRPr="008A09AE">
        <w:rPr>
          <w:u w:val="single"/>
        </w:rPr>
        <w:t xml:space="preserve">nology or developing it </w:t>
      </w:r>
      <w:r w:rsidRPr="008C619D">
        <w:rPr>
          <w:highlight w:val="yellow"/>
          <w:u w:val="single"/>
        </w:rPr>
        <w:t>is</w:t>
      </w:r>
      <w:r w:rsidRPr="00D608EB">
        <w:rPr>
          <w:sz w:val="14"/>
        </w:rPr>
        <w:t xml:space="preserve">, or will become, </w:t>
      </w:r>
      <w:r w:rsidRPr="008C619D">
        <w:rPr>
          <w:highlight w:val="yellow"/>
          <w:u w:val="single"/>
        </w:rPr>
        <w:t>acceptable</w:t>
      </w:r>
      <w:r w:rsidRPr="008A09AE">
        <w:rPr>
          <w:u w:val="single"/>
        </w:rPr>
        <w:t xml:space="preserve"> to Washington</w:t>
      </w:r>
      <w:r w:rsidRPr="00D608EB">
        <w:rPr>
          <w:sz w:val="14"/>
        </w:rPr>
        <w:t xml:space="preserve">. </w:t>
      </w:r>
      <w:r w:rsidRPr="008A09AE">
        <w:rPr>
          <w:b/>
          <w:u w:val="single"/>
        </w:rPr>
        <w:t xml:space="preserve">U.S. </w:t>
      </w:r>
      <w:r w:rsidRPr="008C619D">
        <w:rPr>
          <w:b/>
          <w:highlight w:val="yellow"/>
          <w:u w:val="single"/>
        </w:rPr>
        <w:t>reticence</w:t>
      </w:r>
      <w:r w:rsidRPr="00D608EB">
        <w:rPr>
          <w:sz w:val="14"/>
        </w:rPr>
        <w:t xml:space="preserve"> historically, with some exceptions, </w:t>
      </w:r>
      <w:r w:rsidRPr="008C619D">
        <w:rPr>
          <w:b/>
          <w:highlight w:val="yellow"/>
          <w:u w:val="single"/>
        </w:rPr>
        <w:t>to prioritize nonproliferation</w:t>
      </w:r>
      <w:r w:rsidRPr="00D608EB">
        <w:rPr>
          <w:sz w:val="14"/>
        </w:rPr>
        <w:t>—and in so doing reduce the chance of success in these cases—</w:t>
      </w:r>
      <w:r w:rsidRPr="008C619D">
        <w:rPr>
          <w:b/>
          <w:highlight w:val="yellow"/>
          <w:u w:val="single"/>
        </w:rPr>
        <w:t>does not leave room for</w:t>
      </w:r>
      <w:r w:rsidRPr="00D608EB">
        <w:rPr>
          <w:sz w:val="14"/>
        </w:rPr>
        <w:t xml:space="preserve"> great </w:t>
      </w:r>
      <w:r w:rsidRPr="008C619D">
        <w:rPr>
          <w:b/>
          <w:highlight w:val="yellow"/>
          <w:u w:val="single"/>
        </w:rPr>
        <w:t>optimism about</w:t>
      </w:r>
      <w:r w:rsidRPr="008A09AE">
        <w:rPr>
          <w:b/>
          <w:u w:val="single"/>
        </w:rPr>
        <w:t xml:space="preserve"> future U.S. </w:t>
      </w:r>
      <w:r w:rsidRPr="008C619D">
        <w:rPr>
          <w:b/>
          <w:highlight w:val="yellow"/>
          <w:u w:val="single"/>
        </w:rPr>
        <w:t>efforts at persuading countries</w:t>
      </w:r>
      <w:r w:rsidRPr="008A09AE">
        <w:rPr>
          <w:b/>
          <w:u w:val="single"/>
        </w:rPr>
        <w:t xml:space="preserve"> to forgo nuclear fuel-making</w:t>
      </w:r>
      <w:r w:rsidRPr="00D608EB">
        <w:rPr>
          <w:sz w:val="14"/>
        </w:rPr>
        <w:t>.</w:t>
      </w:r>
    </w:p>
    <w:p w:rsidR="00666390" w:rsidRDefault="00666390" w:rsidP="00666390">
      <w:pPr>
        <w:pStyle w:val="Heading4"/>
      </w:pPr>
      <w:r>
        <w:t xml:space="preserve">A couple of </w:t>
      </w:r>
      <w:r w:rsidRPr="00830467">
        <w:rPr>
          <w:u w:val="single"/>
        </w:rPr>
        <w:t>distinctions</w:t>
      </w:r>
      <w:r>
        <w:t xml:space="preserve"> why prolif leadership fails – </w:t>
      </w:r>
    </w:p>
    <w:p w:rsidR="00666390" w:rsidRDefault="00666390" w:rsidP="00666390">
      <w:pPr>
        <w:pStyle w:val="Heading4"/>
      </w:pPr>
      <w:r w:rsidRPr="00A8295B">
        <w:rPr>
          <w:rFonts w:eastAsia="Calibri"/>
        </w:rPr>
        <w:t>First – t</w:t>
      </w:r>
      <w:r>
        <w:t>he aff can’t solve simply through benign tech transfer—IF economics were the only thing that drove nuclear plant decisions, then obviously there would never be prolif because it’s EXPENSIVE</w:t>
      </w:r>
    </w:p>
    <w:p w:rsidR="00666390" w:rsidRPr="00443FF9" w:rsidRDefault="00666390" w:rsidP="00666390">
      <w:r w:rsidRPr="004171B6">
        <w:rPr>
          <w:rStyle w:val="StyleStyleBold12pt"/>
        </w:rPr>
        <w:t>Lewis 12</w:t>
      </w:r>
      <w:r>
        <w:rPr>
          <w:rStyle w:val="StyleStyleBold12pt"/>
        </w:rPr>
        <w:t xml:space="preserve"> </w:t>
      </w:r>
      <w:r w:rsidRPr="00830467">
        <w:t>(Jeffrey Lewis, director of the East Asia Nonproliferation Program at the James Martin Center for Nonproliferation, 8/1/12, It's Not as Easy as 1-2-3, www.foreignpolicy.com/articles/2012/08/01/it_s_not_as_easy_as_1_2_3?page=full)</w:t>
      </w:r>
    </w:p>
    <w:p w:rsidR="00666390" w:rsidRPr="00830467" w:rsidRDefault="00666390" w:rsidP="00666390">
      <w:pPr>
        <w:ind w:left="360" w:right="360"/>
        <w:rPr>
          <w:sz w:val="12"/>
        </w:rPr>
      </w:pPr>
      <w:r w:rsidRPr="00830467">
        <w:rPr>
          <w:sz w:val="12"/>
        </w:rPr>
        <w:t xml:space="preserve">Creating market </w:t>
      </w:r>
      <w:r w:rsidRPr="004171B6">
        <w:rPr>
          <w:u w:val="single"/>
        </w:rPr>
        <w:t>incentives to discourage the spread of enrichment and reprocessing seems like a reasonable thing to do</w:t>
      </w:r>
      <w:r w:rsidRPr="00830467">
        <w:rPr>
          <w:sz w:val="12"/>
        </w:rPr>
        <w:t xml:space="preserve"> - </w:t>
      </w:r>
      <w:r w:rsidRPr="004171B6">
        <w:rPr>
          <w:b/>
          <w:u w:val="single"/>
        </w:rPr>
        <w:t xml:space="preserve">except that most </w:t>
      </w:r>
      <w:r w:rsidRPr="008C619D">
        <w:rPr>
          <w:b/>
          <w:highlight w:val="yellow"/>
          <w:u w:val="single"/>
          <w:bdr w:val="single" w:sz="4" w:space="0" w:color="auto"/>
        </w:rPr>
        <w:t>states make nuclear decisions on something other than a cost basis</w:t>
      </w:r>
      <w:r w:rsidRPr="00830467">
        <w:rPr>
          <w:sz w:val="12"/>
        </w:rPr>
        <w:t xml:space="preserve">. </w:t>
      </w:r>
      <w:r w:rsidRPr="004171B6">
        <w:rPr>
          <w:u w:val="single"/>
        </w:rPr>
        <w:t>Nuclear power enthusiasts have been no strangers to wishful thinking</w:t>
      </w:r>
      <w:r w:rsidRPr="00830467">
        <w:rPr>
          <w:sz w:val="12"/>
        </w:rPr>
        <w:t xml:space="preserve">, starting with claims that nuclear energy would be "too cheap to meter." </w:t>
      </w:r>
      <w:r w:rsidRPr="004171B6">
        <w:rPr>
          <w:u w:val="single"/>
        </w:rPr>
        <w:t xml:space="preserve">Government </w:t>
      </w:r>
      <w:r w:rsidRPr="008C619D">
        <w:rPr>
          <w:highlight w:val="yellow"/>
          <w:u w:val="single"/>
        </w:rPr>
        <w:t>decisions</w:t>
      </w:r>
      <w:r w:rsidRPr="004171B6">
        <w:rPr>
          <w:u w:val="single"/>
        </w:rPr>
        <w:t xml:space="preserve"> about nuclear power</w:t>
      </w:r>
      <w:r w:rsidRPr="00830467">
        <w:rPr>
          <w:sz w:val="12"/>
        </w:rPr>
        <w:t xml:space="preserve"> tend to </w:t>
      </w:r>
      <w:r w:rsidRPr="008C619D">
        <w:rPr>
          <w:b/>
          <w:highlight w:val="yellow"/>
          <w:u w:val="single"/>
          <w:bdr w:val="single" w:sz="4" w:space="0" w:color="auto"/>
        </w:rPr>
        <w:t>prioritize</w:t>
      </w:r>
      <w:r w:rsidRPr="00830467">
        <w:rPr>
          <w:sz w:val="12"/>
        </w:rPr>
        <w:t xml:space="preserve"> concerns about </w:t>
      </w:r>
      <w:r w:rsidRPr="008C619D">
        <w:rPr>
          <w:b/>
          <w:highlight w:val="yellow"/>
          <w:u w:val="single"/>
          <w:bdr w:val="single" w:sz="4" w:space="0" w:color="auto"/>
        </w:rPr>
        <w:t>sovereignty</w:t>
      </w:r>
      <w:r w:rsidRPr="00830467">
        <w:rPr>
          <w:sz w:val="12"/>
        </w:rPr>
        <w:t xml:space="preserve"> and keeping technological pace with neighbors. </w:t>
      </w:r>
      <w:r w:rsidRPr="004171B6">
        <w:rPr>
          <w:u w:val="single"/>
        </w:rPr>
        <w:t>It is not hard to see</w:t>
      </w:r>
      <w:r w:rsidRPr="00830467">
        <w:rPr>
          <w:sz w:val="12"/>
        </w:rPr>
        <w:t xml:space="preserve"> national </w:t>
      </w:r>
      <w:r w:rsidRPr="004171B6">
        <w:rPr>
          <w:u w:val="single"/>
        </w:rPr>
        <w:t>nuclear programs as</w:t>
      </w:r>
      <w:r w:rsidRPr="00830467">
        <w:rPr>
          <w:sz w:val="12"/>
        </w:rPr>
        <w:t xml:space="preserve"> something akin to national airlines - money-losing </w:t>
      </w:r>
      <w:r w:rsidRPr="008C619D">
        <w:rPr>
          <w:rStyle w:val="StyleBoldUnderline"/>
          <w:highlight w:val="yellow"/>
        </w:rPr>
        <w:t>prestige projects</w:t>
      </w:r>
      <w:r w:rsidRPr="004171B6">
        <w:rPr>
          <w:u w:val="single"/>
        </w:rPr>
        <w:t xml:space="preserve"> that </w:t>
      </w:r>
      <w:r w:rsidRPr="008C619D">
        <w:rPr>
          <w:highlight w:val="yellow"/>
          <w:u w:val="single"/>
        </w:rPr>
        <w:t>barely take market forces into account</w:t>
      </w:r>
      <w:r w:rsidRPr="00830467">
        <w:rPr>
          <w:sz w:val="12"/>
        </w:rPr>
        <w:t xml:space="preserve">. Often, </w:t>
      </w:r>
      <w:r w:rsidRPr="004171B6">
        <w:rPr>
          <w:u w:val="single"/>
        </w:rPr>
        <w:t>aspiring nuclear states look to</w:t>
      </w:r>
      <w:r w:rsidRPr="00830467">
        <w:rPr>
          <w:sz w:val="12"/>
        </w:rPr>
        <w:t xml:space="preserve"> countries like </w:t>
      </w:r>
      <w:r w:rsidRPr="004171B6">
        <w:rPr>
          <w:u w:val="single"/>
        </w:rPr>
        <w:t>the U</w:t>
      </w:r>
      <w:r w:rsidRPr="00830467">
        <w:rPr>
          <w:sz w:val="12"/>
        </w:rPr>
        <w:t xml:space="preserve">nited </w:t>
      </w:r>
      <w:r w:rsidRPr="004171B6">
        <w:rPr>
          <w:u w:val="single"/>
        </w:rPr>
        <w:t>S</w:t>
      </w:r>
      <w:r w:rsidRPr="00830467">
        <w:rPr>
          <w:sz w:val="12"/>
        </w:rPr>
        <w:t xml:space="preserve">tates and Japan as models. If such countries invest heavily in fuel-cycle services, developing </w:t>
      </w:r>
      <w:r w:rsidRPr="008C619D">
        <w:rPr>
          <w:highlight w:val="yellow"/>
          <w:u w:val="single"/>
        </w:rPr>
        <w:t>states</w:t>
      </w:r>
      <w:r w:rsidRPr="00830467">
        <w:rPr>
          <w:sz w:val="12"/>
        </w:rPr>
        <w:t xml:space="preserve"> might </w:t>
      </w:r>
      <w:r w:rsidRPr="008C619D">
        <w:rPr>
          <w:b/>
          <w:highlight w:val="yellow"/>
          <w:u w:val="single"/>
          <w:bdr w:val="single" w:sz="4" w:space="0" w:color="auto"/>
        </w:rPr>
        <w:t>try to copy</w:t>
      </w:r>
      <w:r w:rsidRPr="00830467">
        <w:rPr>
          <w:sz w:val="12"/>
        </w:rPr>
        <w:t xml:space="preserve"> them </w:t>
      </w:r>
      <w:r w:rsidRPr="008C619D">
        <w:rPr>
          <w:b/>
          <w:highlight w:val="yellow"/>
          <w:u w:val="single"/>
          <w:bdr w:val="single" w:sz="4" w:space="0" w:color="auto"/>
        </w:rPr>
        <w:t>rather than</w:t>
      </w:r>
      <w:r w:rsidRPr="00830467">
        <w:rPr>
          <w:sz w:val="12"/>
        </w:rPr>
        <w:t xml:space="preserve"> simply </w:t>
      </w:r>
      <w:r w:rsidRPr="008C619D">
        <w:rPr>
          <w:b/>
          <w:highlight w:val="yellow"/>
          <w:u w:val="single"/>
          <w:bdr w:val="single" w:sz="4" w:space="0" w:color="auto"/>
        </w:rPr>
        <w:t>become</w:t>
      </w:r>
      <w:r w:rsidRPr="00830467">
        <w:rPr>
          <w:sz w:val="12"/>
        </w:rPr>
        <w:t xml:space="preserve"> their </w:t>
      </w:r>
      <w:r w:rsidRPr="008C619D">
        <w:rPr>
          <w:b/>
          <w:highlight w:val="yellow"/>
          <w:u w:val="single"/>
          <w:bdr w:val="single" w:sz="4" w:space="0" w:color="auto"/>
        </w:rPr>
        <w:t>customers</w:t>
      </w:r>
      <w:r w:rsidRPr="008C619D">
        <w:rPr>
          <w:sz w:val="12"/>
          <w:highlight w:val="yellow"/>
        </w:rPr>
        <w:t>.</w:t>
      </w:r>
    </w:p>
    <w:p w:rsidR="00666390" w:rsidRDefault="00666390" w:rsidP="00666390">
      <w:pPr>
        <w:pStyle w:val="Heading4"/>
      </w:pPr>
      <w:r>
        <w:t>Second---if the US tried to constrain nuclear tech at all, countries wouldn’t buy our IFRs—supply side restrictions fail because of other suppliers</w:t>
      </w:r>
    </w:p>
    <w:p w:rsidR="00666390" w:rsidRDefault="00666390" w:rsidP="00666390">
      <w:r w:rsidRPr="008A09AE">
        <w:rPr>
          <w:rStyle w:val="StyleStyleBold12pt"/>
        </w:rPr>
        <w:t>Cleary 12</w:t>
      </w:r>
      <w:r>
        <w:rPr>
          <w:rStyle w:val="StyleStyleBold12pt"/>
        </w:rPr>
        <w:t xml:space="preserve"> </w:t>
      </w:r>
      <w:r w:rsidRPr="00830467">
        <w:rPr>
          <w:rStyle w:val="StyleStyleBold12pt"/>
        </w:rPr>
        <w:t>(</w:t>
      </w:r>
      <w:r w:rsidRPr="00256702">
        <w:t>Richard</w:t>
      </w:r>
      <w:r>
        <w:t xml:space="preserve"> </w:t>
      </w:r>
      <w:r w:rsidRPr="00256702">
        <w:t>Cleary,</w:t>
      </w:r>
      <w:r>
        <w:t xml:space="preserve"> </w:t>
      </w:r>
      <w:r w:rsidRPr="00256702">
        <w:t>American</w:t>
      </w:r>
      <w:r>
        <w:t xml:space="preserve"> </w:t>
      </w:r>
      <w:r w:rsidRPr="00256702">
        <w:t>Enterprise</w:t>
      </w:r>
      <w:r>
        <w:t xml:space="preserve"> </w:t>
      </w:r>
      <w:r w:rsidRPr="00256702">
        <w:t>Institute</w:t>
      </w:r>
      <w:r>
        <w:t xml:space="preserve"> </w:t>
      </w:r>
      <w:r w:rsidRPr="00256702">
        <w:t>Research</w:t>
      </w:r>
      <w:r>
        <w:t xml:space="preserve"> </w:t>
      </w:r>
      <w:r w:rsidRPr="00256702">
        <w:t>Assistant,</w:t>
      </w:r>
      <w:r>
        <w:t xml:space="preserve"> 8/</w:t>
      </w:r>
      <w:r w:rsidRPr="00256702">
        <w:t>13/12,</w:t>
      </w:r>
      <w:r>
        <w:t xml:space="preserve"> </w:t>
      </w:r>
      <w:r w:rsidRPr="00256702">
        <w:t>Richard</w:t>
      </w:r>
      <w:r>
        <w:t xml:space="preserve"> </w:t>
      </w:r>
      <w:r w:rsidRPr="00256702">
        <w:t>Cleary:</w:t>
      </w:r>
      <w:r>
        <w:t xml:space="preserve"> </w:t>
      </w:r>
      <w:r w:rsidRPr="00256702">
        <w:t>Persuading</w:t>
      </w:r>
      <w:r>
        <w:t xml:space="preserve"> </w:t>
      </w:r>
      <w:r w:rsidRPr="00256702">
        <w:t>Countries</w:t>
      </w:r>
      <w:r>
        <w:t xml:space="preserve"> </w:t>
      </w:r>
      <w:r w:rsidRPr="00256702">
        <w:t>to</w:t>
      </w:r>
      <w:r>
        <w:t xml:space="preserve"> </w:t>
      </w:r>
      <w:r w:rsidRPr="00256702">
        <w:t>Forgo</w:t>
      </w:r>
      <w:r>
        <w:t xml:space="preserve"> </w:t>
      </w:r>
      <w:r w:rsidRPr="00256702">
        <w:t>Nuclear</w:t>
      </w:r>
      <w:r>
        <w:t xml:space="preserve"> </w:t>
      </w:r>
      <w:r w:rsidRPr="00256702">
        <w:t>Fuel-Making,</w:t>
      </w:r>
      <w:r>
        <w:t xml:space="preserve"> </w:t>
      </w:r>
      <w:r w:rsidRPr="00256702">
        <w:t>npolicy.org/article.php?aid=1192&amp;tid=30</w:t>
      </w:r>
      <w:r>
        <w:t>)</w:t>
      </w:r>
    </w:p>
    <w:p w:rsidR="00666390" w:rsidRPr="00830467" w:rsidRDefault="00666390" w:rsidP="00666390">
      <w:pPr>
        <w:ind w:left="360" w:right="360"/>
        <w:rPr>
          <w:sz w:val="12"/>
        </w:rPr>
      </w:pPr>
      <w:r w:rsidRPr="00830467">
        <w:rPr>
          <w:sz w:val="12"/>
        </w:rPr>
        <w:t xml:space="preserve">The </w:t>
      </w:r>
      <w:r w:rsidRPr="008C619D">
        <w:rPr>
          <w:highlight w:val="yellow"/>
          <w:u w:val="single"/>
        </w:rPr>
        <w:t>examples</w:t>
      </w:r>
      <w:r w:rsidRPr="00830467">
        <w:rPr>
          <w:sz w:val="12"/>
        </w:rPr>
        <w:t xml:space="preserve"> above </w:t>
      </w:r>
      <w:r w:rsidRPr="008C619D">
        <w:rPr>
          <w:highlight w:val="yellow"/>
          <w:u w:val="single"/>
        </w:rPr>
        <w:t>show</w:t>
      </w:r>
      <w:r w:rsidRPr="00830467">
        <w:rPr>
          <w:sz w:val="12"/>
        </w:rPr>
        <w:t xml:space="preserve"> the </w:t>
      </w:r>
      <w:r w:rsidRPr="008C619D">
        <w:rPr>
          <w:highlight w:val="yellow"/>
          <w:u w:val="single"/>
        </w:rPr>
        <w:t>limitations of</w:t>
      </w:r>
      <w:r w:rsidRPr="00830467">
        <w:rPr>
          <w:sz w:val="12"/>
        </w:rPr>
        <w:t xml:space="preserve"> both demand and</w:t>
      </w:r>
      <w:r>
        <w:rPr>
          <w:u w:val="single"/>
        </w:rPr>
        <w:t xml:space="preserve"> </w:t>
      </w:r>
      <w:r w:rsidRPr="008C619D">
        <w:rPr>
          <w:highlight w:val="yellow"/>
          <w:u w:val="single"/>
        </w:rPr>
        <w:t>supply side efforts</w:t>
      </w:r>
      <w:r w:rsidRPr="00830467">
        <w:rPr>
          <w:sz w:val="12"/>
        </w:rPr>
        <w:t xml:space="preserve">. Supply side diplomatic interventions, made before the transfer of technology, have been at times effective, particularly in precluding nuclear fuel-making in the short term and buying time for more lasting solutions. However, as the Pakistan and Brazil cases illustrated, </w:t>
      </w:r>
      <w:r w:rsidRPr="00942F5D">
        <w:rPr>
          <w:u w:val="single"/>
        </w:rPr>
        <w:t>supply</w:t>
      </w:r>
      <w:r>
        <w:rPr>
          <w:u w:val="single"/>
        </w:rPr>
        <w:t xml:space="preserve"> </w:t>
      </w:r>
      <w:r w:rsidRPr="00942F5D">
        <w:rPr>
          <w:u w:val="single"/>
        </w:rPr>
        <w:t>side</w:t>
      </w:r>
      <w:r>
        <w:rPr>
          <w:u w:val="single"/>
        </w:rPr>
        <w:t xml:space="preserve"> </w:t>
      </w:r>
      <w:r w:rsidRPr="00942F5D">
        <w:rPr>
          <w:u w:val="single"/>
        </w:rPr>
        <w:t>interventions</w:t>
      </w:r>
      <w:r>
        <w:rPr>
          <w:u w:val="single"/>
        </w:rPr>
        <w:t xml:space="preserve"> </w:t>
      </w:r>
      <w:r w:rsidRPr="00942F5D">
        <w:rPr>
          <w:u w:val="single"/>
        </w:rPr>
        <w:t>are</w:t>
      </w:r>
      <w:r>
        <w:rPr>
          <w:u w:val="single"/>
        </w:rPr>
        <w:t xml:space="preserve"> </w:t>
      </w:r>
      <w:r w:rsidRPr="00942F5D">
        <w:rPr>
          <w:u w:val="single"/>
        </w:rPr>
        <w:t>no</w:t>
      </w:r>
      <w:r>
        <w:rPr>
          <w:u w:val="single"/>
        </w:rPr>
        <w:t xml:space="preserve"> </w:t>
      </w:r>
      <w:r w:rsidRPr="00942F5D">
        <w:rPr>
          <w:u w:val="single"/>
        </w:rPr>
        <w:t>substitute</w:t>
      </w:r>
      <w:r>
        <w:rPr>
          <w:u w:val="single"/>
        </w:rPr>
        <w:t xml:space="preserve"> </w:t>
      </w:r>
      <w:r w:rsidRPr="00942F5D">
        <w:rPr>
          <w:u w:val="single"/>
        </w:rPr>
        <w:t>for</w:t>
      </w:r>
      <w:r>
        <w:rPr>
          <w:u w:val="single"/>
        </w:rPr>
        <w:t xml:space="preserve"> </w:t>
      </w:r>
      <w:r w:rsidRPr="00942F5D">
        <w:rPr>
          <w:u w:val="single"/>
        </w:rPr>
        <w:t>demand</w:t>
      </w:r>
      <w:r>
        <w:rPr>
          <w:u w:val="single"/>
        </w:rPr>
        <w:t xml:space="preserve"> </w:t>
      </w:r>
      <w:r w:rsidRPr="00942F5D">
        <w:rPr>
          <w:u w:val="single"/>
        </w:rPr>
        <w:t>side</w:t>
      </w:r>
      <w:r>
        <w:rPr>
          <w:u w:val="single"/>
        </w:rPr>
        <w:t xml:space="preserve"> </w:t>
      </w:r>
      <w:r w:rsidRPr="00942F5D">
        <w:rPr>
          <w:u w:val="single"/>
        </w:rPr>
        <w:t>solutions:</w:t>
      </w:r>
      <w:r>
        <w:rPr>
          <w:u w:val="single"/>
        </w:rPr>
        <w:t xml:space="preserve"> </w:t>
      </w:r>
      <w:r w:rsidRPr="008C619D">
        <w:rPr>
          <w:b/>
          <w:highlight w:val="yellow"/>
          <w:u w:val="single"/>
        </w:rPr>
        <w:t xml:space="preserve">Countries face </w:t>
      </w:r>
      <w:r w:rsidRPr="008C619D">
        <w:rPr>
          <w:b/>
          <w:highlight w:val="yellow"/>
          <w:u w:val="single"/>
          <w:bdr w:val="single" w:sz="4" w:space="0" w:color="auto"/>
        </w:rPr>
        <w:t>political choices</w:t>
      </w:r>
      <w:r w:rsidRPr="008A09AE">
        <w:rPr>
          <w:b/>
          <w:u w:val="single"/>
          <w:bdr w:val="single" w:sz="4" w:space="0" w:color="auto"/>
        </w:rPr>
        <w:t xml:space="preserve"> regarding</w:t>
      </w:r>
      <w:r>
        <w:rPr>
          <w:b/>
          <w:u w:val="single"/>
          <w:bdr w:val="single" w:sz="4" w:space="0" w:color="auto"/>
        </w:rPr>
        <w:t xml:space="preserve"> </w:t>
      </w:r>
      <w:r w:rsidRPr="004A3345">
        <w:rPr>
          <w:b/>
          <w:u w:val="single"/>
          <w:bdr w:val="single" w:sz="4" w:space="0" w:color="auto"/>
        </w:rPr>
        <w:t>nuclear</w:t>
      </w:r>
      <w:r>
        <w:rPr>
          <w:b/>
          <w:u w:val="single"/>
          <w:bdr w:val="single" w:sz="4" w:space="0" w:color="auto"/>
        </w:rPr>
        <w:t xml:space="preserve"> </w:t>
      </w:r>
      <w:r w:rsidRPr="008A09AE">
        <w:rPr>
          <w:b/>
          <w:u w:val="single"/>
          <w:bdr w:val="single" w:sz="4" w:space="0" w:color="auto"/>
        </w:rPr>
        <w:t>fuel-making</w:t>
      </w:r>
      <w:r w:rsidRPr="00830467">
        <w:rPr>
          <w:sz w:val="12"/>
        </w:rPr>
        <w:t xml:space="preserve">. </w:t>
      </w:r>
      <w:r w:rsidRPr="008C619D">
        <w:rPr>
          <w:b/>
          <w:highlight w:val="yellow"/>
          <w:u w:val="single"/>
          <w:bdr w:val="single" w:sz="4" w:space="0" w:color="auto"/>
        </w:rPr>
        <w:t>A nation set upon</w:t>
      </w:r>
      <w:r>
        <w:rPr>
          <w:b/>
          <w:u w:val="single"/>
          <w:bdr w:val="single" w:sz="4" w:space="0" w:color="auto"/>
        </w:rPr>
        <w:t xml:space="preserve"> </w:t>
      </w:r>
      <w:r w:rsidRPr="00942F5D">
        <w:rPr>
          <w:b/>
          <w:u w:val="single"/>
          <w:bdr w:val="single" w:sz="4" w:space="0" w:color="auto"/>
        </w:rPr>
        <w:t>an</w:t>
      </w:r>
      <w:r>
        <w:rPr>
          <w:b/>
          <w:u w:val="single"/>
          <w:bdr w:val="single" w:sz="4" w:space="0" w:color="auto"/>
        </w:rPr>
        <w:t xml:space="preserve"> </w:t>
      </w:r>
      <w:r w:rsidRPr="008C619D">
        <w:rPr>
          <w:b/>
          <w:highlight w:val="yellow"/>
          <w:u w:val="single"/>
          <w:bdr w:val="single" w:sz="4" w:space="0" w:color="auto"/>
        </w:rPr>
        <w:t>independent fuel-making</w:t>
      </w:r>
      <w:r>
        <w:rPr>
          <w:b/>
          <w:u w:val="single"/>
          <w:bdr w:val="single" w:sz="4" w:space="0" w:color="auto"/>
        </w:rPr>
        <w:t xml:space="preserve"> </w:t>
      </w:r>
      <w:r w:rsidRPr="00942F5D">
        <w:rPr>
          <w:b/>
          <w:u w:val="single"/>
          <w:bdr w:val="single" w:sz="4" w:space="0" w:color="auto"/>
        </w:rPr>
        <w:t>capacity</w:t>
      </w:r>
      <w:r w:rsidRPr="00830467">
        <w:rPr>
          <w:sz w:val="12"/>
        </w:rPr>
        <w:t xml:space="preserve">, such as Pakistan or Brazil, </w:t>
      </w:r>
      <w:r w:rsidRPr="008C619D">
        <w:rPr>
          <w:b/>
          <w:highlight w:val="yellow"/>
          <w:u w:val="single"/>
          <w:bdr w:val="single" w:sz="4" w:space="0" w:color="auto"/>
        </w:rPr>
        <w:t>is unlikely to give up</w:t>
      </w:r>
      <w:r w:rsidRPr="008C619D">
        <w:rPr>
          <w:b/>
          <w:highlight w:val="yellow"/>
          <w:u w:val="single"/>
        </w:rPr>
        <w:t xml:space="preserve"> </w:t>
      </w:r>
      <w:r w:rsidRPr="008A09AE">
        <w:rPr>
          <w:b/>
          <w:u w:val="single"/>
        </w:rPr>
        <w:t xml:space="preserve">efforts </w:t>
      </w:r>
      <w:r w:rsidRPr="008C619D">
        <w:rPr>
          <w:b/>
          <w:highlight w:val="yellow"/>
          <w:u w:val="single"/>
        </w:rPr>
        <w:t>because of</w:t>
      </w:r>
      <w:r>
        <w:rPr>
          <w:b/>
          <w:u w:val="single"/>
        </w:rPr>
        <w:t xml:space="preserve"> </w:t>
      </w:r>
      <w:r w:rsidRPr="008C619D">
        <w:rPr>
          <w:b/>
          <w:highlight w:val="yellow"/>
          <w:u w:val="single"/>
        </w:rPr>
        <w:t>supply</w:t>
      </w:r>
      <w:r>
        <w:rPr>
          <w:b/>
          <w:u w:val="single"/>
        </w:rPr>
        <w:t xml:space="preserve"> </w:t>
      </w:r>
      <w:r w:rsidRPr="00942F5D">
        <w:rPr>
          <w:b/>
          <w:u w:val="single"/>
        </w:rPr>
        <w:t>side</w:t>
      </w:r>
      <w:r>
        <w:rPr>
          <w:b/>
          <w:u w:val="single"/>
        </w:rPr>
        <w:t xml:space="preserve"> </w:t>
      </w:r>
      <w:r w:rsidRPr="008C619D">
        <w:rPr>
          <w:b/>
          <w:highlight w:val="yellow"/>
          <w:u w:val="single"/>
        </w:rPr>
        <w:t>controls</w:t>
      </w:r>
      <w:r w:rsidRPr="008C619D">
        <w:rPr>
          <w:highlight w:val="yellow"/>
          <w:u w:val="single"/>
        </w:rPr>
        <w:t>. Multilateral</w:t>
      </w:r>
      <w:r>
        <w:rPr>
          <w:u w:val="single"/>
        </w:rPr>
        <w:t xml:space="preserve"> </w:t>
      </w:r>
      <w:r w:rsidRPr="00942F5D">
        <w:rPr>
          <w:u w:val="single"/>
        </w:rPr>
        <w:t>fuel-making</w:t>
      </w:r>
      <w:r>
        <w:rPr>
          <w:u w:val="single"/>
        </w:rPr>
        <w:t xml:space="preserve"> </w:t>
      </w:r>
      <w:r w:rsidRPr="008C619D">
        <w:rPr>
          <w:highlight w:val="yellow"/>
          <w:u w:val="single"/>
        </w:rPr>
        <w:t>arrangements</w:t>
      </w:r>
      <w:r w:rsidRPr="00942F5D">
        <w:rPr>
          <w:u w:val="single"/>
        </w:rPr>
        <w:t>,</w:t>
      </w:r>
      <w:r>
        <w:rPr>
          <w:u w:val="single"/>
        </w:rPr>
        <w:t xml:space="preserve"> </w:t>
      </w:r>
      <w:r w:rsidRPr="00942F5D">
        <w:rPr>
          <w:u w:val="single"/>
        </w:rPr>
        <w:t>as</w:t>
      </w:r>
      <w:r>
        <w:rPr>
          <w:u w:val="single"/>
        </w:rPr>
        <w:t xml:space="preserve"> </w:t>
      </w:r>
      <w:r w:rsidRPr="00942F5D">
        <w:rPr>
          <w:u w:val="single"/>
        </w:rPr>
        <w:t>proposed</w:t>
      </w:r>
      <w:r>
        <w:rPr>
          <w:u w:val="single"/>
        </w:rPr>
        <w:t xml:space="preserve"> </w:t>
      </w:r>
      <w:r w:rsidRPr="00942F5D">
        <w:rPr>
          <w:u w:val="single"/>
        </w:rPr>
        <w:t>repeatedly</w:t>
      </w:r>
      <w:r>
        <w:rPr>
          <w:u w:val="single"/>
        </w:rPr>
        <w:t xml:space="preserve"> </w:t>
      </w:r>
      <w:r w:rsidRPr="00942F5D">
        <w:rPr>
          <w:u w:val="single"/>
        </w:rPr>
        <w:t>by</w:t>
      </w:r>
      <w:r>
        <w:rPr>
          <w:u w:val="single"/>
        </w:rPr>
        <w:t xml:space="preserve"> </w:t>
      </w:r>
      <w:r w:rsidRPr="00942F5D">
        <w:rPr>
          <w:u w:val="single"/>
        </w:rPr>
        <w:t>the</w:t>
      </w:r>
      <w:r>
        <w:rPr>
          <w:u w:val="single"/>
        </w:rPr>
        <w:t xml:space="preserve"> </w:t>
      </w:r>
      <w:r w:rsidRPr="00942F5D">
        <w:rPr>
          <w:u w:val="single"/>
        </w:rPr>
        <w:t>U</w:t>
      </w:r>
      <w:r w:rsidRPr="00830467">
        <w:rPr>
          <w:sz w:val="12"/>
        </w:rPr>
        <w:t xml:space="preserve">nited </w:t>
      </w:r>
      <w:r w:rsidRPr="00942F5D">
        <w:rPr>
          <w:u w:val="single"/>
        </w:rPr>
        <w:t>S</w:t>
      </w:r>
      <w:r w:rsidRPr="00830467">
        <w:rPr>
          <w:sz w:val="12"/>
        </w:rPr>
        <w:t xml:space="preserve">tates, </w:t>
      </w:r>
      <w:r w:rsidRPr="008A09AE">
        <w:rPr>
          <w:u w:val="single"/>
        </w:rPr>
        <w:t>have</w:t>
      </w:r>
      <w:r>
        <w:rPr>
          <w:u w:val="single"/>
        </w:rPr>
        <w:t xml:space="preserve"> </w:t>
      </w:r>
      <w:r w:rsidRPr="00942F5D">
        <w:rPr>
          <w:u w:val="single"/>
        </w:rPr>
        <w:t>not</w:t>
      </w:r>
      <w:r>
        <w:rPr>
          <w:u w:val="single"/>
        </w:rPr>
        <w:t xml:space="preserve"> </w:t>
      </w:r>
      <w:r w:rsidRPr="00942F5D">
        <w:rPr>
          <w:u w:val="single"/>
        </w:rPr>
        <w:t>materialized</w:t>
      </w:r>
      <w:r>
        <w:rPr>
          <w:u w:val="single"/>
        </w:rPr>
        <w:t xml:space="preserve"> </w:t>
      </w:r>
      <w:r w:rsidRPr="00942F5D">
        <w:rPr>
          <w:u w:val="single"/>
        </w:rPr>
        <w:t>and</w:t>
      </w:r>
      <w:r w:rsidRPr="00830467">
        <w:rPr>
          <w:sz w:val="12"/>
        </w:rPr>
        <w:t xml:space="preserve"> therefore </w:t>
      </w:r>
      <w:r w:rsidRPr="00942F5D">
        <w:rPr>
          <w:u w:val="single"/>
        </w:rPr>
        <w:t>seem</w:t>
      </w:r>
      <w:r>
        <w:rPr>
          <w:u w:val="single"/>
        </w:rPr>
        <w:t xml:space="preserve"> </w:t>
      </w:r>
      <w:r w:rsidRPr="00942F5D">
        <w:rPr>
          <w:u w:val="single"/>
        </w:rPr>
        <w:t>to</w:t>
      </w:r>
      <w:r>
        <w:rPr>
          <w:u w:val="single"/>
        </w:rPr>
        <w:t xml:space="preserve"> </w:t>
      </w:r>
      <w:r w:rsidRPr="008C619D">
        <w:rPr>
          <w:highlight w:val="yellow"/>
          <w:u w:val="single"/>
        </w:rPr>
        <w:t>have had little tangible influence</w:t>
      </w:r>
      <w:r w:rsidRPr="008C619D">
        <w:rPr>
          <w:sz w:val="12"/>
          <w:highlight w:val="yellow"/>
        </w:rPr>
        <w:t>.</w:t>
      </w:r>
    </w:p>
    <w:p w:rsidR="00666390" w:rsidRDefault="00666390" w:rsidP="00666390">
      <w:pPr>
        <w:pStyle w:val="Heading4"/>
        <w:rPr>
          <w:shd w:val="clear" w:color="auto" w:fill="FFFFFF"/>
        </w:rPr>
      </w:pPr>
      <w:r>
        <w:rPr>
          <w:shd w:val="clear" w:color="auto" w:fill="FFFFFF"/>
        </w:rPr>
        <w:t>The US can’t influence nuclear trade – key governments don’t support nonprolif regulations and other countries fill in</w:t>
      </w:r>
    </w:p>
    <w:p w:rsidR="00666390" w:rsidRDefault="00666390" w:rsidP="00666390">
      <w:pPr>
        <w:rPr>
          <w:shd w:val="clear" w:color="auto" w:fill="FFFFFF"/>
        </w:rPr>
      </w:pPr>
      <w:r w:rsidRPr="00123A30">
        <w:rPr>
          <w:b/>
          <w:shd w:val="clear" w:color="auto" w:fill="FFFFFF"/>
        </w:rPr>
        <w:t>Kerr et al, 11</w:t>
      </w:r>
      <w:r>
        <w:rPr>
          <w:shd w:val="clear" w:color="auto" w:fill="FFFFFF"/>
        </w:rPr>
        <w:t xml:space="preserve"> – </w:t>
      </w:r>
      <w:r w:rsidRPr="007924BD">
        <w:rPr>
          <w:shd w:val="clear" w:color="auto" w:fill="FFFFFF"/>
        </w:rPr>
        <w:t>Analyst in Nonproliferation</w:t>
      </w:r>
      <w:r>
        <w:rPr>
          <w:shd w:val="clear" w:color="auto" w:fill="FFFFFF"/>
        </w:rPr>
        <w:t xml:space="preserve">, Congressional Research Service (Paul K, with Mark Holt, </w:t>
      </w:r>
      <w:r w:rsidRPr="000C0998">
        <w:rPr>
          <w:shd w:val="clear" w:color="auto" w:fill="FFFFFF"/>
        </w:rPr>
        <w:t>Specialist in Energy Policy</w:t>
      </w:r>
      <w:r>
        <w:rPr>
          <w:shd w:val="clear" w:color="auto" w:fill="FFFFFF"/>
        </w:rPr>
        <w:t xml:space="preserve">, and Mary Beth Nikitin, </w:t>
      </w:r>
      <w:r w:rsidRPr="000C0998">
        <w:rPr>
          <w:shd w:val="clear" w:color="auto" w:fill="FFFFFF"/>
        </w:rPr>
        <w:t>Specialist in Nonproliferation</w:t>
      </w:r>
      <w:r>
        <w:rPr>
          <w:shd w:val="clear" w:color="auto" w:fill="FFFFFF"/>
        </w:rPr>
        <w:t>, 8/10. “</w:t>
      </w:r>
      <w:r w:rsidRPr="000C0998">
        <w:rPr>
          <w:shd w:val="clear" w:color="auto" w:fill="FFFFFF"/>
        </w:rPr>
        <w:t>Nuclear E</w:t>
      </w:r>
      <w:r>
        <w:rPr>
          <w:shd w:val="clear" w:color="auto" w:fill="FFFFFF"/>
        </w:rPr>
        <w:t xml:space="preserve">nergy Cooperation with Foreign </w:t>
      </w:r>
      <w:r w:rsidRPr="000C0998">
        <w:rPr>
          <w:shd w:val="clear" w:color="auto" w:fill="FFFFFF"/>
        </w:rPr>
        <w:t>Countries: Issues for Congress</w:t>
      </w:r>
      <w:r>
        <w:rPr>
          <w:shd w:val="clear" w:color="auto" w:fill="FFFFFF"/>
        </w:rPr>
        <w:t xml:space="preserve">.” CRS Report for Congress. </w:t>
      </w:r>
      <w:r w:rsidRPr="00123A30">
        <w:rPr>
          <w:shd w:val="clear" w:color="auto" w:fill="FFFFFF"/>
        </w:rPr>
        <w:t>http://fpc.state.gov/documents/organization/171374.pdf</w:t>
      </w:r>
      <w:r>
        <w:rPr>
          <w:shd w:val="clear" w:color="auto" w:fill="FFFFFF"/>
        </w:rPr>
        <w:t>)</w:t>
      </w:r>
    </w:p>
    <w:p w:rsidR="00666390" w:rsidRPr="00830467" w:rsidRDefault="00666390" w:rsidP="00666390">
      <w:pPr>
        <w:rPr>
          <w:sz w:val="14"/>
          <w:shd w:val="clear" w:color="auto" w:fill="FFFFFF"/>
        </w:rPr>
      </w:pPr>
      <w:r w:rsidRPr="008C619D">
        <w:rPr>
          <w:highlight w:val="yellow"/>
          <w:u w:val="single"/>
          <w:shd w:val="clear" w:color="auto" w:fill="FFFFFF"/>
        </w:rPr>
        <w:t>The ability of the U</w:t>
      </w:r>
      <w:r w:rsidRPr="007924BD">
        <w:rPr>
          <w:u w:val="single"/>
          <w:shd w:val="clear" w:color="auto" w:fill="FFFFFF"/>
        </w:rPr>
        <w:t xml:space="preserve">nited </w:t>
      </w:r>
      <w:r w:rsidRPr="008C619D">
        <w:rPr>
          <w:highlight w:val="yellow"/>
          <w:u w:val="single"/>
          <w:shd w:val="clear" w:color="auto" w:fill="FFFFFF"/>
        </w:rPr>
        <w:t>S</w:t>
      </w:r>
      <w:r w:rsidRPr="007924BD">
        <w:rPr>
          <w:u w:val="single"/>
          <w:shd w:val="clear" w:color="auto" w:fill="FFFFFF"/>
        </w:rPr>
        <w:t xml:space="preserve">tates </w:t>
      </w:r>
      <w:r w:rsidRPr="008C619D">
        <w:rPr>
          <w:highlight w:val="yellow"/>
          <w:u w:val="single"/>
          <w:shd w:val="clear" w:color="auto" w:fill="FFFFFF"/>
        </w:rPr>
        <w:t>to influence regulations</w:t>
      </w:r>
      <w:r w:rsidRPr="007924BD">
        <w:rPr>
          <w:u w:val="single"/>
          <w:shd w:val="clear" w:color="auto" w:fill="FFFFFF"/>
        </w:rPr>
        <w:t xml:space="preserve"> </w:t>
      </w:r>
      <w:r w:rsidRPr="008C619D">
        <w:rPr>
          <w:highlight w:val="yellow"/>
          <w:u w:val="single"/>
          <w:shd w:val="clear" w:color="auto" w:fill="FFFFFF"/>
        </w:rPr>
        <w:t>for international nuclear commerce have</w:t>
      </w:r>
      <w:r w:rsidRPr="00830467">
        <w:rPr>
          <w:sz w:val="14"/>
          <w:shd w:val="clear" w:color="auto" w:fill="FFFFFF"/>
        </w:rPr>
        <w:t xml:space="preserve"> arguably </w:t>
      </w:r>
      <w:r w:rsidRPr="008C619D">
        <w:rPr>
          <w:highlight w:val="yellow"/>
          <w:u w:val="single"/>
          <w:shd w:val="clear" w:color="auto" w:fill="FFFFFF"/>
        </w:rPr>
        <w:t>diminished</w:t>
      </w:r>
      <w:r w:rsidRPr="00830467">
        <w:rPr>
          <w:sz w:val="14"/>
          <w:shd w:val="clear" w:color="auto" w:fill="FFFFFF"/>
        </w:rPr>
        <w:t xml:space="preserve">. As discussed above, the U.S. nuclear industry’s market power has declined and </w:t>
      </w:r>
      <w:r w:rsidRPr="008C619D">
        <w:rPr>
          <w:highlight w:val="yellow"/>
          <w:u w:val="single"/>
          <w:shd w:val="clear" w:color="auto" w:fill="FFFFFF"/>
        </w:rPr>
        <w:t>foreign competitors</w:t>
      </w:r>
      <w:r w:rsidRPr="007924BD">
        <w:rPr>
          <w:u w:val="single"/>
          <w:shd w:val="clear" w:color="auto" w:fill="FFFFFF"/>
        </w:rPr>
        <w:t xml:space="preserve"> </w:t>
      </w:r>
      <w:r w:rsidRPr="008C619D">
        <w:rPr>
          <w:highlight w:val="yellow"/>
          <w:u w:val="single"/>
          <w:shd w:val="clear" w:color="auto" w:fill="FFFFFF"/>
        </w:rPr>
        <w:t>have been concluding</w:t>
      </w:r>
      <w:r w:rsidRPr="007924BD">
        <w:rPr>
          <w:u w:val="single"/>
          <w:shd w:val="clear" w:color="auto" w:fill="FFFFFF"/>
        </w:rPr>
        <w:t xml:space="preserve"> nuclear supply agreements </w:t>
      </w:r>
      <w:r w:rsidRPr="008C619D">
        <w:rPr>
          <w:highlight w:val="yellow"/>
          <w:u w:val="single"/>
          <w:shd w:val="clear" w:color="auto" w:fill="FFFFFF"/>
        </w:rPr>
        <w:t>with other countries</w:t>
      </w:r>
      <w:r w:rsidRPr="00830467">
        <w:rPr>
          <w:sz w:val="14"/>
          <w:shd w:val="clear" w:color="auto" w:fill="FFFFFF"/>
        </w:rPr>
        <w:t xml:space="preserve">. Moreover, some </w:t>
      </w:r>
      <w:r w:rsidRPr="007924BD">
        <w:rPr>
          <w:u w:val="single"/>
          <w:shd w:val="clear" w:color="auto" w:fill="FFFFFF"/>
        </w:rPr>
        <w:t xml:space="preserve">influential </w:t>
      </w:r>
      <w:r w:rsidRPr="008C619D">
        <w:rPr>
          <w:highlight w:val="yellow"/>
          <w:u w:val="single"/>
          <w:shd w:val="clear" w:color="auto" w:fill="FFFFFF"/>
        </w:rPr>
        <w:t>governments have demonstrated limited enthusiasm for</w:t>
      </w:r>
      <w:r w:rsidRPr="007924BD">
        <w:rPr>
          <w:u w:val="single"/>
          <w:shd w:val="clear" w:color="auto" w:fill="FFFFFF"/>
        </w:rPr>
        <w:t xml:space="preserve"> such </w:t>
      </w:r>
      <w:r w:rsidRPr="008C619D">
        <w:rPr>
          <w:highlight w:val="yellow"/>
          <w:u w:val="single"/>
          <w:shd w:val="clear" w:color="auto" w:fill="FFFFFF"/>
        </w:rPr>
        <w:t>regulations</w:t>
      </w:r>
      <w:r w:rsidRPr="007924BD">
        <w:rPr>
          <w:u w:val="single"/>
          <w:shd w:val="clear" w:color="auto" w:fill="FFFFFF"/>
        </w:rPr>
        <w:t>.</w:t>
      </w:r>
      <w:r w:rsidRPr="00830467">
        <w:rPr>
          <w:sz w:val="14"/>
          <w:shd w:val="clear" w:color="auto" w:fill="FFFFFF"/>
        </w:rPr>
        <w:t xml:space="preserve"> For example, as noted, some </w:t>
      </w:r>
      <w:r w:rsidRPr="008C619D">
        <w:rPr>
          <w:highlight w:val="yellow"/>
          <w:u w:val="single"/>
          <w:shd w:val="clear" w:color="auto" w:fill="FFFFFF"/>
        </w:rPr>
        <w:t>members</w:t>
      </w:r>
      <w:r w:rsidRPr="007924BD">
        <w:rPr>
          <w:u w:val="single"/>
          <w:shd w:val="clear" w:color="auto" w:fill="FFFFFF"/>
        </w:rPr>
        <w:t xml:space="preserve"> of the NSG </w:t>
      </w:r>
      <w:r w:rsidRPr="008C619D">
        <w:rPr>
          <w:highlight w:val="yellow"/>
          <w:u w:val="single"/>
          <w:shd w:val="clear" w:color="auto" w:fill="FFFFFF"/>
        </w:rPr>
        <w:t>displayed resistance to proposals</w:t>
      </w:r>
      <w:r w:rsidRPr="007924BD">
        <w:rPr>
          <w:u w:val="single"/>
          <w:shd w:val="clear" w:color="auto" w:fill="FFFFFF"/>
        </w:rPr>
        <w:t xml:space="preserve"> that would restrict the transfer of enrichment and reprocessing technology</w:t>
      </w:r>
      <w:r w:rsidRPr="00830467">
        <w:rPr>
          <w:sz w:val="14"/>
          <w:shd w:val="clear" w:color="auto" w:fill="FFFFFF"/>
        </w:rPr>
        <w:t xml:space="preserve">. Furthermore, the </w:t>
      </w:r>
      <w:r w:rsidRPr="008C619D">
        <w:rPr>
          <w:highlight w:val="yellow"/>
          <w:u w:val="single"/>
          <w:shd w:val="clear" w:color="auto" w:fill="FFFFFF"/>
        </w:rPr>
        <w:t>NSG</w:t>
      </w:r>
      <w:r w:rsidRPr="007924BD">
        <w:rPr>
          <w:u w:val="single"/>
          <w:shd w:val="clear" w:color="auto" w:fill="FFFFFF"/>
        </w:rPr>
        <w:t xml:space="preserve"> decided in 2008 to </w:t>
      </w:r>
      <w:r w:rsidRPr="008C619D">
        <w:rPr>
          <w:highlight w:val="yellow"/>
          <w:u w:val="single"/>
          <w:shd w:val="clear" w:color="auto" w:fill="FFFFFF"/>
        </w:rPr>
        <w:t>exempt</w:t>
      </w:r>
      <w:r w:rsidRPr="007924BD">
        <w:rPr>
          <w:u w:val="single"/>
          <w:shd w:val="clear" w:color="auto" w:fill="FFFFFF"/>
        </w:rPr>
        <w:t xml:space="preserve"> </w:t>
      </w:r>
      <w:r w:rsidRPr="008C619D">
        <w:rPr>
          <w:highlight w:val="yellow"/>
          <w:u w:val="single"/>
          <w:shd w:val="clear" w:color="auto" w:fill="FFFFFF"/>
        </w:rPr>
        <w:t>India</w:t>
      </w:r>
      <w:r w:rsidRPr="007924BD">
        <w:rPr>
          <w:u w:val="single"/>
          <w:shd w:val="clear" w:color="auto" w:fill="FFFFFF"/>
        </w:rPr>
        <w:t xml:space="preserve"> from some of its export guidelines—a step which</w:t>
      </w:r>
      <w:r w:rsidRPr="00830467">
        <w:rPr>
          <w:sz w:val="14"/>
          <w:shd w:val="clear" w:color="auto" w:fill="FFFFFF"/>
        </w:rPr>
        <w:t xml:space="preserve"> many observers argued </w:t>
      </w:r>
      <w:r w:rsidRPr="007924BD">
        <w:rPr>
          <w:u w:val="single"/>
          <w:shd w:val="clear" w:color="auto" w:fill="FFFFFF"/>
        </w:rPr>
        <w:t>would assist New Delhi’s nuclear weapons program</w:t>
      </w:r>
      <w:r w:rsidRPr="00830467">
        <w:rPr>
          <w:sz w:val="14"/>
          <w:shd w:val="clear" w:color="auto" w:fill="FFFFFF"/>
        </w:rPr>
        <w:t xml:space="preserve">. 85 Some suppliers may use the 2008 decision to justify supplying other states that do not meet NSG guidelines; indeed, </w:t>
      </w:r>
      <w:r w:rsidRPr="008C619D">
        <w:rPr>
          <w:highlight w:val="yellow"/>
          <w:u w:val="single"/>
          <w:shd w:val="clear" w:color="auto" w:fill="FFFFFF"/>
        </w:rPr>
        <w:t>China has agreed to supply Pakistan</w:t>
      </w:r>
      <w:r w:rsidRPr="007924BD">
        <w:rPr>
          <w:u w:val="single"/>
          <w:shd w:val="clear" w:color="auto" w:fill="FFFFFF"/>
        </w:rPr>
        <w:t xml:space="preserve"> with two additional nuclear reactors</w:t>
      </w:r>
      <w:r w:rsidRPr="00830467">
        <w:rPr>
          <w:sz w:val="14"/>
          <w:shd w:val="clear" w:color="auto" w:fill="FFFFFF"/>
        </w:rPr>
        <w:t xml:space="preserve">. 86 It is also possible that </w:t>
      </w:r>
      <w:r w:rsidRPr="008C619D">
        <w:rPr>
          <w:highlight w:val="yellow"/>
          <w:u w:val="single"/>
          <w:shd w:val="clear" w:color="auto" w:fill="FFFFFF"/>
        </w:rPr>
        <w:t>Israel and Pakistan</w:t>
      </w:r>
      <w:r w:rsidRPr="007924BD">
        <w:rPr>
          <w:u w:val="single"/>
          <w:shd w:val="clear" w:color="auto" w:fill="FFFFFF"/>
        </w:rPr>
        <w:t xml:space="preserve">, which, like India, </w:t>
      </w:r>
      <w:r w:rsidRPr="008C619D">
        <w:rPr>
          <w:highlight w:val="yellow"/>
          <w:u w:val="single"/>
          <w:shd w:val="clear" w:color="auto" w:fill="FFFFFF"/>
        </w:rPr>
        <w:t>do not have full-scope safeguards</w:t>
      </w:r>
      <w:r w:rsidRPr="007924BD">
        <w:rPr>
          <w:u w:val="single"/>
          <w:shd w:val="clear" w:color="auto" w:fill="FFFFFF"/>
        </w:rPr>
        <w:t xml:space="preserve"> and have not signed the NPT, may continue to ask for exemptions from NSG guidelines</w:t>
      </w:r>
      <w:r w:rsidRPr="00830467">
        <w:rPr>
          <w:sz w:val="14"/>
          <w:shd w:val="clear" w:color="auto" w:fill="FFFFFF"/>
        </w:rPr>
        <w:t>. For its part, Israel proposed export criteria in 2007 that would have had the effect of exempting Israel from the current NSG guidelines 87 and is widely believed to have sought a nuclear cooperation agreement with the United States.</w:t>
      </w:r>
    </w:p>
    <w:p w:rsidR="00666390" w:rsidRDefault="00666390" w:rsidP="00666390">
      <w:pPr>
        <w:pStyle w:val="Heading4"/>
      </w:pPr>
      <w:r>
        <w:t xml:space="preserve">There’s only a risk they increase prolif, not solve it – prefer our evidence, it includes both </w:t>
      </w:r>
      <w:r>
        <w:rPr>
          <w:u w:val="single"/>
        </w:rPr>
        <w:t>qualitative</w:t>
      </w:r>
      <w:r>
        <w:t xml:space="preserve"> and </w:t>
      </w:r>
      <w:r>
        <w:rPr>
          <w:u w:val="single"/>
        </w:rPr>
        <w:t>quantitative</w:t>
      </w:r>
      <w:r>
        <w:t xml:space="preserve"> analysis  </w:t>
      </w:r>
    </w:p>
    <w:p w:rsidR="00666390" w:rsidRPr="00521E3F" w:rsidRDefault="00666390" w:rsidP="00666390">
      <w:pPr>
        <w:rPr>
          <w:rStyle w:val="StyleBoldUnderline"/>
          <w:bCs w:val="0"/>
        </w:rPr>
      </w:pPr>
      <w:r w:rsidRPr="00214AFA">
        <w:rPr>
          <w:b/>
        </w:rPr>
        <w:t>Fuhrmann, 9</w:t>
      </w:r>
      <w:r>
        <w:t xml:space="preserve"> – </w:t>
      </w:r>
      <w:r w:rsidRPr="00D83779">
        <w:t>Assistant Professor of Political Science at the University of South Carolina</w:t>
      </w:r>
      <w:r>
        <w:t xml:space="preserve"> (Matthew, Summer. “</w:t>
      </w:r>
      <w:r w:rsidRPr="00D83779">
        <w:t>Spreading Temptation: Proliferation and Peaceful Nuclear Cooperation</w:t>
      </w:r>
      <w:r>
        <w:t>.” International Security Vol. 34, No. 1. MIT Press Journals.)</w:t>
      </w:r>
    </w:p>
    <w:p w:rsidR="00666390" w:rsidRPr="00521E3F" w:rsidRDefault="00666390" w:rsidP="00666390">
      <w:pPr>
        <w:rPr>
          <w:sz w:val="10"/>
        </w:rPr>
      </w:pPr>
      <w:r w:rsidRPr="00FF2E69">
        <w:rPr>
          <w:rStyle w:val="StyleBoldUnderline"/>
        </w:rPr>
        <w:t>This article examines the relationship between peaceful nuclear cooperation  and nuclear weapons proliferation</w:t>
      </w:r>
      <w:r w:rsidRPr="00521E3F">
        <w:rPr>
          <w:b/>
          <w:sz w:val="10"/>
        </w:rPr>
        <w:t>.</w:t>
      </w:r>
      <w:r w:rsidRPr="00521E3F">
        <w:rPr>
          <w:sz w:val="10"/>
        </w:rPr>
        <w:t xml:space="preserve"> Speciacally, it explores whether countries receiving civilian nuclear aid over time are more likely to initiate weapons pro- grams and build the bomb. The conventional wisdom is that civilian nuclear cooperation does not lead to proliferation. Most scholars argue that nu- clear weapons spread when states have a demand for the bomb—not when they have the technical capacity to proliferate.4 Those who recognize the im- portance of the supply side of proliferation argue that certain types of nuclear assistance enable countries to build nuclear weapons but that others are innoc- uous or even positive from a nonproliferation standpoint. Nuclear suppliers, for instance, generally restrict the sale of uranium enrichment or plutonium re- processing facilities because these can be used directly to produce assile mate- rial for a bomb, but suppliers routinely build research or power reactors in other countries and train foreign scientists.5 A recent study ands that countries receiving enrichment and reprocessing facilities, bomb designs, or signiacant quantities of weapons-grade assile material are more likely to acquire the bomb.6 The implication of this research is that other forms of atomic assistance do not lead to the spread of nuclear weapons.  This article argues that the conventional wisdom is wrong—and dangerous. </w:t>
      </w:r>
      <w:r w:rsidRPr="008C619D">
        <w:rPr>
          <w:rStyle w:val="StyleBoldUnderline"/>
          <w:highlight w:val="yellow"/>
        </w:rPr>
        <w:t>All types of civilian nuclear assistance raise the risks of proliferation</w:t>
      </w:r>
      <w:r w:rsidRPr="00FF2E69">
        <w:rPr>
          <w:rStyle w:val="StyleBoldUnderline"/>
        </w:rPr>
        <w:t xml:space="preserve">. </w:t>
      </w:r>
      <w:r w:rsidRPr="008C619D">
        <w:rPr>
          <w:rStyle w:val="StyleBoldUnderline"/>
          <w:highlight w:val="yellow"/>
        </w:rPr>
        <w:t xml:space="preserve">Peaceful nuclear cooperation and proliferation are </w:t>
      </w:r>
      <w:r w:rsidRPr="008C619D">
        <w:rPr>
          <w:rStyle w:val="Emphasis"/>
          <w:highlight w:val="yellow"/>
        </w:rPr>
        <w:t>causally connected</w:t>
      </w:r>
      <w:r w:rsidRPr="00FF2E69">
        <w:rPr>
          <w:rStyle w:val="StyleBoldUnderline"/>
        </w:rPr>
        <w:t xml:space="preserve"> </w:t>
      </w:r>
      <w:r w:rsidRPr="008C619D">
        <w:rPr>
          <w:rStyle w:val="StyleBoldUnderline"/>
          <w:highlight w:val="yellow"/>
        </w:rPr>
        <w:t>because of the dual-use nature of nuclear technology and know-how</w:t>
      </w:r>
      <w:r w:rsidRPr="00521E3F">
        <w:rPr>
          <w:sz w:val="10"/>
        </w:rPr>
        <w:t xml:space="preserve">.7 Civilian cooperation provides technology and materials necessary for a nuclear weapons program and helps to establish expertise in matters relevant to building the bomb. I de- velop four hypotheses based on this general insight. First, receiving </w:t>
      </w:r>
      <w:r w:rsidRPr="008C619D">
        <w:rPr>
          <w:rStyle w:val="StyleBoldUnderline"/>
          <w:highlight w:val="yellow"/>
        </w:rPr>
        <w:t>civilian nuclear assistance</w:t>
      </w:r>
      <w:r w:rsidRPr="00FF2E69">
        <w:rPr>
          <w:rStyle w:val="StyleBoldUnderline"/>
        </w:rPr>
        <w:t xml:space="preserve"> over time </w:t>
      </w:r>
      <w:r w:rsidRPr="008C619D">
        <w:rPr>
          <w:rStyle w:val="StyleBoldUnderline"/>
          <w:highlight w:val="yellow"/>
        </w:rPr>
        <w:t>increases the likelihood that states will begin nu- clear weapons programs</w:t>
      </w:r>
      <w:r w:rsidRPr="00FF2E69">
        <w:rPr>
          <w:rStyle w:val="StyleBoldUnderline"/>
        </w:rPr>
        <w:t xml:space="preserve"> because </w:t>
      </w:r>
      <w:r w:rsidRPr="008C619D">
        <w:rPr>
          <w:rStyle w:val="StyleBoldUnderline"/>
          <w:highlight w:val="yellow"/>
        </w:rPr>
        <w:t>it reduces</w:t>
      </w:r>
      <w:r w:rsidRPr="00FF2E69">
        <w:rPr>
          <w:rStyle w:val="StyleBoldUnderline"/>
        </w:rPr>
        <w:t xml:space="preserve"> the expected </w:t>
      </w:r>
      <w:r w:rsidRPr="008C619D">
        <w:rPr>
          <w:rStyle w:val="StyleBoldUnderline"/>
          <w:highlight w:val="yellow"/>
        </w:rPr>
        <w:t>costs</w:t>
      </w:r>
      <w:r w:rsidRPr="00FF2E69">
        <w:rPr>
          <w:rStyle w:val="StyleBoldUnderline"/>
        </w:rPr>
        <w:t xml:space="preserve"> of such a cam- paign</w:t>
      </w:r>
      <w:r w:rsidRPr="00521E3F">
        <w:rPr>
          <w:sz w:val="10"/>
        </w:rPr>
        <w:t xml:space="preserve"> </w:t>
      </w:r>
      <w:r w:rsidRPr="008C619D">
        <w:rPr>
          <w:highlight w:val="yellow"/>
          <w:u w:val="single"/>
        </w:rPr>
        <w:t>and inspires greater conadence among leaders that the bomb could be successfully developed</w:t>
      </w:r>
      <w:r w:rsidRPr="00521E3F">
        <w:rPr>
          <w:sz w:val="10"/>
        </w:rPr>
        <w:t xml:space="preserve">. Second, militarized disputes with other countries con- dition the effect of civilian nuclear assistance on program initiation. The likeli- hood that nuclear assistance causes countries to begin weapons programs increases as their security environments worsen. Third, </w:t>
      </w:r>
      <w:r w:rsidRPr="00FF2E69">
        <w:rPr>
          <w:rStyle w:val="StyleBoldUnderline"/>
        </w:rPr>
        <w:t>peaceful aid increases the probability that countries will successfully build nuclear weapons.</w:t>
      </w:r>
      <w:r w:rsidRPr="00521E3F">
        <w:rPr>
          <w:sz w:val="10"/>
        </w:rPr>
        <w:t xml:space="preserve"> Fourth, this is especially true when a country’s security environment deteriorates.  To test these hypotheses</w:t>
      </w:r>
      <w:r w:rsidRPr="00FF2E69">
        <w:rPr>
          <w:rStyle w:val="StyleBoldUnderline"/>
        </w:rPr>
        <w:t>, I produced a data set on civilian nuclear assistance based on the coding of all NCAs signed from 1945 to 2000</w:t>
      </w:r>
      <w:r w:rsidRPr="00521E3F">
        <w:rPr>
          <w:sz w:val="10"/>
        </w:rPr>
        <w:t xml:space="preserve">.8 </w:t>
      </w:r>
      <w:r w:rsidRPr="0032322A">
        <w:rPr>
          <w:rStyle w:val="StyleBoldUnderline"/>
        </w:rPr>
        <w:t>A</w:t>
      </w:r>
      <w:r w:rsidRPr="004A4DB3">
        <w:rPr>
          <w:rStyle w:val="StyleBoldUnderline"/>
        </w:rPr>
        <w:t xml:space="preserve"> </w:t>
      </w:r>
      <w:r w:rsidRPr="00FF2E69">
        <w:rPr>
          <w:rStyle w:val="StyleBoldUnderline"/>
        </w:rPr>
        <w:t>combination of qualitative and quantitative analysis yields support for my arguments, even when controlling for the other variables thought to influence proliferation</w:t>
      </w:r>
      <w:r w:rsidRPr="00521E3F">
        <w:rPr>
          <w:sz w:val="10"/>
        </w:rPr>
        <w:t>. The results from my statistical analysis indicate that other factors, such as indus- trial capacity and membership in the nuclear Nonproliferation Treaty (NPT), also have signiacant effects on proliferation. But peaceful cooperation is among the few variables that is consistently salient in explaining both nuclear weapons program onset and weapons acquisition.</w:t>
      </w:r>
    </w:p>
    <w:p w:rsidR="00666390" w:rsidRDefault="00666390" w:rsidP="00666390">
      <w:pPr>
        <w:pStyle w:val="Heading3"/>
      </w:pPr>
      <w:r>
        <w:t>Prolif Turn 2NC – General</w:t>
      </w:r>
    </w:p>
    <w:p w:rsidR="00666390" w:rsidRDefault="00666390" w:rsidP="00666390">
      <w:pPr>
        <w:pStyle w:val="Heading4"/>
      </w:pPr>
      <w:r>
        <w:t>Extend the proliferation turn – IFRs make every aspect of making nuclear weapons easier. They provide the supply, infrastructure, and expertise – that’s Lovins.</w:t>
      </w:r>
    </w:p>
    <w:p w:rsidR="00666390" w:rsidRDefault="00666390" w:rsidP="00666390">
      <w:pPr>
        <w:pStyle w:val="Heading4"/>
      </w:pPr>
      <w:r>
        <w:t>A few key framing issues at the top –</w:t>
      </w:r>
    </w:p>
    <w:p w:rsidR="00666390" w:rsidRDefault="00666390" w:rsidP="00666390">
      <w:pPr>
        <w:pStyle w:val="Heading4"/>
      </w:pPr>
      <w:r>
        <w:t xml:space="preserve">First – their evidence assumes </w:t>
      </w:r>
      <w:r w:rsidRPr="00E525C3">
        <w:rPr>
          <w:u w:val="single"/>
        </w:rPr>
        <w:t>hypothetical blueprints</w:t>
      </w:r>
      <w:r>
        <w:t xml:space="preserve"> of IFRs – their own author concludes neg and says </w:t>
      </w:r>
      <w:r w:rsidRPr="00E525C3">
        <w:rPr>
          <w:u w:val="single"/>
        </w:rPr>
        <w:t>actual implementation spurs proliferation</w:t>
      </w:r>
    </w:p>
    <w:p w:rsidR="00666390" w:rsidRPr="00E441F3" w:rsidRDefault="00666390" w:rsidP="00666390">
      <w:r w:rsidRPr="00E441F3">
        <w:rPr>
          <w:rStyle w:val="StyleStyleBold12pt"/>
        </w:rPr>
        <w:t>Green 9</w:t>
      </w:r>
      <w:r>
        <w:t xml:space="preserve"> (Dr. Jim, Senior Vice President for Resource Development – United Way of the Greater Triangle, “Nuclear Weapons and 'Fourth Generation' Reactors,” Friends of the Earth Australia, July, http://www.foe.org.au/anti-nuclear/issues/nfc/power-weapons/g4nw)</w:t>
      </w:r>
    </w:p>
    <w:p w:rsidR="00666390" w:rsidRPr="00E525C3" w:rsidRDefault="00666390" w:rsidP="00666390">
      <w:pPr>
        <w:ind w:left="360" w:right="360"/>
        <w:rPr>
          <w:sz w:val="12"/>
        </w:rPr>
      </w:pPr>
      <w:r w:rsidRPr="003F69A4">
        <w:rPr>
          <w:rStyle w:val="StyleBoldUnderline"/>
        </w:rPr>
        <w:t xml:space="preserve">In short, </w:t>
      </w:r>
      <w:r w:rsidRPr="004F19CF">
        <w:rPr>
          <w:rStyle w:val="StyleBoldUnderline"/>
        </w:rPr>
        <w:t>IFRs</w:t>
      </w:r>
      <w:r w:rsidRPr="003F69A4">
        <w:rPr>
          <w:sz w:val="12"/>
        </w:rPr>
        <w:t xml:space="preserve"> could produce lots of greenhouse-friendly energy and while they're at it they can 'eat' nuclear waste and convert fissile materials, which might otherwise find their way into nuclear weapons, into useful energy. </w:t>
      </w:r>
      <w:r w:rsidRPr="003F69A4">
        <w:rPr>
          <w:rStyle w:val="Emphasis"/>
        </w:rPr>
        <w:t>Too good to be true? Sadly, yes</w:t>
      </w:r>
      <w:r w:rsidRPr="003F69A4">
        <w:rPr>
          <w:sz w:val="12"/>
        </w:rPr>
        <w:t>. Nuclear engineer Dave Lochbaum from the Union of Concerned Scientists writes: "</w:t>
      </w:r>
      <w:r w:rsidRPr="003F69A4">
        <w:rPr>
          <w:rStyle w:val="StyleBoldUnderline"/>
        </w:rPr>
        <w:t xml:space="preserve">The </w:t>
      </w:r>
      <w:r w:rsidRPr="008C619D">
        <w:rPr>
          <w:rStyle w:val="StyleBoldUnderline"/>
          <w:highlight w:val="yellow"/>
        </w:rPr>
        <w:t>IFR looks good on paper</w:t>
      </w:r>
      <w:r w:rsidRPr="003F69A4">
        <w:rPr>
          <w:sz w:val="12"/>
        </w:rPr>
        <w:t xml:space="preserve">. </w:t>
      </w:r>
      <w:r w:rsidRPr="003F69A4">
        <w:rPr>
          <w:rStyle w:val="StyleBoldUnderline"/>
        </w:rPr>
        <w:t>So good, in fact, that we should leave it on paper</w:t>
      </w:r>
      <w:r w:rsidRPr="003F69A4">
        <w:rPr>
          <w:sz w:val="12"/>
        </w:rPr>
        <w:t xml:space="preserve">. </w:t>
      </w:r>
      <w:r w:rsidRPr="003F69A4">
        <w:rPr>
          <w:rStyle w:val="StyleBoldUnderline"/>
        </w:rPr>
        <w:t xml:space="preserve">For </w:t>
      </w:r>
      <w:r w:rsidRPr="008C619D">
        <w:rPr>
          <w:rStyle w:val="StyleBoldUnderline"/>
          <w:highlight w:val="yellow"/>
        </w:rPr>
        <w:t>it</w:t>
      </w:r>
      <w:r w:rsidRPr="003F69A4">
        <w:rPr>
          <w:rStyle w:val="StyleBoldUnderline"/>
        </w:rPr>
        <w:t xml:space="preserve"> only </w:t>
      </w:r>
      <w:r w:rsidRPr="008C619D">
        <w:rPr>
          <w:rStyle w:val="StyleBoldUnderline"/>
          <w:highlight w:val="yellow"/>
        </w:rPr>
        <w:t>gets ugly</w:t>
      </w:r>
      <w:r w:rsidRPr="003F69A4">
        <w:rPr>
          <w:rStyle w:val="StyleBoldUnderline"/>
        </w:rPr>
        <w:t xml:space="preserve"> in </w:t>
      </w:r>
      <w:r w:rsidRPr="008C619D">
        <w:rPr>
          <w:rStyle w:val="StyleBoldUnderline"/>
          <w:highlight w:val="yellow"/>
        </w:rPr>
        <w:t>moving from blueprint to backyard</w:t>
      </w:r>
      <w:r w:rsidRPr="003F69A4">
        <w:rPr>
          <w:sz w:val="12"/>
        </w:rPr>
        <w:t xml:space="preserve">." </w:t>
      </w:r>
      <w:r w:rsidRPr="003F69A4">
        <w:rPr>
          <w:rStyle w:val="StyleBoldUnderline"/>
        </w:rPr>
        <w:t xml:space="preserve">Complete </w:t>
      </w:r>
      <w:r w:rsidRPr="008C619D">
        <w:rPr>
          <w:rStyle w:val="StyleBoldUnderline"/>
          <w:highlight w:val="yellow"/>
        </w:rPr>
        <w:t>IFR systems don't exist</w:t>
      </w:r>
      <w:r w:rsidRPr="003F69A4">
        <w:rPr>
          <w:sz w:val="12"/>
        </w:rPr>
        <w:t xml:space="preserve">. Fast neutron reactors exist but </w:t>
      </w:r>
      <w:r w:rsidRPr="008C619D">
        <w:rPr>
          <w:rStyle w:val="StyleBoldUnderline"/>
          <w:highlight w:val="yellow"/>
        </w:rPr>
        <w:t>experience is limited</w:t>
      </w:r>
      <w:r w:rsidRPr="003F69A4">
        <w:rPr>
          <w:rStyle w:val="StyleBoldUnderline"/>
        </w:rPr>
        <w:t xml:space="preserve"> and </w:t>
      </w:r>
      <w:r w:rsidRPr="008C619D">
        <w:rPr>
          <w:rStyle w:val="StyleBoldUnderline"/>
          <w:highlight w:val="yellow"/>
        </w:rPr>
        <w:t>they have</w:t>
      </w:r>
      <w:r w:rsidRPr="003F69A4">
        <w:rPr>
          <w:rStyle w:val="StyleBoldUnderline"/>
        </w:rPr>
        <w:t xml:space="preserve"> had a </w:t>
      </w:r>
      <w:r w:rsidRPr="008C619D">
        <w:rPr>
          <w:rStyle w:val="StyleBoldUnderline"/>
          <w:highlight w:val="yellow"/>
        </w:rPr>
        <w:t>troubled history</w:t>
      </w:r>
      <w:r w:rsidRPr="003F69A4">
        <w:rPr>
          <w:sz w:val="12"/>
        </w:rPr>
        <w:t xml:space="preserve">. The </w:t>
      </w:r>
      <w:r w:rsidRPr="008C619D">
        <w:rPr>
          <w:rStyle w:val="StyleBoldUnderline"/>
          <w:highlight w:val="yellow"/>
        </w:rPr>
        <w:t>pyroprocessing</w:t>
      </w:r>
      <w:r w:rsidRPr="003F69A4">
        <w:rPr>
          <w:rStyle w:val="StyleBoldUnderline"/>
        </w:rPr>
        <w:t xml:space="preserve"> and waste transmutation technologies</w:t>
      </w:r>
      <w:r w:rsidRPr="003F69A4">
        <w:rPr>
          <w:sz w:val="12"/>
        </w:rPr>
        <w:t xml:space="preserve"> intended to operate as part of IFR systems </w:t>
      </w:r>
      <w:r w:rsidRPr="008C619D">
        <w:rPr>
          <w:rStyle w:val="StyleBoldUnderline"/>
          <w:highlight w:val="yellow"/>
        </w:rPr>
        <w:t>are</w:t>
      </w:r>
      <w:r w:rsidRPr="003F69A4">
        <w:rPr>
          <w:sz w:val="12"/>
        </w:rPr>
        <w:t xml:space="preserve"> some </w:t>
      </w:r>
      <w:r w:rsidRPr="008C619D">
        <w:rPr>
          <w:rStyle w:val="StyleBoldUnderline"/>
          <w:highlight w:val="yellow"/>
        </w:rPr>
        <w:t>distance from being mature</w:t>
      </w:r>
      <w:r w:rsidRPr="003F69A4">
        <w:rPr>
          <w:sz w:val="12"/>
        </w:rPr>
        <w:t xml:space="preserve">. But even if the technologies were fully developed and successfully integrated, </w:t>
      </w:r>
      <w:r w:rsidRPr="008C619D">
        <w:rPr>
          <w:rStyle w:val="StyleBoldUnderline"/>
          <w:highlight w:val="yellow"/>
        </w:rPr>
        <w:t>IFRs</w:t>
      </w:r>
      <w:r w:rsidRPr="003F69A4">
        <w:rPr>
          <w:rStyle w:val="StyleBoldUnderline"/>
        </w:rPr>
        <w:t xml:space="preserve"> would still </w:t>
      </w:r>
      <w:r w:rsidRPr="008C619D">
        <w:rPr>
          <w:rStyle w:val="Emphasis"/>
          <w:highlight w:val="yellow"/>
        </w:rPr>
        <w:t>fail a crucial test</w:t>
      </w:r>
      <w:r w:rsidRPr="003F69A4">
        <w:rPr>
          <w:sz w:val="12"/>
        </w:rPr>
        <w:t xml:space="preserve"> − </w:t>
      </w:r>
      <w:r w:rsidRPr="003F69A4">
        <w:rPr>
          <w:rStyle w:val="StyleBoldUnderline"/>
        </w:rPr>
        <w:t>t</w:t>
      </w:r>
      <w:r w:rsidRPr="008C619D">
        <w:rPr>
          <w:rStyle w:val="StyleBoldUnderline"/>
          <w:highlight w:val="yellow"/>
        </w:rPr>
        <w:t xml:space="preserve">hey can too </w:t>
      </w:r>
      <w:r w:rsidRPr="008C619D">
        <w:rPr>
          <w:rStyle w:val="Emphasis"/>
          <w:highlight w:val="yellow"/>
        </w:rPr>
        <w:t>easily be used to produce fissile materials for nuclear weapons</w:t>
      </w:r>
      <w:r w:rsidRPr="003F69A4">
        <w:rPr>
          <w:sz w:val="12"/>
        </w:rPr>
        <w:t xml:space="preserve">. IFRs and nuclear weapons </w:t>
      </w:r>
      <w:r w:rsidRPr="003F69A4">
        <w:rPr>
          <w:rStyle w:val="StyleBoldUnderline"/>
        </w:rPr>
        <w:t xml:space="preserve">George </w:t>
      </w:r>
      <w:r w:rsidRPr="008C619D">
        <w:rPr>
          <w:rStyle w:val="StyleBoldUnderline"/>
          <w:highlight w:val="yellow"/>
        </w:rPr>
        <w:t>Stanford</w:t>
      </w:r>
      <w:r w:rsidRPr="003F69A4">
        <w:rPr>
          <w:rStyle w:val="StyleBoldUnderline"/>
        </w:rPr>
        <w:t xml:space="preserve">, who worked on an IFR R&amp;D program in the US, </w:t>
      </w:r>
      <w:r w:rsidRPr="008C619D">
        <w:rPr>
          <w:rStyle w:val="StyleBoldUnderline"/>
          <w:highlight w:val="yellow"/>
        </w:rPr>
        <w:t>notes</w:t>
      </w:r>
      <w:r w:rsidRPr="003F69A4">
        <w:rPr>
          <w:rStyle w:val="StyleBoldUnderline"/>
        </w:rPr>
        <w:t xml:space="preserve"> </w:t>
      </w:r>
      <w:r w:rsidRPr="008C619D">
        <w:rPr>
          <w:rStyle w:val="StyleBoldUnderline"/>
          <w:highlight w:val="yellow"/>
        </w:rPr>
        <w:t>that proliferators "could do [with IFRs] what they could do with any</w:t>
      </w:r>
      <w:r w:rsidRPr="003F69A4">
        <w:rPr>
          <w:rStyle w:val="StyleBoldUnderline"/>
        </w:rPr>
        <w:t xml:space="preserve"> other </w:t>
      </w:r>
      <w:r w:rsidRPr="008C619D">
        <w:rPr>
          <w:rStyle w:val="StyleBoldUnderline"/>
          <w:highlight w:val="yellow"/>
        </w:rPr>
        <w:t>reactor</w:t>
      </w:r>
      <w:r w:rsidRPr="003F69A4">
        <w:rPr>
          <w:rStyle w:val="StyleBoldUnderline"/>
        </w:rPr>
        <w:t xml:space="preserve"> − </w:t>
      </w:r>
      <w:r w:rsidRPr="008C619D">
        <w:rPr>
          <w:rStyle w:val="StyleBoldUnderline"/>
          <w:highlight w:val="yellow"/>
        </w:rPr>
        <w:t>operate it</w:t>
      </w:r>
      <w:r w:rsidRPr="003F69A4">
        <w:rPr>
          <w:rStyle w:val="StyleBoldUnderline"/>
        </w:rPr>
        <w:t xml:space="preserve"> on a special cycle </w:t>
      </w:r>
      <w:r w:rsidRPr="008C619D">
        <w:rPr>
          <w:rStyle w:val="StyleBoldUnderline"/>
          <w:highlight w:val="yellow"/>
        </w:rPr>
        <w:t>to produce good quality weapons material</w:t>
      </w:r>
      <w:r w:rsidRPr="008C619D">
        <w:rPr>
          <w:sz w:val="12"/>
          <w:highlight w:val="yellow"/>
        </w:rPr>
        <w:t>.</w:t>
      </w:r>
      <w:r w:rsidRPr="003F69A4">
        <w:rPr>
          <w:sz w:val="12"/>
        </w:rPr>
        <w:t>"</w:t>
      </w:r>
    </w:p>
    <w:p w:rsidR="00666390" w:rsidRDefault="00666390" w:rsidP="00666390">
      <w:pPr>
        <w:pStyle w:val="Heading4"/>
      </w:pPr>
      <w:r>
        <w:t xml:space="preserve">Second – their evidence is comparative between </w:t>
      </w:r>
      <w:r w:rsidRPr="00E525C3">
        <w:rPr>
          <w:u w:val="single"/>
        </w:rPr>
        <w:t>other reactors</w:t>
      </w:r>
      <w:r>
        <w:t xml:space="preserve">, </w:t>
      </w:r>
      <w:r>
        <w:rPr>
          <w:u w:val="single"/>
        </w:rPr>
        <w:t xml:space="preserve">not the </w:t>
      </w:r>
      <w:r w:rsidRPr="00E525C3">
        <w:rPr>
          <w:u w:val="single"/>
        </w:rPr>
        <w:t>status quo</w:t>
      </w:r>
      <w:r>
        <w:t>. Yes – the IFR is more proliferation resistant than other reactors, but not the status quo.</w:t>
      </w:r>
    </w:p>
    <w:p w:rsidR="00666390" w:rsidRDefault="00666390" w:rsidP="00666390">
      <w:pPr>
        <w:pStyle w:val="Heading4"/>
      </w:pPr>
      <w:r>
        <w:t xml:space="preserve">We control uniqueness – probability for prolif is low because of lack of access to weapons material. They remove the </w:t>
      </w:r>
      <w:r>
        <w:rPr>
          <w:u w:val="single"/>
        </w:rPr>
        <w:t>main obstacle</w:t>
      </w:r>
      <w:r>
        <w:t xml:space="preserve"> to proliferation</w:t>
      </w:r>
    </w:p>
    <w:p w:rsidR="00666390" w:rsidRPr="009909B9" w:rsidRDefault="00666390" w:rsidP="00666390">
      <w:r w:rsidRPr="009909B9">
        <w:rPr>
          <w:rStyle w:val="StyleStyleBold12pt"/>
        </w:rPr>
        <w:t>Thränert 9</w:t>
      </w:r>
      <w:r>
        <w:t xml:space="preserve"> (Oliver, Head of the Security Policy Research Group – German Institute of International Security Affairs, “The New Appeal of Nuclear Energy and the Dangers of Proliferation,” Center for Security Studies, No. 57, July, http://www.css.ethz.ch/publications/pdfs/CSS-Analyses-57.pdf)</w:t>
      </w:r>
    </w:p>
    <w:p w:rsidR="00666390" w:rsidRPr="009909B9" w:rsidRDefault="00666390" w:rsidP="00666390">
      <w:pPr>
        <w:ind w:left="360" w:right="360"/>
        <w:rPr>
          <w:sz w:val="12"/>
        </w:rPr>
      </w:pPr>
      <w:r w:rsidRPr="009909B9">
        <w:rPr>
          <w:sz w:val="12"/>
        </w:rPr>
        <w:t xml:space="preserve">Indeed, it is indisputable that </w:t>
      </w:r>
      <w:r w:rsidRPr="004D09E7">
        <w:rPr>
          <w:rStyle w:val="StyleBoldUnderline"/>
          <w:highlight w:val="yellow"/>
        </w:rPr>
        <w:t>nuclear energy programs entail proliferation dangers</w:t>
      </w:r>
      <w:r w:rsidRPr="009909B9">
        <w:rPr>
          <w:sz w:val="12"/>
        </w:rPr>
        <w:t xml:space="preserve">. </w:t>
      </w:r>
      <w:r w:rsidRPr="009909B9">
        <w:rPr>
          <w:rStyle w:val="StyleBoldUnderline"/>
        </w:rPr>
        <w:t>As long as a country only operates nuclear reactors</w:t>
      </w:r>
      <w:r w:rsidRPr="009909B9">
        <w:rPr>
          <w:sz w:val="12"/>
        </w:rPr>
        <w:t xml:space="preserve">, </w:t>
      </w:r>
      <w:r w:rsidRPr="009909B9">
        <w:rPr>
          <w:rStyle w:val="StyleBoldUnderline"/>
        </w:rPr>
        <w:t>these dangers may not be dramatic</w:t>
      </w:r>
      <w:r w:rsidRPr="009909B9">
        <w:rPr>
          <w:sz w:val="12"/>
        </w:rPr>
        <w:t xml:space="preserve">. </w:t>
      </w:r>
      <w:r w:rsidRPr="009909B9">
        <w:rPr>
          <w:rStyle w:val="StyleBoldUnderline"/>
        </w:rPr>
        <w:t xml:space="preserve">But </w:t>
      </w:r>
      <w:r w:rsidRPr="004D09E7">
        <w:rPr>
          <w:rStyle w:val="StyleBoldUnderline"/>
          <w:highlight w:val="yellow"/>
        </w:rPr>
        <w:t>when</w:t>
      </w:r>
      <w:r w:rsidRPr="009909B9">
        <w:rPr>
          <w:sz w:val="12"/>
        </w:rPr>
        <w:t xml:space="preserve"> uranium enrichment and </w:t>
      </w:r>
      <w:r w:rsidRPr="009909B9">
        <w:rPr>
          <w:rStyle w:val="StyleBoldUnderline"/>
        </w:rPr>
        <w:t xml:space="preserve">nuclear </w:t>
      </w:r>
      <w:r w:rsidRPr="004D09E7">
        <w:rPr>
          <w:rStyle w:val="StyleBoldUnderline"/>
          <w:highlight w:val="yellow"/>
        </w:rPr>
        <w:t>reprocessing are added to the equation</w:t>
      </w:r>
      <w:r w:rsidRPr="009909B9">
        <w:rPr>
          <w:sz w:val="12"/>
        </w:rPr>
        <w:t xml:space="preserve">, </w:t>
      </w:r>
      <w:r w:rsidRPr="009909B9">
        <w:rPr>
          <w:rStyle w:val="Emphasis"/>
        </w:rPr>
        <w:t xml:space="preserve">the </w:t>
      </w:r>
      <w:r w:rsidRPr="004D09E7">
        <w:rPr>
          <w:rStyle w:val="Emphasis"/>
          <w:highlight w:val="yellow"/>
        </w:rPr>
        <w:t>problems increase drastically</w:t>
      </w:r>
      <w:r w:rsidRPr="004D09E7">
        <w:rPr>
          <w:sz w:val="12"/>
          <w:highlight w:val="yellow"/>
        </w:rPr>
        <w:t xml:space="preserve">. </w:t>
      </w:r>
      <w:r w:rsidRPr="004D09E7">
        <w:rPr>
          <w:rStyle w:val="StyleBoldUnderline"/>
          <w:highlight w:val="yellow"/>
        </w:rPr>
        <w:t>Both</w:t>
      </w:r>
      <w:r w:rsidRPr="009909B9">
        <w:rPr>
          <w:rStyle w:val="StyleBoldUnderline"/>
        </w:rPr>
        <w:t xml:space="preserve"> of these </w:t>
      </w:r>
      <w:r w:rsidRPr="004D09E7">
        <w:rPr>
          <w:rStyle w:val="StyleBoldUnderline"/>
          <w:highlight w:val="yellow"/>
        </w:rPr>
        <w:t>technologies are well suited for producing weapons-grade</w:t>
      </w:r>
      <w:r w:rsidRPr="009909B9">
        <w:rPr>
          <w:rStyle w:val="StyleBoldUnderline"/>
        </w:rPr>
        <w:t xml:space="preserve"> fissile </w:t>
      </w:r>
      <w:r w:rsidRPr="004D09E7">
        <w:rPr>
          <w:rStyle w:val="StyleBoldUnderline"/>
          <w:highlight w:val="yellow"/>
        </w:rPr>
        <w:t>material</w:t>
      </w:r>
      <w:r w:rsidRPr="004D09E7">
        <w:rPr>
          <w:sz w:val="12"/>
          <w:highlight w:val="yellow"/>
        </w:rPr>
        <w:t xml:space="preserve">. </w:t>
      </w:r>
      <w:r w:rsidRPr="004D09E7">
        <w:rPr>
          <w:rStyle w:val="StyleBoldUnderline"/>
          <w:highlight w:val="yellow"/>
        </w:rPr>
        <w:t xml:space="preserve">This is </w:t>
      </w:r>
      <w:r w:rsidRPr="00A05D21">
        <w:rPr>
          <w:rStyle w:val="StyleBoldUnderline"/>
          <w:highlight w:val="yellow"/>
        </w:rPr>
        <w:t xml:space="preserve">the </w:t>
      </w:r>
      <w:r w:rsidRPr="00A05D21">
        <w:rPr>
          <w:rStyle w:val="Emphasis"/>
          <w:highlight w:val="yellow"/>
        </w:rPr>
        <w:t>main obstacle</w:t>
      </w:r>
      <w:r w:rsidRPr="00A05D21">
        <w:rPr>
          <w:rStyle w:val="StyleBoldUnderline"/>
          <w:highlight w:val="yellow"/>
        </w:rPr>
        <w:t xml:space="preserve"> to be overcome</w:t>
      </w:r>
      <w:r w:rsidRPr="009909B9">
        <w:rPr>
          <w:rStyle w:val="StyleBoldUnderline"/>
        </w:rPr>
        <w:t xml:space="preserve"> by any country that wants to build nuclear bombs</w:t>
      </w:r>
      <w:r w:rsidRPr="009909B9">
        <w:rPr>
          <w:sz w:val="12"/>
        </w:rPr>
        <w:t xml:space="preserve">. At the same time, the spread of nuclear energy tends to increase the danger of nuclear terrorism. In the interest of continued guaranteed access to the unequivocally peaceful use of atomic power, international efforts will be required to exclude misuse for military purposes as far as possible. A debate on these issues, for instance on the internationalization of the nuclear fuel cycle, is already underway, but no comprehensive solutions are on the horizon yet. </w:t>
      </w:r>
    </w:p>
    <w:p w:rsidR="00666390" w:rsidRPr="00E525C3" w:rsidRDefault="00666390" w:rsidP="00666390"/>
    <w:p w:rsidR="00666390" w:rsidRDefault="00666390" w:rsidP="00666390">
      <w:pPr>
        <w:pStyle w:val="Heading3"/>
      </w:pPr>
      <w:r>
        <w:t>A2: Stanford/“Chemical Purity”/Can’t Convert</w:t>
      </w:r>
    </w:p>
    <w:p w:rsidR="00666390" w:rsidRDefault="00666390" w:rsidP="00666390">
      <w:pPr>
        <w:pStyle w:val="Heading4"/>
      </w:pPr>
      <w:r>
        <w:t>Stanford’s argument is simple – IFRs produce a type of plutonium that has a different chemical purity and cannot be used to build weapons – we have three arguments:</w:t>
      </w:r>
    </w:p>
    <w:p w:rsidR="00666390" w:rsidRDefault="00666390" w:rsidP="00666390">
      <w:pPr>
        <w:pStyle w:val="Heading4"/>
      </w:pPr>
      <w:r>
        <w:t>First – the infrastructure to convert plutonium into bomb-ready material is inherent with IFRs – that’s Lovins. New reactors would attract the smartest nuclear scientists that could do the conversion process.</w:t>
      </w:r>
    </w:p>
    <w:p w:rsidR="00666390" w:rsidRDefault="00666390" w:rsidP="00666390">
      <w:pPr>
        <w:pStyle w:val="Heading4"/>
      </w:pPr>
      <w:r>
        <w:t>Second – your authors are factually incorrect – technology to convert IFR plutonium is easily accessible – even IFR advocates conclude neg</w:t>
      </w:r>
    </w:p>
    <w:p w:rsidR="00666390" w:rsidRPr="00E441F3" w:rsidRDefault="00666390" w:rsidP="00666390">
      <w:r w:rsidRPr="00E441F3">
        <w:rPr>
          <w:rStyle w:val="StyleStyleBold12pt"/>
        </w:rPr>
        <w:t>Green 9</w:t>
      </w:r>
      <w:r>
        <w:t xml:space="preserve"> (Dr. Jim, Senior Vice President for Resource Development – United Way of the Greater Triangle, “Nuclear Weapons and 'Fourth Generation' Reactors,” Friends of the Earth Australia, July, http://www.foe.org.au/anti-nuclear/issues/nfc/power-weapons/g4nw)</w:t>
      </w:r>
    </w:p>
    <w:p w:rsidR="00666390" w:rsidRDefault="00666390" w:rsidP="00666390">
      <w:pPr>
        <w:ind w:left="360" w:right="360"/>
        <w:rPr>
          <w:sz w:val="12"/>
        </w:rPr>
      </w:pPr>
      <w:r w:rsidRPr="003D38B5">
        <w:rPr>
          <w:sz w:val="12"/>
        </w:rPr>
        <w:t xml:space="preserve">As with conventional reactors, </w:t>
      </w:r>
      <w:r w:rsidRPr="008C619D">
        <w:rPr>
          <w:rStyle w:val="StyleBoldUnderline"/>
          <w:highlight w:val="yellow"/>
        </w:rPr>
        <w:t>IFRs</w:t>
      </w:r>
      <w:r w:rsidRPr="003F69A4">
        <w:rPr>
          <w:rStyle w:val="StyleBoldUnderline"/>
        </w:rPr>
        <w:t xml:space="preserve"> can be used to </w:t>
      </w:r>
      <w:r w:rsidRPr="008C619D">
        <w:rPr>
          <w:rStyle w:val="StyleBoldUnderline"/>
          <w:highlight w:val="yellow"/>
        </w:rPr>
        <w:t>produce weapon grade plutonium</w:t>
      </w:r>
      <w:r w:rsidRPr="003F69A4">
        <w:rPr>
          <w:rStyle w:val="StyleBoldUnderline"/>
        </w:rPr>
        <w:t xml:space="preserve"> in the fuel</w:t>
      </w:r>
      <w:r w:rsidRPr="003D38B5">
        <w:rPr>
          <w:sz w:val="12"/>
        </w:rPr>
        <w:t xml:space="preserve"> (</w:t>
      </w:r>
      <w:r w:rsidRPr="003F69A4">
        <w:rPr>
          <w:rStyle w:val="StyleBoldUnderline"/>
        </w:rPr>
        <w:t>using a shorter-than-usual irradiation time</w:t>
      </w:r>
      <w:r w:rsidRPr="003D38B5">
        <w:rPr>
          <w:sz w:val="12"/>
        </w:rPr>
        <w:t xml:space="preserve">) </w:t>
      </w:r>
      <w:r w:rsidRPr="003F69A4">
        <w:rPr>
          <w:rStyle w:val="StyleBoldUnderline"/>
        </w:rPr>
        <w:t>or by irradiating a uranium or depleted uranium 'blanket' or targets</w:t>
      </w:r>
      <w:r w:rsidRPr="003D38B5">
        <w:rPr>
          <w:sz w:val="12"/>
        </w:rPr>
        <w:t xml:space="preserve">. Conventional PUREX reprocessing can be used to separate the plutonium. Another option is to separate reactor grade plutonium from IFR fuel and to use that in weapons instead of weapon grade plutonium. </w:t>
      </w:r>
      <w:r w:rsidRPr="008C619D">
        <w:rPr>
          <w:rStyle w:val="StyleBoldUnderline"/>
          <w:highlight w:val="yellow"/>
        </w:rPr>
        <w:t xml:space="preserve">The debate isn't helped by </w:t>
      </w:r>
      <w:r w:rsidRPr="008C619D">
        <w:rPr>
          <w:rStyle w:val="Emphasis"/>
          <w:highlight w:val="yellow"/>
        </w:rPr>
        <w:t>the muddle-headed inaccuracies</w:t>
      </w:r>
      <w:r w:rsidRPr="008C619D">
        <w:rPr>
          <w:rStyle w:val="StyleBoldUnderline"/>
          <w:highlight w:val="yellow"/>
        </w:rPr>
        <w:t xml:space="preserve"> of</w:t>
      </w:r>
      <w:r w:rsidRPr="003F69A4">
        <w:rPr>
          <w:rStyle w:val="StyleBoldUnderline"/>
        </w:rPr>
        <w:t xml:space="preserve"> some </w:t>
      </w:r>
      <w:r w:rsidRPr="008C619D">
        <w:rPr>
          <w:rStyle w:val="StyleBoldUnderline"/>
          <w:highlight w:val="yellow"/>
        </w:rPr>
        <w:t>IFR</w:t>
      </w:r>
      <w:r w:rsidRPr="003F69A4">
        <w:rPr>
          <w:rStyle w:val="StyleBoldUnderline"/>
        </w:rPr>
        <w:t xml:space="preserve"> </w:t>
      </w:r>
      <w:r w:rsidRPr="008C619D">
        <w:rPr>
          <w:rStyle w:val="StyleBoldUnderline"/>
          <w:highlight w:val="yellow"/>
        </w:rPr>
        <w:t>advocates</w:t>
      </w:r>
      <w:r w:rsidRPr="003D38B5">
        <w:rPr>
          <w:sz w:val="12"/>
        </w:rPr>
        <w:t xml:space="preserve">, including some who should know better. For example, </w:t>
      </w:r>
      <w:r w:rsidRPr="003F69A4">
        <w:rPr>
          <w:rStyle w:val="StyleBoldUnderline"/>
        </w:rPr>
        <w:t xml:space="preserve">Prof. Barry </w:t>
      </w:r>
      <w:r w:rsidRPr="008C619D">
        <w:rPr>
          <w:rStyle w:val="StyleBoldUnderline"/>
          <w:highlight w:val="yellow"/>
        </w:rPr>
        <w:t>Brook</w:t>
      </w:r>
      <w:r w:rsidRPr="003F69A4">
        <w:rPr>
          <w:rStyle w:val="StyleBoldUnderline"/>
        </w:rPr>
        <w:t xml:space="preserve"> from Adelaide University </w:t>
      </w:r>
      <w:r w:rsidRPr="008C619D">
        <w:rPr>
          <w:rStyle w:val="StyleBoldUnderline"/>
          <w:highlight w:val="yellow"/>
        </w:rPr>
        <w:t>says</w:t>
      </w:r>
      <w:r w:rsidRPr="003D38B5">
        <w:rPr>
          <w:sz w:val="12"/>
        </w:rPr>
        <w:t>: "</w:t>
      </w:r>
      <w:r w:rsidRPr="003F69A4">
        <w:rPr>
          <w:rStyle w:val="StyleBoldUnderline"/>
        </w:rPr>
        <w:t>IFRs cannot produce weapons-grade plutonium</w:t>
      </w:r>
      <w:r w:rsidRPr="003D38B5">
        <w:rPr>
          <w:sz w:val="12"/>
        </w:rPr>
        <w:t xml:space="preserve">. The integral fast reactor is a systems design with a sodium-cooled reactor with metal fuels and pyroprocessing on-site. </w:t>
      </w:r>
      <w:r w:rsidRPr="008C619D">
        <w:rPr>
          <w:rStyle w:val="StyleBoldUnderline"/>
          <w:highlight w:val="yellow"/>
        </w:rPr>
        <w:t>To produce</w:t>
      </w:r>
      <w:r w:rsidRPr="003F69A4">
        <w:rPr>
          <w:rStyle w:val="StyleBoldUnderline"/>
        </w:rPr>
        <w:t xml:space="preserve"> weapons-grade </w:t>
      </w:r>
      <w:r w:rsidRPr="008C619D">
        <w:rPr>
          <w:rStyle w:val="StyleBoldUnderline"/>
          <w:highlight w:val="yellow"/>
        </w:rPr>
        <w:t>plutonium</w:t>
      </w:r>
      <w:r w:rsidRPr="003F69A4">
        <w:rPr>
          <w:rStyle w:val="StyleBoldUnderline"/>
        </w:rPr>
        <w:t xml:space="preserve"> </w:t>
      </w:r>
      <w:r w:rsidRPr="008C619D">
        <w:rPr>
          <w:rStyle w:val="StyleBoldUnderline"/>
          <w:highlight w:val="yellow"/>
        </w:rPr>
        <w:t>you would have to build an IFR+</w:t>
      </w:r>
      <w:r w:rsidRPr="003D38B5">
        <w:rPr>
          <w:sz w:val="12"/>
        </w:rPr>
        <w:t xml:space="preserve">HSHVHSORF (highly specialised, highly visible, heavily shielded </w:t>
      </w:r>
      <w:r w:rsidRPr="008C619D">
        <w:rPr>
          <w:rStyle w:val="StyleBoldUnderline"/>
          <w:highlight w:val="yellow"/>
        </w:rPr>
        <w:t>off-site reprocessing facility</w:t>
      </w:r>
      <w:r w:rsidRPr="003D38B5">
        <w:rPr>
          <w:sz w:val="12"/>
        </w:rPr>
        <w:t xml:space="preserve">). You would also need to run your IFR on a short cycle." </w:t>
      </w:r>
      <w:r w:rsidRPr="008C619D">
        <w:rPr>
          <w:rStyle w:val="StyleBoldUnderline"/>
          <w:highlight w:val="yellow"/>
        </w:rPr>
        <w:t>Or to paraphrase</w:t>
      </w:r>
      <w:r w:rsidRPr="003D38B5">
        <w:rPr>
          <w:sz w:val="12"/>
        </w:rPr>
        <w:t xml:space="preserve">: </w:t>
      </w:r>
      <w:r w:rsidRPr="008C619D">
        <w:rPr>
          <w:rStyle w:val="StyleBoldUnderline"/>
          <w:highlight w:val="yellow"/>
        </w:rPr>
        <w:t>IFRs can't produce</w:t>
      </w:r>
      <w:r w:rsidRPr="003F69A4">
        <w:rPr>
          <w:rStyle w:val="StyleBoldUnderline"/>
        </w:rPr>
        <w:t xml:space="preserve"> weapon grade </w:t>
      </w:r>
      <w:r w:rsidRPr="008C619D">
        <w:rPr>
          <w:rStyle w:val="StyleBoldUnderline"/>
          <w:highlight w:val="yellow"/>
        </w:rPr>
        <w:t>plutonium</w:t>
      </w:r>
      <w:r w:rsidRPr="003F69A4">
        <w:rPr>
          <w:rStyle w:val="StyleBoldUnderline"/>
        </w:rPr>
        <w:t xml:space="preserve">, </w:t>
      </w:r>
      <w:r w:rsidRPr="008C619D">
        <w:rPr>
          <w:rStyle w:val="StyleBoldUnderline"/>
          <w:highlight w:val="yellow"/>
        </w:rPr>
        <w:t>IFRs can produce</w:t>
      </w:r>
      <w:r w:rsidRPr="003F69A4">
        <w:rPr>
          <w:rStyle w:val="StyleBoldUnderline"/>
        </w:rPr>
        <w:t xml:space="preserve"> weapon grade </w:t>
      </w:r>
      <w:r w:rsidRPr="008C619D">
        <w:rPr>
          <w:rStyle w:val="StyleBoldUnderline"/>
          <w:highlight w:val="yellow"/>
        </w:rPr>
        <w:t>plutonium</w:t>
      </w:r>
      <w:r w:rsidRPr="003D38B5">
        <w:rPr>
          <w:sz w:val="12"/>
        </w:rPr>
        <w:t xml:space="preserve">. Go figure. Presumably </w:t>
      </w:r>
      <w:r w:rsidRPr="003F69A4">
        <w:rPr>
          <w:rStyle w:val="StyleBoldUnderline"/>
        </w:rPr>
        <w:t>Brook's point is that</w:t>
      </w:r>
      <w:r w:rsidRPr="003D38B5">
        <w:rPr>
          <w:sz w:val="12"/>
        </w:rPr>
        <w:t xml:space="preserve"> IFR-produced plutonium cannot be separated on-site from irradiated materials (fuel/blanket/targets); </w:t>
      </w:r>
      <w:r w:rsidRPr="003F69A4">
        <w:rPr>
          <w:rStyle w:val="StyleBoldUnderline"/>
        </w:rPr>
        <w:t>it would need to be separated from irradiated materials at a separate reprocessing plant</w:t>
      </w:r>
      <w:r w:rsidRPr="003D38B5">
        <w:rPr>
          <w:sz w:val="12"/>
        </w:rPr>
        <w:t xml:space="preserve">. </w:t>
      </w:r>
      <w:r w:rsidRPr="003F69A4">
        <w:rPr>
          <w:rStyle w:val="StyleBoldUnderline"/>
        </w:rPr>
        <w:t>If so, it is a banal point which also applies to conventional reactors</w:t>
      </w:r>
      <w:r w:rsidRPr="003D38B5">
        <w:rPr>
          <w:sz w:val="12"/>
        </w:rPr>
        <w:t xml:space="preserve">, </w:t>
      </w:r>
      <w:r w:rsidRPr="003F69A4">
        <w:rPr>
          <w:rStyle w:val="StyleBoldUnderline"/>
        </w:rPr>
        <w:t xml:space="preserve">and it remains the case that </w:t>
      </w:r>
      <w:r w:rsidRPr="003F69A4">
        <w:rPr>
          <w:rStyle w:val="Emphasis"/>
        </w:rPr>
        <w:t>IFRs can certainly produce weapon grade plutonium</w:t>
      </w:r>
      <w:r w:rsidRPr="003D38B5">
        <w:rPr>
          <w:sz w:val="12"/>
        </w:rPr>
        <w:t xml:space="preserve">. </w:t>
      </w:r>
      <w:r w:rsidRPr="008C619D">
        <w:rPr>
          <w:rStyle w:val="StyleBoldUnderline"/>
          <w:highlight w:val="yellow"/>
        </w:rPr>
        <w:t>Brooks'</w:t>
      </w:r>
      <w:r w:rsidRPr="003D38B5">
        <w:rPr>
          <w:sz w:val="12"/>
        </w:rPr>
        <w:t xml:space="preserve"> HSHVHSORFs are conventional PUREX plants − </w:t>
      </w:r>
      <w:r w:rsidRPr="008C619D">
        <w:rPr>
          <w:rStyle w:val="StyleBoldUnderline"/>
          <w:highlight w:val="yellow"/>
        </w:rPr>
        <w:t>technology</w:t>
      </w:r>
      <w:r w:rsidRPr="003D38B5">
        <w:rPr>
          <w:sz w:val="12"/>
        </w:rPr>
        <w:t xml:space="preserve"> which </w:t>
      </w:r>
      <w:r w:rsidRPr="008C619D">
        <w:rPr>
          <w:rStyle w:val="StyleBoldUnderline"/>
          <w:highlight w:val="yellow"/>
        </w:rPr>
        <w:t>is well within the reach of</w:t>
      </w:r>
      <w:r w:rsidRPr="00D30431">
        <w:t xml:space="preserve"> </w:t>
      </w:r>
      <w:r w:rsidRPr="00D30431">
        <w:rPr>
          <w:sz w:val="14"/>
        </w:rPr>
        <w:t xml:space="preserve">most or </w:t>
      </w:r>
      <w:r w:rsidRPr="008C619D">
        <w:rPr>
          <w:rStyle w:val="StyleBoldUnderline"/>
          <w:highlight w:val="yellow"/>
        </w:rPr>
        <w:t>all nation states</w:t>
      </w:r>
      <w:r w:rsidRPr="003D38B5">
        <w:rPr>
          <w:sz w:val="12"/>
        </w:rPr>
        <w:t xml:space="preserve">. </w:t>
      </w:r>
      <w:r w:rsidRPr="008C619D">
        <w:rPr>
          <w:rStyle w:val="StyleBoldUnderline"/>
          <w:highlight w:val="yellow"/>
        </w:rPr>
        <w:t>Existing reprocessing plants would suffice for low-burn-up IFR-irradiated materials</w:t>
      </w:r>
      <w:r w:rsidRPr="003D38B5">
        <w:rPr>
          <w:rStyle w:val="StyleBoldUnderline"/>
        </w:rPr>
        <w:t xml:space="preserve"> while more elaborate shielding might be required to safely process materials irradiated for a longer period</w:t>
      </w:r>
      <w:r w:rsidRPr="003D38B5">
        <w:rPr>
          <w:sz w:val="12"/>
        </w:rPr>
        <w:t xml:space="preserve">. </w:t>
      </w:r>
      <w:r w:rsidRPr="003D38B5">
        <w:rPr>
          <w:rStyle w:val="StyleBoldUnderline"/>
        </w:rPr>
        <w:t>IFR advocate</w:t>
      </w:r>
      <w:r w:rsidRPr="003D38B5">
        <w:rPr>
          <w:sz w:val="12"/>
        </w:rPr>
        <w:t xml:space="preserve"> Tom </w:t>
      </w:r>
      <w:r w:rsidRPr="00D30431">
        <w:rPr>
          <w:rStyle w:val="StyleBoldUnderline"/>
        </w:rPr>
        <w:t>Blees</w:t>
      </w:r>
      <w:r w:rsidRPr="003D38B5">
        <w:rPr>
          <w:sz w:val="12"/>
        </w:rPr>
        <w:t xml:space="preserve"> </w:t>
      </w:r>
      <w:r w:rsidRPr="003D38B5">
        <w:rPr>
          <w:rStyle w:val="StyleBoldUnderline"/>
        </w:rPr>
        <w:t>notes that: "</w:t>
      </w:r>
      <w:r w:rsidRPr="008C619D">
        <w:rPr>
          <w:rStyle w:val="StyleBoldUnderline"/>
          <w:highlight w:val="yellow"/>
        </w:rPr>
        <w:t xml:space="preserve">IFRs are certainly </w:t>
      </w:r>
      <w:r w:rsidRPr="008C619D">
        <w:rPr>
          <w:rStyle w:val="Emphasis"/>
          <w:highlight w:val="yellow"/>
        </w:rPr>
        <w:t>not the panacea that removes all threat of proliferation</w:t>
      </w:r>
      <w:r w:rsidRPr="003D38B5">
        <w:rPr>
          <w:sz w:val="12"/>
        </w:rPr>
        <w:t>, and extracting plutonium from it would require the same sort of techniques as extracting it from spent fuel from light water reactors."</w:t>
      </w:r>
    </w:p>
    <w:p w:rsidR="00666390" w:rsidRDefault="00666390" w:rsidP="00666390">
      <w:pPr>
        <w:pStyle w:val="Heading4"/>
      </w:pPr>
      <w:r>
        <w:t>Third – their evidence assumes the normal operating cycle. The most likely scenario is that proliferators would manipulate the cycle to produce fissile material AND could develop new designs that make prolif inevitable</w:t>
      </w:r>
    </w:p>
    <w:p w:rsidR="00666390" w:rsidRDefault="00666390" w:rsidP="00666390">
      <w:r w:rsidRPr="003D0317">
        <w:rPr>
          <w:rStyle w:val="Heading4Char"/>
          <w:rFonts w:eastAsia="Calibri"/>
        </w:rPr>
        <w:t>Green, 10</w:t>
      </w:r>
      <w:r>
        <w:t xml:space="preserve"> – </w:t>
      </w:r>
      <w:r w:rsidRPr="00B21CD6">
        <w:t>national nuclear campaigner for Friends of the Earth and a member of the EnergyScience Coalition</w:t>
      </w:r>
      <w:r>
        <w:t xml:space="preserve">, PhD in nuclear engineering (Jim, February. , </w:t>
      </w:r>
      <w:r w:rsidRPr="00C000A1">
        <w:t>“NUCLEAR WEAPONS, NUCLEAR POWER &amp;</w:t>
      </w:r>
      <w:r>
        <w:t xml:space="preserve"> </w:t>
      </w:r>
      <w:r w:rsidRPr="00C000A1">
        <w:t xml:space="preserve">INTEGRAL FAST REACTORS,” </w:t>
      </w:r>
      <w:hyperlink r:id="rId14" w:history="1">
        <w:r>
          <w:rPr>
            <w:rStyle w:val="Hyperlink"/>
          </w:rPr>
          <w:t>http://foe.org.au/sites/default/files/IFR-FoEA-web-Feb2010.pdf</w:t>
        </w:r>
      </w:hyperlink>
      <w:r>
        <w:rPr>
          <w:rStyle w:val="Hyperlink"/>
        </w:rPr>
        <w:t>)</w:t>
      </w:r>
    </w:p>
    <w:p w:rsidR="00666390" w:rsidRDefault="00666390" w:rsidP="00666390">
      <w:pPr>
        <w:ind w:left="360" w:right="360"/>
        <w:rPr>
          <w:sz w:val="10"/>
        </w:rPr>
      </w:pPr>
      <w:r w:rsidRPr="00B87736">
        <w:rPr>
          <w:sz w:val="10"/>
        </w:rPr>
        <w:t xml:space="preserve">The main problem is that the </w:t>
      </w:r>
      <w:r w:rsidRPr="00890765">
        <w:rPr>
          <w:u w:val="single"/>
        </w:rPr>
        <w:t xml:space="preserve">claims made about the </w:t>
      </w:r>
      <w:r w:rsidRPr="008C619D">
        <w:rPr>
          <w:highlight w:val="yellow"/>
          <w:u w:val="single"/>
        </w:rPr>
        <w:t xml:space="preserve">proliferation resistance of IFRs are </w:t>
      </w:r>
      <w:r w:rsidRPr="008C619D">
        <w:rPr>
          <w:rStyle w:val="Emphasis"/>
          <w:highlight w:val="yellow"/>
        </w:rPr>
        <w:t>overblown</w:t>
      </w:r>
      <w:r w:rsidRPr="00B87736">
        <w:rPr>
          <w:sz w:val="10"/>
        </w:rPr>
        <w:t xml:space="preserve">. George </w:t>
      </w:r>
      <w:r w:rsidRPr="00890765">
        <w:rPr>
          <w:u w:val="single"/>
        </w:rPr>
        <w:t>Stanford, who worked on an IFR R&amp;D program</w:t>
      </w:r>
      <w:r w:rsidRPr="00B87736">
        <w:rPr>
          <w:sz w:val="10"/>
        </w:rPr>
        <w:t xml:space="preserve"> in the US, </w:t>
      </w:r>
      <w:r w:rsidRPr="00890765">
        <w:rPr>
          <w:u w:val="single"/>
        </w:rPr>
        <w:t xml:space="preserve">notes that </w:t>
      </w:r>
      <w:r w:rsidRPr="008C619D">
        <w:rPr>
          <w:highlight w:val="yellow"/>
          <w:u w:val="single"/>
        </w:rPr>
        <w:t>proliferators "could do [with IFRs] what they could do with any</w:t>
      </w:r>
      <w:r w:rsidRPr="00890765">
        <w:rPr>
          <w:u w:val="single"/>
        </w:rPr>
        <w:t xml:space="preserve"> other </w:t>
      </w:r>
      <w:r w:rsidRPr="008C619D">
        <w:rPr>
          <w:highlight w:val="yellow"/>
          <w:u w:val="single"/>
        </w:rPr>
        <w:t>reactor</w:t>
      </w:r>
      <w:r w:rsidRPr="00890765">
        <w:rPr>
          <w:u w:val="single"/>
        </w:rPr>
        <w:t xml:space="preserve"> − </w:t>
      </w:r>
      <w:r w:rsidRPr="008C619D">
        <w:rPr>
          <w:highlight w:val="yellow"/>
          <w:u w:val="single"/>
        </w:rPr>
        <w:t>operate it on a special cycle to produce</w:t>
      </w:r>
      <w:r w:rsidRPr="00890765">
        <w:rPr>
          <w:u w:val="single"/>
        </w:rPr>
        <w:t xml:space="preserve"> good quality </w:t>
      </w:r>
      <w:r w:rsidRPr="008C619D">
        <w:rPr>
          <w:highlight w:val="yellow"/>
          <w:u w:val="single"/>
        </w:rPr>
        <w:t>weapons materia</w:t>
      </w:r>
      <w:r w:rsidRPr="008C619D">
        <w:rPr>
          <w:sz w:val="10"/>
          <w:highlight w:val="yellow"/>
        </w:rPr>
        <w:t>l</w:t>
      </w:r>
      <w:r w:rsidRPr="00B87736">
        <w:rPr>
          <w:sz w:val="10"/>
        </w:rPr>
        <w:t xml:space="preserve">." It may be easy to use an IFR to produce weapons materials (e.g. inserting and irradiating uranium targets) or it may be difficult – but it is certainly possible. IFR advocates assume that IFRs will be run on a normal operating cycle such that they would produce low-grade, highly-contaminated plutonium which would be contained within an intensely radioactive and intensely hot mixture that would greatly frustrate proliferators. But </w:t>
      </w:r>
      <w:r w:rsidRPr="008C619D">
        <w:rPr>
          <w:rStyle w:val="StyleBoldUnderline"/>
          <w:highlight w:val="yellow"/>
        </w:rPr>
        <w:t>a p</w:t>
      </w:r>
      <w:r w:rsidRPr="008C619D">
        <w:rPr>
          <w:highlight w:val="yellow"/>
          <w:u w:val="single"/>
        </w:rPr>
        <w:t>roliferator</w:t>
      </w:r>
      <w:r w:rsidRPr="00890765">
        <w:rPr>
          <w:u w:val="single"/>
        </w:rPr>
        <w:t xml:space="preserve"> </w:t>
      </w:r>
      <w:r w:rsidRPr="008C619D">
        <w:rPr>
          <w:highlight w:val="yellow"/>
          <w:u w:val="single"/>
        </w:rPr>
        <w:t>would</w:t>
      </w:r>
      <w:r w:rsidRPr="00890765">
        <w:rPr>
          <w:u w:val="single"/>
        </w:rPr>
        <w:t xml:space="preserve"> simply </w:t>
      </w:r>
      <w:r w:rsidRPr="008C619D">
        <w:rPr>
          <w:highlight w:val="yellow"/>
          <w:u w:val="single"/>
        </w:rPr>
        <w:t>operate the reactor</w:t>
      </w:r>
      <w:r w:rsidRPr="00890765">
        <w:rPr>
          <w:u w:val="single"/>
        </w:rPr>
        <w:t xml:space="preserve"> </w:t>
      </w:r>
      <w:r w:rsidRPr="008C619D">
        <w:rPr>
          <w:highlight w:val="yellow"/>
          <w:u w:val="single"/>
        </w:rPr>
        <w:t>on a short</w:t>
      </w:r>
      <w:r w:rsidRPr="00890765">
        <w:rPr>
          <w:u w:val="single"/>
        </w:rPr>
        <w:t xml:space="preserve"> irradiation </w:t>
      </w:r>
      <w:r w:rsidRPr="008C619D">
        <w:rPr>
          <w:highlight w:val="yellow"/>
          <w:u w:val="single"/>
        </w:rPr>
        <w:t>cycle</w:t>
      </w:r>
      <w:r w:rsidRPr="00890765">
        <w:rPr>
          <w:u w:val="single"/>
        </w:rPr>
        <w:t xml:space="preserve">, </w:t>
      </w:r>
      <w:r w:rsidRPr="008C619D">
        <w:rPr>
          <w:highlight w:val="yellow"/>
          <w:u w:val="single"/>
        </w:rPr>
        <w:t>producing</w:t>
      </w:r>
      <w:r w:rsidRPr="00890765">
        <w:rPr>
          <w:u w:val="single"/>
        </w:rPr>
        <w:t xml:space="preserve"> </w:t>
      </w:r>
      <w:r w:rsidRPr="008C619D">
        <w:rPr>
          <w:highlight w:val="yellow"/>
          <w:u w:val="single"/>
        </w:rPr>
        <w:t>weapon</w:t>
      </w:r>
      <w:r w:rsidRPr="00890765">
        <w:rPr>
          <w:u w:val="single"/>
        </w:rPr>
        <w:t xml:space="preserve"> grade </w:t>
      </w:r>
      <w:r w:rsidRPr="008C619D">
        <w:rPr>
          <w:highlight w:val="yellow"/>
          <w:u w:val="single"/>
        </w:rPr>
        <w:t>plutonium</w:t>
      </w:r>
      <w:r w:rsidRPr="00890765">
        <w:rPr>
          <w:u w:val="single"/>
        </w:rPr>
        <w:t xml:space="preserve"> contained </w:t>
      </w:r>
      <w:r w:rsidRPr="008C619D">
        <w:rPr>
          <w:highlight w:val="yellow"/>
          <w:u w:val="single"/>
        </w:rPr>
        <w:t>in a mixture</w:t>
      </w:r>
      <w:r w:rsidRPr="00B87736">
        <w:rPr>
          <w:sz w:val="10"/>
        </w:rPr>
        <w:t xml:space="preserve"> which is not nearly so radioactive or hot. Likewise, </w:t>
      </w:r>
      <w:r w:rsidRPr="008C619D">
        <w:rPr>
          <w:highlight w:val="yellow"/>
          <w:u w:val="single"/>
        </w:rPr>
        <w:t>IFR</w:t>
      </w:r>
      <w:r w:rsidRPr="00890765">
        <w:rPr>
          <w:u w:val="single"/>
        </w:rPr>
        <w:t xml:space="preserve"> </w:t>
      </w:r>
      <w:r w:rsidRPr="008C619D">
        <w:rPr>
          <w:highlight w:val="yellow"/>
          <w:u w:val="single"/>
        </w:rPr>
        <w:t>advocates</w:t>
      </w:r>
      <w:r w:rsidRPr="00890765">
        <w:rPr>
          <w:u w:val="single"/>
        </w:rPr>
        <w:t xml:space="preserve"> claim that exceptionally heavily-shielded reprocessing facilities would be required to separate the plutonium </w:t>
      </w:r>
      <w:r w:rsidRPr="00B87736">
        <w:rPr>
          <w:sz w:val="10"/>
        </w:rPr>
        <w:t xml:space="preserve">because of the intense radioactivity and heat – </w:t>
      </w:r>
      <w:r w:rsidRPr="00890765">
        <w:rPr>
          <w:u w:val="single"/>
        </w:rPr>
        <w:t>but</w:t>
      </w:r>
      <w:r w:rsidRPr="00B87736">
        <w:rPr>
          <w:sz w:val="10"/>
        </w:rPr>
        <w:t xml:space="preserve"> again </w:t>
      </w:r>
      <w:r w:rsidRPr="00890765">
        <w:rPr>
          <w:u w:val="single"/>
        </w:rPr>
        <w:t>they'</w:t>
      </w:r>
      <w:r w:rsidRPr="008C619D">
        <w:rPr>
          <w:highlight w:val="yellow"/>
          <w:u w:val="single"/>
        </w:rPr>
        <w:t>re</w:t>
      </w:r>
      <w:r w:rsidRPr="00890765">
        <w:rPr>
          <w:u w:val="single"/>
        </w:rPr>
        <w:t xml:space="preserve"> </w:t>
      </w:r>
      <w:r w:rsidRPr="008C619D">
        <w:rPr>
          <w:highlight w:val="yellow"/>
          <w:u w:val="single"/>
        </w:rPr>
        <w:t>making</w:t>
      </w:r>
      <w:r w:rsidRPr="00890765">
        <w:rPr>
          <w:u w:val="single"/>
        </w:rPr>
        <w:t xml:space="preserve"> the </w:t>
      </w:r>
      <w:r w:rsidRPr="008C619D">
        <w:rPr>
          <w:rStyle w:val="Emphasis"/>
          <w:highlight w:val="yellow"/>
        </w:rPr>
        <w:t>implausible assumption</w:t>
      </w:r>
      <w:r w:rsidRPr="008C619D">
        <w:rPr>
          <w:highlight w:val="yellow"/>
          <w:u w:val="single"/>
        </w:rPr>
        <w:t xml:space="preserve"> that a proliferator would run the reactor on a normal operating cycle</w:t>
      </w:r>
      <w:r w:rsidRPr="00890765">
        <w:rPr>
          <w:u w:val="single"/>
        </w:rPr>
        <w:t>.</w:t>
      </w:r>
      <w:r w:rsidRPr="00B87736">
        <w:rPr>
          <w:sz w:val="10"/>
        </w:rPr>
        <w:t xml:space="preserve"> </w:t>
      </w:r>
      <w:r w:rsidRPr="008C619D">
        <w:rPr>
          <w:highlight w:val="yellow"/>
          <w:u w:val="single"/>
        </w:rPr>
        <w:t>Advocates</w:t>
      </w:r>
      <w:r w:rsidRPr="00890765">
        <w:rPr>
          <w:u w:val="single"/>
        </w:rPr>
        <w:t xml:space="preserve"> </w:t>
      </w:r>
      <w:r w:rsidRPr="008C619D">
        <w:rPr>
          <w:highlight w:val="yellow"/>
          <w:u w:val="single"/>
        </w:rPr>
        <w:t>assume</w:t>
      </w:r>
      <w:r w:rsidRPr="00890765">
        <w:rPr>
          <w:u w:val="single"/>
        </w:rPr>
        <w:t xml:space="preserve"> that </w:t>
      </w:r>
      <w:r w:rsidRPr="008C619D">
        <w:rPr>
          <w:highlight w:val="yellow"/>
          <w:u w:val="single"/>
        </w:rPr>
        <w:t>IFRs</w:t>
      </w:r>
      <w:r w:rsidRPr="00890765">
        <w:rPr>
          <w:u w:val="single"/>
        </w:rPr>
        <w:t xml:space="preserve"> </w:t>
      </w:r>
      <w:r w:rsidRPr="008C619D">
        <w:rPr>
          <w:highlight w:val="yellow"/>
          <w:u w:val="single"/>
        </w:rPr>
        <w:t>will consume</w:t>
      </w:r>
      <w:r w:rsidRPr="00890765">
        <w:rPr>
          <w:u w:val="single"/>
        </w:rPr>
        <w:t xml:space="preserve"> </w:t>
      </w:r>
      <w:r w:rsidRPr="008C619D">
        <w:rPr>
          <w:highlight w:val="yellow"/>
          <w:u w:val="single"/>
        </w:rPr>
        <w:t>more</w:t>
      </w:r>
      <w:r w:rsidRPr="00890765">
        <w:rPr>
          <w:u w:val="single"/>
        </w:rPr>
        <w:t xml:space="preserve"> </w:t>
      </w:r>
      <w:r w:rsidRPr="008C619D">
        <w:rPr>
          <w:highlight w:val="yellow"/>
          <w:u w:val="single"/>
        </w:rPr>
        <w:t xml:space="preserve">fissile </w:t>
      </w:r>
      <w:r w:rsidRPr="00B4299C">
        <w:rPr>
          <w:u w:val="single"/>
        </w:rPr>
        <w:t xml:space="preserve">material </w:t>
      </w:r>
      <w:r w:rsidRPr="008C619D">
        <w:rPr>
          <w:highlight w:val="yellow"/>
          <w:u w:val="single"/>
        </w:rPr>
        <w:t>than they</w:t>
      </w:r>
      <w:r w:rsidRPr="00890765">
        <w:rPr>
          <w:u w:val="single"/>
        </w:rPr>
        <w:t xml:space="preserve"> </w:t>
      </w:r>
      <w:r w:rsidRPr="008C619D">
        <w:rPr>
          <w:highlight w:val="yellow"/>
          <w:u w:val="single"/>
        </w:rPr>
        <w:t>produce</w:t>
      </w:r>
      <w:r w:rsidRPr="00B87736">
        <w:rPr>
          <w:sz w:val="10"/>
        </w:rPr>
        <w:t xml:space="preserve"> – such reactors are called 'burners'. </w:t>
      </w:r>
      <w:r w:rsidRPr="00890765">
        <w:rPr>
          <w:u w:val="single"/>
        </w:rPr>
        <w:t xml:space="preserve">But </w:t>
      </w:r>
      <w:r w:rsidRPr="008C619D">
        <w:rPr>
          <w:highlight w:val="yellow"/>
          <w:u w:val="single"/>
        </w:rPr>
        <w:t>IFRs are close relatives of</w:t>
      </w:r>
      <w:r w:rsidRPr="00890765">
        <w:rPr>
          <w:u w:val="single"/>
        </w:rPr>
        <w:t xml:space="preserve"> the </w:t>
      </w:r>
      <w:r w:rsidRPr="008C619D">
        <w:rPr>
          <w:highlight w:val="yellow"/>
          <w:u w:val="single"/>
        </w:rPr>
        <w:t>'breeder' reactors</w:t>
      </w:r>
      <w:r w:rsidRPr="00890765">
        <w:rPr>
          <w:u w:val="single"/>
        </w:rPr>
        <w:t xml:space="preserve"> </w:t>
      </w:r>
      <w:r w:rsidRPr="008C619D">
        <w:rPr>
          <w:rStyle w:val="Emphasis"/>
          <w:highlight w:val="yellow"/>
        </w:rPr>
        <w:t>that do the opposite</w:t>
      </w:r>
      <w:r w:rsidRPr="00B87736">
        <w:rPr>
          <w:sz w:val="10"/>
        </w:rPr>
        <w:t>. Some IFR advocates propose building an initial fleet of breeders to build up stockpiles of fissile material to fuel a second fleet of IFRs.</w:t>
      </w:r>
      <w:r w:rsidRPr="00B87736">
        <w:rPr>
          <w:sz w:val="12"/>
        </w:rPr>
        <w:t>¶</w:t>
      </w:r>
      <w:r w:rsidRPr="00B87736">
        <w:rPr>
          <w:sz w:val="10"/>
        </w:rPr>
        <w:t xml:space="preserve"> Some IFR advocates propose initially deploying IFR technology in nuclear weapons states and weapons capable states. But dozens and dozens of similar proposals have come and gone over the decades, rejected by the countries that would be excluded. </w:t>
      </w:r>
      <w:r w:rsidRPr="00890765">
        <w:rPr>
          <w:u w:val="single"/>
        </w:rPr>
        <w:t>There is a long history of 'peaceful' nuclear programs providing political cover and the technical means to further nuclear weapons programs. The direct use of power reactors has been the smaller part of the problem. The larger part of the problem has been real or feigned interested in nuclear power providing a rationale for the acquisition of proliferation sensitive nuclear facilities including enrichment plants, reprocessing plants and research reactors</w:t>
      </w:r>
      <w:r w:rsidRPr="00B87736">
        <w:rPr>
          <w:sz w:val="10"/>
        </w:rPr>
        <w:t>.</w:t>
      </w:r>
      <w:r w:rsidRPr="00B87736">
        <w:rPr>
          <w:sz w:val="12"/>
        </w:rPr>
        <w:t>¶</w:t>
      </w:r>
      <w:r w:rsidRPr="00B87736">
        <w:rPr>
          <w:sz w:val="10"/>
        </w:rPr>
        <w:t xml:space="preserve"> For IFRs, the good news is that they would not operate</w:t>
      </w:r>
      <w:r w:rsidRPr="00B87736">
        <w:rPr>
          <w:sz w:val="12"/>
        </w:rPr>
        <w:t>¶</w:t>
      </w:r>
      <w:r w:rsidRPr="00B87736">
        <w:rPr>
          <w:sz w:val="10"/>
        </w:rPr>
        <w:t xml:space="preserve"> in conjunction with enrichment plants or conventional reprocessing plants. But they do need to be kickstarted with a load of fissile material. Ideally that fissile material would come from existing civil or military stockpiles. But there are some less than ideal scenarios – e.g. the requirement for an initial load of fissile material providing a rationale for the ongoing operation of enrichment and reprocessing plants or the construction of new ones. Tom Blees' plan for an initial fleet of breeders is also of concern.</w:t>
      </w:r>
      <w:r w:rsidRPr="00B87736">
        <w:rPr>
          <w:sz w:val="12"/>
        </w:rPr>
        <w:t>¶</w:t>
      </w:r>
      <w:r w:rsidRPr="00B87736">
        <w:rPr>
          <w:sz w:val="10"/>
        </w:rPr>
        <w:t xml:space="preserve"> </w:t>
      </w:r>
      <w:r w:rsidRPr="00BD28F0">
        <w:rPr>
          <w:u w:val="single"/>
        </w:rPr>
        <w:t xml:space="preserve">Real or feigned interested in developing </w:t>
      </w:r>
      <w:r w:rsidRPr="008C619D">
        <w:rPr>
          <w:highlight w:val="yellow"/>
          <w:u w:val="single"/>
        </w:rPr>
        <w:t>IFRs could</w:t>
      </w:r>
      <w:r w:rsidRPr="00BD28F0">
        <w:rPr>
          <w:u w:val="single"/>
        </w:rPr>
        <w:t xml:space="preserve"> also </w:t>
      </w:r>
      <w:r w:rsidRPr="008C619D">
        <w:rPr>
          <w:highlight w:val="yellow"/>
          <w:u w:val="single"/>
        </w:rPr>
        <w:t>be used as a rationale for</w:t>
      </w:r>
      <w:r w:rsidRPr="00BD28F0">
        <w:rPr>
          <w:u w:val="single"/>
        </w:rPr>
        <w:t xml:space="preserve"> </w:t>
      </w:r>
      <w:r w:rsidRPr="008C619D">
        <w:rPr>
          <w:highlight w:val="yellow"/>
          <w:u w:val="single"/>
        </w:rPr>
        <w:t>constructing</w:t>
      </w:r>
      <w:r w:rsidRPr="00BD28F0">
        <w:rPr>
          <w:u w:val="single"/>
        </w:rPr>
        <w:t xml:space="preserve"> prototype or </w:t>
      </w:r>
      <w:r w:rsidRPr="008C619D">
        <w:rPr>
          <w:highlight w:val="yellow"/>
          <w:u w:val="single"/>
        </w:rPr>
        <w:t>test fast reactors</w:t>
      </w:r>
      <w:r w:rsidRPr="00BD28F0">
        <w:rPr>
          <w:u w:val="single"/>
        </w:rPr>
        <w:t xml:space="preserve">, </w:t>
      </w:r>
      <w:r w:rsidRPr="008C619D">
        <w:rPr>
          <w:highlight w:val="yellow"/>
          <w:u w:val="single"/>
        </w:rPr>
        <w:t>which could</w:t>
      </w:r>
      <w:r w:rsidRPr="00B87736">
        <w:rPr>
          <w:sz w:val="10"/>
        </w:rPr>
        <w:t xml:space="preserve"> potentially </w:t>
      </w:r>
      <w:r w:rsidRPr="00BD28F0">
        <w:rPr>
          <w:u w:val="single"/>
        </w:rPr>
        <w:t>b</w:t>
      </w:r>
      <w:r w:rsidRPr="008C619D">
        <w:rPr>
          <w:highlight w:val="yellow"/>
          <w:u w:val="single"/>
        </w:rPr>
        <w:t>e used to produce fissile material for weapons</w:t>
      </w:r>
      <w:r w:rsidRPr="00B87736">
        <w:rPr>
          <w:sz w:val="10"/>
        </w:rPr>
        <w:t>.</w:t>
      </w:r>
    </w:p>
    <w:p w:rsidR="00666390" w:rsidRPr="00AF1936" w:rsidRDefault="00666390" w:rsidP="00666390">
      <w:pPr>
        <w:pStyle w:val="Heading4"/>
      </w:pPr>
      <w:r>
        <w:t xml:space="preserve">Only our evidence speaks to proliferators </w:t>
      </w:r>
      <w:r>
        <w:rPr>
          <w:u w:val="single"/>
        </w:rPr>
        <w:t>true intent</w:t>
      </w:r>
      <w:r>
        <w:t xml:space="preserve"> – they’d use IFRs to make nuclear weapons</w:t>
      </w:r>
    </w:p>
    <w:p w:rsidR="00666390" w:rsidRPr="00E441F3" w:rsidRDefault="00666390" w:rsidP="00666390">
      <w:r w:rsidRPr="00E441F3">
        <w:rPr>
          <w:rStyle w:val="StyleStyleBold12pt"/>
        </w:rPr>
        <w:t>Green 9</w:t>
      </w:r>
      <w:r>
        <w:t xml:space="preserve"> (Dr. Jim, Senior Vice President for Resource Development – United Way of the Greater Triangle, “Nuclear Weapons and 'Fourth Generation' Reactors,” Friends of the Earth Australia, July, http://www.foe.org.au/anti-nuclear/issues/nfc/power-weapons/g4nw)</w:t>
      </w:r>
    </w:p>
    <w:p w:rsidR="00666390" w:rsidRPr="003D38B5" w:rsidRDefault="00666390" w:rsidP="00666390">
      <w:pPr>
        <w:ind w:left="360" w:right="360"/>
        <w:rPr>
          <w:sz w:val="10"/>
        </w:rPr>
      </w:pPr>
      <w:r w:rsidRPr="003D38B5">
        <w:rPr>
          <w:rStyle w:val="StyleBoldUnderline"/>
        </w:rPr>
        <w:t>IFR advocates propose using them to draw down global stockpiles of fissile material</w:t>
      </w:r>
      <w:r w:rsidRPr="003D38B5">
        <w:rPr>
          <w:sz w:val="10"/>
        </w:rPr>
        <w:t xml:space="preserve">, whether derived from nuclear research, power or WMD programs. </w:t>
      </w:r>
      <w:r w:rsidRPr="003D38B5">
        <w:rPr>
          <w:rStyle w:val="StyleBoldUnderline"/>
        </w:rPr>
        <w:t>However, IFRs have no need for outside sources of fissile material beyond their initial fuel load.</w:t>
      </w:r>
      <w:r w:rsidRPr="003D38B5">
        <w:rPr>
          <w:sz w:val="10"/>
        </w:rPr>
        <w:t xml:space="preserve"> Whether they are used to irradiate outside sources of fissile material to any significant extent would depend on a confluence of commercial, political and military interests. </w:t>
      </w:r>
      <w:r w:rsidRPr="003D38B5">
        <w:rPr>
          <w:rStyle w:val="StyleBoldUnderline"/>
        </w:rPr>
        <w:t xml:space="preserve">History shows that </w:t>
      </w:r>
      <w:r w:rsidRPr="008C619D">
        <w:rPr>
          <w:rStyle w:val="StyleBoldUnderline"/>
          <w:highlight w:val="yellow"/>
        </w:rPr>
        <w:t>non-proliferation objectives receive low priority</w:t>
      </w:r>
      <w:r w:rsidRPr="003D38B5">
        <w:rPr>
          <w:sz w:val="10"/>
        </w:rPr>
        <w:t xml:space="preserve">. </w:t>
      </w:r>
      <w:r w:rsidRPr="008C619D">
        <w:rPr>
          <w:rStyle w:val="StyleBoldUnderline"/>
          <w:highlight w:val="yellow"/>
        </w:rPr>
        <w:t>Conventional reprocessing</w:t>
      </w:r>
      <w:r w:rsidRPr="003D38B5">
        <w:rPr>
          <w:sz w:val="10"/>
        </w:rPr>
        <w:t xml:space="preserve"> with the use of separated plutonium as fuel (in breeders or MOX reactors) </w:t>
      </w:r>
      <w:r w:rsidRPr="008C619D">
        <w:rPr>
          <w:rStyle w:val="StyleBoldUnderline"/>
          <w:highlight w:val="yellow"/>
        </w:rPr>
        <w:t>has</w:t>
      </w:r>
      <w:r w:rsidRPr="003D38B5">
        <w:rPr>
          <w:rStyle w:val="StyleBoldUnderline"/>
        </w:rPr>
        <w:t xml:space="preserve"> </w:t>
      </w:r>
      <w:r w:rsidRPr="008C619D">
        <w:rPr>
          <w:rStyle w:val="StyleBoldUnderline"/>
          <w:highlight w:val="yellow"/>
        </w:rPr>
        <w:t>the same potential to drawn</w:t>
      </w:r>
      <w:r w:rsidRPr="003D38B5">
        <w:rPr>
          <w:rStyle w:val="StyleBoldUnderline"/>
        </w:rPr>
        <w:t xml:space="preserve"> down </w:t>
      </w:r>
      <w:r w:rsidRPr="008C619D">
        <w:rPr>
          <w:rStyle w:val="StyleBoldUnderline"/>
          <w:highlight w:val="yellow"/>
        </w:rPr>
        <w:t>fissile material</w:t>
      </w:r>
      <w:r w:rsidRPr="003D38B5">
        <w:rPr>
          <w:rStyle w:val="StyleBoldUnderline"/>
        </w:rPr>
        <w:t xml:space="preserve"> stockpiles, b</w:t>
      </w:r>
      <w:r w:rsidRPr="008C619D">
        <w:rPr>
          <w:rStyle w:val="StyleBoldUnderline"/>
          <w:highlight w:val="yellow"/>
        </w:rPr>
        <w:t xml:space="preserve">ut has </w:t>
      </w:r>
      <w:r w:rsidRPr="008C619D">
        <w:rPr>
          <w:rStyle w:val="Emphasis"/>
          <w:highlight w:val="yellow"/>
        </w:rPr>
        <w:t>increased rather than decreased proliferation</w:t>
      </w:r>
      <w:r w:rsidRPr="003D38B5">
        <w:rPr>
          <w:rStyle w:val="Emphasis"/>
        </w:rPr>
        <w:t xml:space="preserve"> risks</w:t>
      </w:r>
      <w:r w:rsidRPr="003D38B5">
        <w:rPr>
          <w:sz w:val="10"/>
        </w:rPr>
        <w:t xml:space="preserve">. </w:t>
      </w:r>
      <w:r w:rsidRPr="008C619D">
        <w:rPr>
          <w:rStyle w:val="StyleBoldUnderline"/>
          <w:highlight w:val="yellow"/>
        </w:rPr>
        <w:t>Very little plutonium has been used</w:t>
      </w:r>
      <w:r w:rsidRPr="003D38B5">
        <w:rPr>
          <w:sz w:val="10"/>
        </w:rPr>
        <w:t xml:space="preserve"> as reactor fuel in breeders or MOX reactors. But the separation of plutonium from spent fuel continues and stockpiles of separated 'civil' plutonium − which can be used directly in weapons − are increasing by about five tonnes annually and amount to over 270 tonnes, enough for 27,000 nuclear weapons. </w:t>
      </w:r>
      <w:r w:rsidRPr="008C619D">
        <w:rPr>
          <w:rStyle w:val="StyleBoldUnderline"/>
          <w:highlight w:val="yellow"/>
        </w:rPr>
        <w:t>IFR advocates demonstrate</w:t>
      </w:r>
      <w:r w:rsidRPr="003D38B5">
        <w:rPr>
          <w:rStyle w:val="StyleBoldUnderline"/>
        </w:rPr>
        <w:t xml:space="preserve"> little or </w:t>
      </w:r>
      <w:r w:rsidRPr="008C619D">
        <w:rPr>
          <w:rStyle w:val="StyleBoldUnderline"/>
          <w:highlight w:val="yellow"/>
        </w:rPr>
        <w:t>no understanding of</w:t>
      </w:r>
      <w:r w:rsidRPr="003D38B5">
        <w:rPr>
          <w:rStyle w:val="StyleBoldUnderline"/>
        </w:rPr>
        <w:t xml:space="preserve"> the </w:t>
      </w:r>
      <w:r w:rsidRPr="008C619D">
        <w:rPr>
          <w:rStyle w:val="StyleBoldUnderline"/>
          <w:highlight w:val="yellow"/>
        </w:rPr>
        <w:t>realpolitik</w:t>
      </w:r>
      <w:r w:rsidRPr="003D38B5">
        <w:rPr>
          <w:rStyle w:val="StyleBoldUnderline"/>
        </w:rPr>
        <w:t xml:space="preserve"> </w:t>
      </w:r>
      <w:r w:rsidRPr="008C619D">
        <w:rPr>
          <w:rStyle w:val="StyleBoldUnderline"/>
          <w:highlight w:val="yellow"/>
        </w:rPr>
        <w:t>imposed by</w:t>
      </w:r>
      <w:r w:rsidRPr="003D38B5">
        <w:rPr>
          <w:rStyle w:val="StyleBoldUnderline"/>
        </w:rPr>
        <w:t xml:space="preserve"> the </w:t>
      </w:r>
      <w:r w:rsidRPr="008C619D">
        <w:rPr>
          <w:rStyle w:val="StyleBoldUnderline"/>
          <w:highlight w:val="yellow"/>
        </w:rPr>
        <w:t>commercial, political and military interests</w:t>
      </w:r>
      <w:r w:rsidRPr="003D38B5">
        <w:rPr>
          <w:rStyle w:val="StyleBoldUnderline"/>
        </w:rPr>
        <w:t xml:space="preserve"> </w:t>
      </w:r>
      <w:r w:rsidRPr="008C619D">
        <w:rPr>
          <w:rStyle w:val="StyleBoldUnderline"/>
          <w:highlight w:val="yellow"/>
        </w:rPr>
        <w:t>responsible for</w:t>
      </w:r>
      <w:r w:rsidRPr="003D38B5">
        <w:rPr>
          <w:sz w:val="10"/>
        </w:rPr>
        <w:t xml:space="preserve">, amongst other things, </w:t>
      </w:r>
      <w:r w:rsidRPr="003D38B5">
        <w:rPr>
          <w:rStyle w:val="StyleBoldUnderline"/>
        </w:rPr>
        <w:t>unnecessarily creating this problem of</w:t>
      </w:r>
      <w:r w:rsidRPr="003D38B5">
        <w:rPr>
          <w:sz w:val="10"/>
        </w:rPr>
        <w:t xml:space="preserve"> 270+ tonnes of </w:t>
      </w:r>
      <w:r w:rsidRPr="008C619D">
        <w:rPr>
          <w:rStyle w:val="StyleBoldUnderline"/>
          <w:highlight w:val="yellow"/>
        </w:rPr>
        <w:t>separated</w:t>
      </w:r>
      <w:r w:rsidRPr="003D38B5">
        <w:rPr>
          <w:rStyle w:val="StyleBoldUnderline"/>
        </w:rPr>
        <w:t xml:space="preserve"> civil </w:t>
      </w:r>
      <w:r w:rsidRPr="008C619D">
        <w:rPr>
          <w:rStyle w:val="StyleBoldUnderline"/>
          <w:highlight w:val="yellow"/>
        </w:rPr>
        <w:t>plutonium</w:t>
      </w:r>
      <w:r w:rsidRPr="003D38B5">
        <w:rPr>
          <w:rStyle w:val="StyleBoldUnderline"/>
        </w:rPr>
        <w:t xml:space="preserve"> and failing to take the simplest steps to address the problem</w:t>
      </w:r>
      <w:r w:rsidRPr="003D38B5">
        <w:rPr>
          <w:sz w:val="10"/>
        </w:rPr>
        <w:t xml:space="preserve"> − namely, suspending reprocessing or reducing the rate of reprocessing such that plutonium stockpiles are drawn down rather than continually increasing. </w:t>
      </w:r>
      <w:r w:rsidRPr="003D38B5">
        <w:rPr>
          <w:rStyle w:val="StyleBoldUnderline"/>
        </w:rPr>
        <w:t xml:space="preserve">The proposed use of </w:t>
      </w:r>
      <w:r w:rsidRPr="008C619D">
        <w:rPr>
          <w:rStyle w:val="StyleBoldUnderline"/>
          <w:highlight w:val="yellow"/>
        </w:rPr>
        <w:t>IFRs</w:t>
      </w:r>
      <w:r w:rsidRPr="003D38B5">
        <w:rPr>
          <w:sz w:val="10"/>
        </w:rPr>
        <w:t xml:space="preserve"> to irradiate fissile materials produced elsewhere </w:t>
      </w:r>
      <w:r w:rsidRPr="008C619D">
        <w:rPr>
          <w:rStyle w:val="StyleBoldUnderline"/>
          <w:highlight w:val="yellow"/>
        </w:rPr>
        <w:t>faces the</w:t>
      </w:r>
      <w:r w:rsidRPr="003D38B5">
        <w:rPr>
          <w:rStyle w:val="StyleBoldUnderline"/>
        </w:rPr>
        <w:t xml:space="preserve"> familiar </w:t>
      </w:r>
      <w:r w:rsidRPr="008C619D">
        <w:rPr>
          <w:rStyle w:val="StyleBoldUnderline"/>
          <w:highlight w:val="yellow"/>
        </w:rPr>
        <w:t>problem</w:t>
      </w:r>
      <w:r w:rsidRPr="003D38B5">
        <w:rPr>
          <w:rStyle w:val="StyleBoldUnderline"/>
        </w:rPr>
        <w:t xml:space="preserve"> </w:t>
      </w:r>
      <w:r w:rsidRPr="008C619D">
        <w:rPr>
          <w:rStyle w:val="StyleBoldUnderline"/>
          <w:highlight w:val="yellow"/>
        </w:rPr>
        <w:t xml:space="preserve">that countries with the greatest interest in WMD production will be the </w:t>
      </w:r>
      <w:r w:rsidRPr="008C619D">
        <w:rPr>
          <w:rStyle w:val="Emphasis"/>
          <w:highlight w:val="yellow"/>
        </w:rPr>
        <w:t>least likely to forfeit fissile material stockpiles</w:t>
      </w:r>
      <w:r w:rsidRPr="003D38B5">
        <w:rPr>
          <w:sz w:val="10"/>
        </w:rPr>
        <w:t xml:space="preserve"> and vice versa. Whatever benefits arise from the potential consumption of outside sources of fissile material must be weighed against the problem that </w:t>
      </w:r>
      <w:r w:rsidRPr="003D38B5">
        <w:rPr>
          <w:rStyle w:val="StyleBoldUnderline"/>
        </w:rPr>
        <w:t>IFRs could themselves be used to produce fissile material for weapons</w:t>
      </w:r>
      <w:r w:rsidRPr="003D38B5">
        <w:rPr>
          <w:sz w:val="10"/>
        </w:rPr>
        <w:t xml:space="preserve">. </w:t>
      </w:r>
      <w:r w:rsidRPr="008C619D">
        <w:rPr>
          <w:rStyle w:val="StyleBoldUnderline"/>
          <w:highlight w:val="yellow"/>
        </w:rPr>
        <w:t>WMD proliferators won't use IFRs to draw down stockpiles of</w:t>
      </w:r>
      <w:r w:rsidRPr="003D38B5">
        <w:rPr>
          <w:rStyle w:val="StyleBoldUnderline"/>
        </w:rPr>
        <w:t xml:space="preserve"> their own fissile </w:t>
      </w:r>
      <w:r w:rsidRPr="008C619D">
        <w:rPr>
          <w:rStyle w:val="StyleBoldUnderline"/>
          <w:highlight w:val="yellow"/>
        </w:rPr>
        <w:t>material</w:t>
      </w:r>
      <w:r w:rsidRPr="003D38B5">
        <w:rPr>
          <w:rStyle w:val="StyleBoldUnderline"/>
        </w:rPr>
        <w:t xml:space="preserve"> let alone anyone else's</w:t>
      </w:r>
      <w:r w:rsidRPr="003D38B5">
        <w:rPr>
          <w:sz w:val="10"/>
        </w:rPr>
        <w:t xml:space="preserve"> − </w:t>
      </w:r>
      <w:r w:rsidRPr="003D38B5">
        <w:rPr>
          <w:rStyle w:val="StyleBoldUnderline"/>
        </w:rPr>
        <w:t>t</w:t>
      </w:r>
      <w:r w:rsidRPr="008C619D">
        <w:rPr>
          <w:rStyle w:val="StyleBoldUnderline"/>
          <w:highlight w:val="yellow"/>
        </w:rPr>
        <w:t xml:space="preserve">hey are </w:t>
      </w:r>
      <w:r w:rsidRPr="008C619D">
        <w:rPr>
          <w:rStyle w:val="Emphasis"/>
          <w:highlight w:val="yellow"/>
        </w:rPr>
        <w:t>more likely to use them to produce</w:t>
      </w:r>
      <w:r w:rsidRPr="003D38B5">
        <w:rPr>
          <w:rStyle w:val="Emphasis"/>
        </w:rPr>
        <w:t xml:space="preserve"> plutonium for </w:t>
      </w:r>
      <w:r w:rsidRPr="008C619D">
        <w:rPr>
          <w:rStyle w:val="Emphasis"/>
          <w:highlight w:val="yellow"/>
        </w:rPr>
        <w:t>nuclear weapons</w:t>
      </w:r>
      <w:r w:rsidRPr="003D38B5">
        <w:rPr>
          <w:sz w:val="10"/>
        </w:rPr>
        <w:t>.</w:t>
      </w:r>
    </w:p>
    <w:p w:rsidR="00666390" w:rsidRDefault="00666390" w:rsidP="00666390">
      <w:pPr>
        <w:ind w:left="360" w:right="360"/>
        <w:rPr>
          <w:sz w:val="12"/>
        </w:rPr>
      </w:pPr>
    </w:p>
    <w:p w:rsidR="00666390" w:rsidRPr="00046692" w:rsidRDefault="00666390" w:rsidP="00666390"/>
    <w:p w:rsidR="00666390" w:rsidRDefault="00666390" w:rsidP="00666390">
      <w:pPr>
        <w:ind w:left="360" w:right="360"/>
        <w:rPr>
          <w:sz w:val="12"/>
        </w:rPr>
      </w:pPr>
    </w:p>
    <w:p w:rsidR="00666390" w:rsidRDefault="00666390" w:rsidP="00666390">
      <w:pPr>
        <w:pStyle w:val="Heading3"/>
      </w:pPr>
      <w:r>
        <w:t>AT Israel Strike Iran</w:t>
      </w:r>
    </w:p>
    <w:p w:rsidR="00666390" w:rsidRDefault="00666390" w:rsidP="00666390">
      <w:pPr>
        <w:pStyle w:val="Heading4"/>
      </w:pPr>
      <w:r>
        <w:t>No Israel strike</w:t>
      </w:r>
    </w:p>
    <w:p w:rsidR="00666390" w:rsidRDefault="00666390" w:rsidP="00666390">
      <w:r w:rsidRPr="003A0A73">
        <w:rPr>
          <w:rStyle w:val="StyleStyleBold12pt"/>
        </w:rPr>
        <w:t>Elhusseini 3/20</w:t>
      </w:r>
      <w:r>
        <w:t xml:space="preserve"> -- political and media councilor at the Embassy of Palestine in Turkey, Associate Fellow-Researcher at the Institute for Middle East Studies-Canada (Fadi, 2013, "Is Israel going to attack Iran?" http://www.turkishweekly.net/news/148220/is-israel-going-to-attack-iran.html)</w:t>
      </w:r>
    </w:p>
    <w:p w:rsidR="00666390" w:rsidRDefault="00666390" w:rsidP="00666390"/>
    <w:p w:rsidR="00666390" w:rsidRPr="009E3F6F" w:rsidRDefault="00666390" w:rsidP="00666390">
      <w:pPr>
        <w:rPr>
          <w:sz w:val="16"/>
        </w:rPr>
      </w:pPr>
      <w:r w:rsidRPr="009E3F6F">
        <w:rPr>
          <w:sz w:val="16"/>
        </w:rPr>
        <w:t xml:space="preserve">An </w:t>
      </w:r>
      <w:r w:rsidRPr="009E3F6F">
        <w:rPr>
          <w:rStyle w:val="Emphasis"/>
          <w:highlight w:val="yellow"/>
        </w:rPr>
        <w:t>accurate prognosis</w:t>
      </w:r>
      <w:r w:rsidRPr="009E3F6F">
        <w:rPr>
          <w:rStyle w:val="StyleBoldUnderline"/>
          <w:highlight w:val="yellow"/>
        </w:rPr>
        <w:t xml:space="preserve"> of the likely future</w:t>
      </w:r>
      <w:r w:rsidRPr="00140BE6">
        <w:rPr>
          <w:rStyle w:val="StyleBoldUnderline"/>
        </w:rPr>
        <w:t xml:space="preserve"> course of events </w:t>
      </w:r>
      <w:r w:rsidRPr="009E3F6F">
        <w:rPr>
          <w:rStyle w:val="StyleBoldUnderline"/>
          <w:highlight w:val="yellow"/>
        </w:rPr>
        <w:t xml:space="preserve">must rely on </w:t>
      </w:r>
      <w:r w:rsidRPr="009E3F6F">
        <w:rPr>
          <w:rStyle w:val="Emphasis"/>
          <w:highlight w:val="yellow"/>
        </w:rPr>
        <w:t>analyzing the trends of decision making</w:t>
      </w:r>
      <w:r w:rsidRPr="00140BE6">
        <w:rPr>
          <w:rStyle w:val="StyleBoldUnderline"/>
        </w:rPr>
        <w:t xml:space="preserve"> in Israel</w:t>
      </w:r>
      <w:r w:rsidRPr="009E3F6F">
        <w:rPr>
          <w:sz w:val="16"/>
        </w:rPr>
        <w:t xml:space="preserve">, </w:t>
      </w:r>
      <w:r w:rsidRPr="009E3F6F">
        <w:rPr>
          <w:rStyle w:val="StyleBoldUnderline"/>
          <w:highlight w:val="yellow"/>
        </w:rPr>
        <w:t>as well as</w:t>
      </w:r>
      <w:r w:rsidRPr="009E3F6F">
        <w:rPr>
          <w:sz w:val="16"/>
        </w:rPr>
        <w:t xml:space="preserve"> the surrounding circumstances and </w:t>
      </w:r>
      <w:r w:rsidRPr="009E3F6F">
        <w:rPr>
          <w:rStyle w:val="StyleBoldUnderline"/>
          <w:highlight w:val="yellow"/>
        </w:rPr>
        <w:t>perceived repercussions</w:t>
      </w:r>
      <w:r w:rsidRPr="009E3F6F">
        <w:rPr>
          <w:sz w:val="16"/>
        </w:rPr>
        <w:t xml:space="preserve">. First, Netanyahu does not believe Obama will take a military action against Iran's nuclear program. He has been pressing the US for a long time to take action beyond sanctions and negotiations, but has failed to produce any results. Second, there is a growing Israeli realization that neither the sanctions nor the P5+1 talks (the last round of expert level talks took place in Istanbul/Turkey) will stop Iran’s nuclear program which is developing quickly and is about to reach the “red line”. Third, the whole Middle Eastern region is plunged into turbulence, and most players are too busy to get involved in any new ventures. Fourth, the state of chaos among Israel's neighbours will bring Israeli public to understand and accept the need for higher security arrangements (including attacking enemies at times) at any cost in order to secure their state from surrounding threats. Fifth, the focus of Israeli decision makers will be on maximizing the success of the attack and minimizing any negative consequences that might follow. Sixth, </w:t>
      </w:r>
      <w:r w:rsidRPr="009E3F6F">
        <w:rPr>
          <w:rStyle w:val="StyleBoldUnderline"/>
          <w:highlight w:val="yellow"/>
        </w:rPr>
        <w:t>neither Israel nor Iran aims at upping the ante that can reach the level of</w:t>
      </w:r>
      <w:r w:rsidRPr="00140BE6">
        <w:rPr>
          <w:rStyle w:val="StyleBoldUnderline"/>
        </w:rPr>
        <w:t xml:space="preserve"> a comprehensive </w:t>
      </w:r>
      <w:r w:rsidRPr="009E3F6F">
        <w:rPr>
          <w:rStyle w:val="StyleBoldUnderline"/>
          <w:highlight w:val="yellow"/>
        </w:rPr>
        <w:t>confrontation</w:t>
      </w:r>
      <w:r w:rsidRPr="009E3F6F">
        <w:rPr>
          <w:sz w:val="16"/>
        </w:rPr>
        <w:t xml:space="preserve"> for several reasons. Seventh, any "direct" Iranian response in retaliation for a prospective Israeli attack would be limited to either direct missile attacks or targeting Israeli interests worldwide. In the latter case, </w:t>
      </w:r>
      <w:r w:rsidRPr="009E3F6F">
        <w:rPr>
          <w:rStyle w:val="StyleBoldUnderline"/>
          <w:highlight w:val="yellow"/>
        </w:rPr>
        <w:t>Israel is an expert and well-known for</w:t>
      </w:r>
      <w:r w:rsidRPr="00140BE6">
        <w:rPr>
          <w:rStyle w:val="StyleBoldUnderline"/>
        </w:rPr>
        <w:t xml:space="preserve"> its </w:t>
      </w:r>
      <w:r w:rsidRPr="009E3F6F">
        <w:rPr>
          <w:rStyle w:val="StyleBoldUnderline"/>
          <w:highlight w:val="yellow"/>
        </w:rPr>
        <w:t xml:space="preserve">strong ability in preserving </w:t>
      </w:r>
      <w:r w:rsidRPr="009E3F6F">
        <w:rPr>
          <w:rStyle w:val="StyleBoldUnderline"/>
        </w:rPr>
        <w:t xml:space="preserve">its </w:t>
      </w:r>
      <w:r w:rsidRPr="009E3F6F">
        <w:rPr>
          <w:rStyle w:val="StyleBoldUnderline"/>
          <w:highlight w:val="yellow"/>
        </w:rPr>
        <w:t>global interests</w:t>
      </w:r>
      <w:r w:rsidRPr="009E3F6F">
        <w:rPr>
          <w:sz w:val="16"/>
        </w:rPr>
        <w:t>. With regards to the first possibility of direct missile attacks, recent success with advanced defense systems has helped increase Israeli confidence in its ability to absorb this method of retaliation.</w:t>
      </w:r>
    </w:p>
    <w:p w:rsidR="00666390" w:rsidRPr="00077294" w:rsidRDefault="00666390" w:rsidP="00666390">
      <w:pPr>
        <w:pStyle w:val="Heading3"/>
      </w:pPr>
      <w:r>
        <w:t>2NC Terror</w:t>
      </w:r>
    </w:p>
    <w:p w:rsidR="00666390" w:rsidRPr="00077294" w:rsidRDefault="00666390" w:rsidP="00666390">
      <w:pPr>
        <w:pStyle w:val="Heading4"/>
      </w:pPr>
      <w:r w:rsidRPr="00077294">
        <w:t>No risk of terrorism</w:t>
      </w:r>
      <w:r>
        <w:t xml:space="preserve"> – a Harvard professor says to prefer our study</w:t>
      </w:r>
    </w:p>
    <w:p w:rsidR="00666390" w:rsidRPr="00077294" w:rsidRDefault="00666390" w:rsidP="00666390">
      <w:r w:rsidRPr="00730E1B">
        <w:rPr>
          <w:rStyle w:val="StyleStyleBold12pt"/>
        </w:rPr>
        <w:t>Walt 12</w:t>
      </w:r>
      <w:r w:rsidRPr="00077294">
        <w:t xml:space="preserve"> (Stephen, Belfer Professor of International Affairs – Harvard University, “What Terrorist Threat?,” Foreign Policy, 8-13, http://walt.foreignpolicy.com/posts/2012/08/13/what_terrorist_threat)</w:t>
      </w:r>
    </w:p>
    <w:p w:rsidR="00666390" w:rsidRPr="007C107B" w:rsidRDefault="00666390" w:rsidP="00666390">
      <w:pPr>
        <w:rPr>
          <w:sz w:val="14"/>
        </w:rPr>
      </w:pPr>
      <w:r w:rsidRPr="0057079B">
        <w:rPr>
          <w:rStyle w:val="StyleBoldUnderline"/>
          <w:highlight w:val="yellow"/>
        </w:rPr>
        <w:t>Remember how the</w:t>
      </w:r>
      <w:r w:rsidRPr="00077294">
        <w:rPr>
          <w:rStyle w:val="StyleBoldUnderline"/>
        </w:rPr>
        <w:t xml:space="preserve"> London </w:t>
      </w:r>
      <w:r w:rsidRPr="0057079B">
        <w:rPr>
          <w:rStyle w:val="StyleBoldUnderline"/>
          <w:highlight w:val="yellow"/>
        </w:rPr>
        <w:t>Olympics were</w:t>
      </w:r>
      <w:r w:rsidRPr="00077294">
        <w:rPr>
          <w:rStyle w:val="StyleBoldUnderline"/>
        </w:rPr>
        <w:t xml:space="preserve"> supposedly </w:t>
      </w:r>
      <w:r w:rsidRPr="0057079B">
        <w:rPr>
          <w:rStyle w:val="StyleBoldUnderline"/>
          <w:highlight w:val="yellow"/>
        </w:rPr>
        <w:t>left vulnerable to terrorists</w:t>
      </w:r>
      <w:r w:rsidRPr="007C107B">
        <w:rPr>
          <w:sz w:val="14"/>
        </w:rPr>
        <w:t xml:space="preserve"> after the security firm hired for the games admitted that it couldn't supply enough manpower? This "humiliating shambles" forced the British government to call in 3,500 security personnel of its own, and led GOP presidential candidate Mitt Romney to utter some tactless remarks about Britain's alleged mismanagement during his official "Foot-in-Mouth" foreign tour last month. </w:t>
      </w:r>
      <w:r w:rsidRPr="00077294">
        <w:rPr>
          <w:rStyle w:val="StyleBoldUnderline"/>
        </w:rPr>
        <w:t xml:space="preserve">Well, </w:t>
      </w:r>
      <w:r w:rsidRPr="0057079B">
        <w:rPr>
          <w:rStyle w:val="StyleBoldUnderline"/>
          <w:highlight w:val="yellow"/>
        </w:rPr>
        <w:t>surprise, surprise</w:t>
      </w:r>
      <w:r w:rsidRPr="007C107B">
        <w:rPr>
          <w:sz w:val="14"/>
        </w:rPr>
        <w:t xml:space="preserve">. </w:t>
      </w:r>
      <w:r w:rsidRPr="00077294">
        <w:rPr>
          <w:rStyle w:val="StyleBoldUnderline"/>
        </w:rPr>
        <w:t>Not only was there no terrorist attack</w:t>
      </w:r>
      <w:r w:rsidRPr="007C107B">
        <w:rPr>
          <w:sz w:val="14"/>
        </w:rPr>
        <w:t xml:space="preserve">, the Games themselves came off rather well. There were the inevitable minor glitches, of course, but no disasters and some quite impressive organizational achievements. And of course, athletes from around the world delivered inspiring, impressive, heroic, and sometimes disappointing performances, which is what the Games are all about. Two lessons might be drawn from this event. The first is that the head-long rush to privatize everything -- including the provision of security -- has some obvious downsides. When markets and private firms fail, it is the state that has to come to the rescue. It was true after the 2007-08 financial crisis, it's true in the ongoing euro-mess, and it was true in the Olympics. Bear that in mind when Romney and new VP nominee Paul Ryan tout the virtues of shrinking government, especially the need to privatize Social Security and Medicare. The second lesson is that </w:t>
      </w:r>
      <w:r w:rsidRPr="0057079B">
        <w:rPr>
          <w:rStyle w:val="StyleBoldUnderline"/>
          <w:highlight w:val="yellow"/>
        </w:rPr>
        <w:t xml:space="preserve">we continue to </w:t>
      </w:r>
      <w:r w:rsidRPr="0057079B">
        <w:rPr>
          <w:rStyle w:val="Emphasis"/>
          <w:highlight w:val="yellow"/>
        </w:rPr>
        <w:t>over-react to the "terrorist threat</w:t>
      </w:r>
      <w:r w:rsidRPr="00077294">
        <w:rPr>
          <w:rStyle w:val="Emphasis"/>
        </w:rPr>
        <w:t>."</w:t>
      </w:r>
      <w:r w:rsidRPr="007C107B">
        <w:rPr>
          <w:sz w:val="14"/>
        </w:rPr>
        <w:t xml:space="preserve"> </w:t>
      </w:r>
      <w:r w:rsidRPr="007C107B">
        <w:rPr>
          <w:rStyle w:val="StyleBoldUnderline"/>
        </w:rPr>
        <w:t xml:space="preserve">Here </w:t>
      </w:r>
      <w:r w:rsidRPr="0057079B">
        <w:rPr>
          <w:rStyle w:val="Emphasis"/>
          <w:highlight w:val="yellow"/>
        </w:rPr>
        <w:t>I recommend you read</w:t>
      </w:r>
      <w:r w:rsidRPr="007C107B">
        <w:rPr>
          <w:rStyle w:val="StyleBoldUnderline"/>
        </w:rPr>
        <w:t xml:space="preserve"> John </w:t>
      </w:r>
      <w:r w:rsidRPr="0057079B">
        <w:rPr>
          <w:rStyle w:val="Emphasis"/>
          <w:highlight w:val="yellow"/>
        </w:rPr>
        <w:t>Mueller and</w:t>
      </w:r>
      <w:r w:rsidRPr="007C107B">
        <w:rPr>
          <w:rStyle w:val="StyleBoldUnderline"/>
        </w:rPr>
        <w:t xml:space="preserve"> Mark G. </w:t>
      </w:r>
      <w:r w:rsidRPr="0057079B">
        <w:rPr>
          <w:rStyle w:val="Emphasis"/>
          <w:highlight w:val="yellow"/>
        </w:rPr>
        <w:t>Stewart's The Terrorism Delusion</w:t>
      </w:r>
      <w:r w:rsidRPr="007C107B">
        <w:rPr>
          <w:sz w:val="14"/>
        </w:rPr>
        <w:t xml:space="preserve">: America's Overwrought Response to September 11, in the latest issue of International Security. </w:t>
      </w:r>
      <w:r w:rsidRPr="0057079B">
        <w:rPr>
          <w:rStyle w:val="StyleBoldUnderline"/>
          <w:highlight w:val="yellow"/>
        </w:rPr>
        <w:t>Mueller and Stewart analyze 50 cases</w:t>
      </w:r>
      <w:r w:rsidRPr="00077294">
        <w:rPr>
          <w:rStyle w:val="StyleBoldUnderline"/>
        </w:rPr>
        <w:t xml:space="preserve"> of supposed "Islamic terrorist plots"</w:t>
      </w:r>
      <w:r w:rsidRPr="007C107B">
        <w:rPr>
          <w:sz w:val="14"/>
        </w:rPr>
        <w:t xml:space="preserve"> against the United States, </w:t>
      </w:r>
      <w:r w:rsidRPr="0057079B">
        <w:rPr>
          <w:rStyle w:val="StyleBoldUnderline"/>
          <w:highlight w:val="yellow"/>
        </w:rPr>
        <w:t>and show</w:t>
      </w:r>
      <w:r w:rsidRPr="00077294">
        <w:rPr>
          <w:rStyle w:val="StyleBoldUnderline"/>
        </w:rPr>
        <w:t xml:space="preserve"> how virtually </w:t>
      </w:r>
      <w:r w:rsidRPr="0057079B">
        <w:rPr>
          <w:rStyle w:val="StyleBoldUnderline"/>
          <w:highlight w:val="yellow"/>
        </w:rPr>
        <w:t>all of the perpetrators were</w:t>
      </w:r>
      <w:r w:rsidRPr="007C107B">
        <w:rPr>
          <w:sz w:val="14"/>
        </w:rPr>
        <w:t xml:space="preserve"> (in their words) </w:t>
      </w:r>
      <w:r w:rsidRPr="00077294">
        <w:rPr>
          <w:rStyle w:val="StyleBoldUnderline"/>
        </w:rPr>
        <w:t>"</w:t>
      </w:r>
      <w:r w:rsidRPr="0057079B">
        <w:rPr>
          <w:rStyle w:val="StyleBoldUnderline"/>
          <w:highlight w:val="yellow"/>
        </w:rPr>
        <w:t>incompetent, ineffective</w:t>
      </w:r>
      <w:r w:rsidRPr="00077294">
        <w:rPr>
          <w:rStyle w:val="StyleBoldUnderline"/>
        </w:rPr>
        <w:t xml:space="preserve">, unintelligent, idiotic, ignorant, </w:t>
      </w:r>
      <w:r w:rsidRPr="0057079B">
        <w:rPr>
          <w:rStyle w:val="StyleBoldUnderline"/>
          <w:highlight w:val="yellow"/>
        </w:rPr>
        <w:t>unorganized</w:t>
      </w:r>
      <w:r w:rsidRPr="00077294">
        <w:rPr>
          <w:rStyle w:val="StyleBoldUnderline"/>
        </w:rPr>
        <w:t xml:space="preserve">, misguided, muddled, amateurish, dopey, unrealistic, moronic, </w:t>
      </w:r>
      <w:r w:rsidRPr="0057079B">
        <w:rPr>
          <w:rStyle w:val="StyleBoldUnderline"/>
          <w:highlight w:val="yellow"/>
        </w:rPr>
        <w:t>irrational</w:t>
      </w:r>
      <w:r w:rsidRPr="00077294">
        <w:rPr>
          <w:rStyle w:val="StyleBoldUnderline"/>
        </w:rPr>
        <w:t xml:space="preserve"> and foolish."</w:t>
      </w:r>
      <w:r w:rsidRPr="007C107B">
        <w:rPr>
          <w:sz w:val="14"/>
        </w:rPr>
        <w:t xml:space="preserve"> </w:t>
      </w:r>
      <w:r w:rsidRPr="0057079B">
        <w:rPr>
          <w:rStyle w:val="StyleBoldUnderline"/>
          <w:highlight w:val="yellow"/>
        </w:rPr>
        <w:t>They quote</w:t>
      </w:r>
      <w:r w:rsidRPr="007C107B">
        <w:rPr>
          <w:sz w:val="14"/>
        </w:rPr>
        <w:t xml:space="preserve"> former Glenn Carle, </w:t>
      </w:r>
      <w:r w:rsidRPr="0057079B">
        <w:rPr>
          <w:rStyle w:val="StyleBoldUnderline"/>
          <w:highlight w:val="yellow"/>
        </w:rPr>
        <w:t>former deputy national intelligence</w:t>
      </w:r>
      <w:r w:rsidRPr="007C107B">
        <w:rPr>
          <w:sz w:val="14"/>
        </w:rPr>
        <w:t xml:space="preserve"> officer for transnational threats saying "</w:t>
      </w:r>
      <w:r w:rsidRPr="00077294">
        <w:rPr>
          <w:rStyle w:val="StyleBoldUnderline"/>
        </w:rPr>
        <w:t xml:space="preserve">we must see jihadists for the small, lethal, disjointed and miserable opponents that they are," noting further that </w:t>
      </w:r>
      <w:r w:rsidRPr="0057079B">
        <w:rPr>
          <w:rStyle w:val="StyleBoldUnderline"/>
          <w:highlight w:val="yellow"/>
        </w:rPr>
        <w:t>al Qaeda's "capabilities are far inferior to its desires</w:t>
      </w:r>
      <w:r w:rsidRPr="007C107B">
        <w:rPr>
          <w:sz w:val="14"/>
        </w:rPr>
        <w:t xml:space="preserve">." Further, Mueller and Stewart estimate that expenditures on domestic homeland security (i.e., not counting the wars in Iraq or Afghanistan) have increased by more than $1 trillion since 9/11, even though </w:t>
      </w:r>
      <w:r w:rsidRPr="00077294">
        <w:rPr>
          <w:rStyle w:val="StyleBoldUnderline"/>
        </w:rPr>
        <w:t xml:space="preserve">the </w:t>
      </w:r>
      <w:r w:rsidRPr="0057079B">
        <w:rPr>
          <w:rStyle w:val="StyleBoldUnderline"/>
          <w:highlight w:val="yellow"/>
        </w:rPr>
        <w:t>annual risk of dying in a</w:t>
      </w:r>
      <w:r w:rsidRPr="00077294">
        <w:rPr>
          <w:rStyle w:val="StyleBoldUnderline"/>
        </w:rPr>
        <w:t xml:space="preserve"> domestic </w:t>
      </w:r>
      <w:r w:rsidRPr="0057079B">
        <w:rPr>
          <w:rStyle w:val="StyleBoldUnderline"/>
          <w:highlight w:val="yellow"/>
        </w:rPr>
        <w:t>terrorist attack is</w:t>
      </w:r>
      <w:r w:rsidRPr="00077294">
        <w:rPr>
          <w:rStyle w:val="StyleBoldUnderline"/>
        </w:rPr>
        <w:t xml:space="preserve"> about </w:t>
      </w:r>
      <w:r w:rsidRPr="0057079B">
        <w:rPr>
          <w:rStyle w:val="Emphasis"/>
          <w:highlight w:val="yellow"/>
        </w:rPr>
        <w:t>1 in 3.5 million</w:t>
      </w:r>
      <w:r w:rsidRPr="007C107B">
        <w:rPr>
          <w:sz w:val="14"/>
        </w:rPr>
        <w:t xml:space="preserve">. Using conservative assumptions and conventional risk-assessment methodology, they estimate that for these expenditures to be cost-effective "they would have had to deter, prevent, foil or protect against 333 very large attacks that would otherwise have been successful every year." Finally, they worry that this exaggerated sense of danger has now been "internalized": even when politicians and "terrorism experts" aren't hyping the danger, the public still sees the threat as large and imminent.  As they conclude: ... Americans seems to have internalized their anxiety about terrorism, and politicians and policymakers have come to believe that they can defy it only at their own peril.  Concern about appearing to be soft on terrorism has replaced concern about seeming to be soft on communism, a phenomenon that lasted far longer than the dramatic that generated it ... This extraordinarily exaggerated and essentially delusional response may prove to be perpetual." Which is another way of saying that </w:t>
      </w:r>
      <w:r w:rsidRPr="007C107B">
        <w:rPr>
          <w:rStyle w:val="StyleBoldUnderline"/>
        </w:rPr>
        <w:t>you should be prepared to keep standing in those pleasant and efficient TSA lines for the rest of your life</w:t>
      </w:r>
      <w:r w:rsidRPr="007C107B">
        <w:rPr>
          <w:sz w:val="14"/>
        </w:rPr>
        <w:t xml:space="preserve">, and to keep paying for far-flung foreign interventions designed to "root out" those nasty jihadis. </w:t>
      </w:r>
    </w:p>
    <w:p w:rsidR="00666390" w:rsidRPr="00077294" w:rsidRDefault="00666390" w:rsidP="00666390">
      <w:pPr>
        <w:pStyle w:val="Heading4"/>
      </w:pPr>
      <w:r w:rsidRPr="00077294">
        <w:t>No nuclea</w:t>
      </w:r>
      <w:r>
        <w:t>r</w:t>
      </w:r>
      <w:r w:rsidRPr="00077294">
        <w:t xml:space="preserve"> terror – operation, cohesion and coordination</w:t>
      </w:r>
    </w:p>
    <w:p w:rsidR="00666390" w:rsidRPr="00077294" w:rsidRDefault="00666390" w:rsidP="00666390">
      <w:r w:rsidRPr="00730E1B">
        <w:rPr>
          <w:rStyle w:val="StyleStyleBold12pt"/>
        </w:rPr>
        <w:t>Mueller and Stewart 12</w:t>
      </w:r>
      <w:r w:rsidRPr="00077294">
        <w:t xml:space="preserve"> </w:t>
      </w:r>
      <w:r w:rsidRPr="00077294">
        <w:rPr>
          <w:sz w:val="16"/>
        </w:rPr>
        <w:t xml:space="preserve">[John Mueller is Senior Research Scientist at the Mershon Center for International Security Studies and Adjunct Professor in the Department of Political Science, both at Ohio State University, and Senior Fellow at the Cato Institute in Washington, D.C. Mark G. Stewart is Australian Research Council Professorial Fellow and Professor and Director at the Centre for Infrastructure Performance and Reliability at the University of Newcastle in Australia, “The Terrorism Delusion”, International Security, Vol. 37, No. 1 (Summer 2012), pp. 81–110, Chetan] </w:t>
      </w:r>
    </w:p>
    <w:p w:rsidR="00666390" w:rsidRDefault="00666390" w:rsidP="00666390">
      <w:pPr>
        <w:rPr>
          <w:sz w:val="16"/>
        </w:rPr>
      </w:pPr>
      <w:r w:rsidRPr="00077294">
        <w:rPr>
          <w:rStyle w:val="StyleBoldUnderline"/>
        </w:rPr>
        <w:t xml:space="preserve">In the </w:t>
      </w:r>
      <w:r w:rsidRPr="0057079B">
        <w:rPr>
          <w:rStyle w:val="StyleBoldUnderline"/>
          <w:highlight w:val="yellow"/>
        </w:rPr>
        <w:t>eleven years since</w:t>
      </w:r>
      <w:r w:rsidRPr="00077294">
        <w:rPr>
          <w:sz w:val="16"/>
        </w:rPr>
        <w:t xml:space="preserve"> the </w:t>
      </w:r>
      <w:r w:rsidRPr="0057079B">
        <w:rPr>
          <w:rStyle w:val="StyleBoldUnderline"/>
          <w:highlight w:val="yellow"/>
        </w:rPr>
        <w:t>September 11</w:t>
      </w:r>
      <w:r w:rsidRPr="00077294">
        <w:rPr>
          <w:sz w:val="16"/>
        </w:rPr>
        <w:t xml:space="preserve"> attacks, </w:t>
      </w:r>
      <w:r w:rsidRPr="0057079B">
        <w:rPr>
          <w:rStyle w:val="StyleBoldUnderline"/>
          <w:highlight w:val="yellow"/>
        </w:rPr>
        <w:t>no terrorist has been able</w:t>
      </w:r>
      <w:r w:rsidRPr="0057079B">
        <w:rPr>
          <w:sz w:val="16"/>
          <w:highlight w:val="yellow"/>
        </w:rPr>
        <w:t xml:space="preserve"> </w:t>
      </w:r>
      <w:r w:rsidRPr="0057079B">
        <w:rPr>
          <w:rStyle w:val="StyleBoldUnderline"/>
          <w:highlight w:val="yellow"/>
        </w:rPr>
        <w:t>to detonate even a primitive bomb</w:t>
      </w:r>
      <w:r w:rsidRPr="00077294">
        <w:rPr>
          <w:rStyle w:val="StyleBoldUnderline"/>
        </w:rPr>
        <w:t xml:space="preserve"> in the U</w:t>
      </w:r>
      <w:r w:rsidRPr="00077294">
        <w:rPr>
          <w:sz w:val="16"/>
        </w:rPr>
        <w:t xml:space="preserve">nited </w:t>
      </w:r>
      <w:r w:rsidRPr="00077294">
        <w:rPr>
          <w:rStyle w:val="StyleBoldUnderline"/>
        </w:rPr>
        <w:t>S</w:t>
      </w:r>
      <w:r w:rsidRPr="00077294">
        <w:rPr>
          <w:sz w:val="16"/>
        </w:rPr>
        <w:t xml:space="preserve">tates, and except for the four explosions in the London transportation system in 2005, neither has any in the United Kingdom. Indeed, </w:t>
      </w:r>
      <w:r w:rsidRPr="00077294">
        <w:rPr>
          <w:rStyle w:val="StyleBoldUnderline"/>
        </w:rPr>
        <w:t>the only method by which</w:t>
      </w:r>
      <w:r w:rsidRPr="00077294">
        <w:rPr>
          <w:sz w:val="16"/>
        </w:rPr>
        <w:t xml:space="preserve"> Islamist </w:t>
      </w:r>
      <w:r w:rsidRPr="00077294">
        <w:rPr>
          <w:rStyle w:val="StyleBoldUnderline"/>
        </w:rPr>
        <w:t>terrorists have managed to kill anyone in the U</w:t>
      </w:r>
      <w:r w:rsidRPr="00077294">
        <w:rPr>
          <w:sz w:val="16"/>
        </w:rPr>
        <w:t xml:space="preserve">nited </w:t>
      </w:r>
      <w:r w:rsidRPr="00077294">
        <w:rPr>
          <w:rStyle w:val="StyleBoldUnderline"/>
        </w:rPr>
        <w:t>S</w:t>
      </w:r>
      <w:r w:rsidRPr="00077294">
        <w:rPr>
          <w:sz w:val="16"/>
        </w:rPr>
        <w:t xml:space="preserve">tates since September 11 </w:t>
      </w:r>
      <w:r w:rsidRPr="00077294">
        <w:rPr>
          <w:rStyle w:val="StyleBoldUnderline"/>
        </w:rPr>
        <w:t>has been with gunfire—inflicting a total</w:t>
      </w:r>
      <w:r w:rsidRPr="00077294">
        <w:rPr>
          <w:sz w:val="16"/>
        </w:rPr>
        <w:t xml:space="preserve"> of perhaps </w:t>
      </w:r>
      <w:r w:rsidRPr="00077294">
        <w:rPr>
          <w:rStyle w:val="StyleBoldUnderline"/>
        </w:rPr>
        <w:t>sixteen deaths</w:t>
      </w:r>
      <w:r w:rsidRPr="00077294">
        <w:rPr>
          <w:sz w:val="16"/>
        </w:rPr>
        <w:t xml:space="preserve"> over the period (cases 4, 26, 32).11 This limited capacity is impressive because, at one time, small-scale terrorists in the United States were quite successful in setting off bombs. Noting that the scale of the September 11 attacks has “tended to obliterate America’s memory of pre-9/11 terrorism,” Brian Jenkins reminds us (and we clearly do need reminding) that </w:t>
      </w:r>
      <w:r w:rsidRPr="00077294">
        <w:rPr>
          <w:rStyle w:val="StyleBoldUnderline"/>
        </w:rPr>
        <w:t>the 1970s witnessed sixty to seventy terrorist</w:t>
      </w:r>
      <w:r w:rsidRPr="00077294">
        <w:rPr>
          <w:sz w:val="16"/>
        </w:rPr>
        <w:t xml:space="preserve"> incidents, mostly </w:t>
      </w:r>
      <w:r w:rsidRPr="00077294">
        <w:rPr>
          <w:rStyle w:val="StyleBoldUnderline"/>
        </w:rPr>
        <w:t>bombings, on U.S. soil</w:t>
      </w:r>
      <w:r w:rsidRPr="00077294">
        <w:rPr>
          <w:sz w:val="16"/>
        </w:rPr>
        <w:t xml:space="preserve"> every year.12 The situation seems scarcely different in Europe and other Western locales. Michael Kenney, who has interviewed dozens of government officials and intelligence agents and analyzed court documents, has found that, in sharp contrast with the boilerplate characterizations favored by the DHS and with the imperatives listed by Dalmia, </w:t>
      </w:r>
      <w:r w:rsidRPr="0057079B">
        <w:rPr>
          <w:rStyle w:val="StyleBoldUnderline"/>
          <w:highlight w:val="yellow"/>
        </w:rPr>
        <w:t>Islamist militants</w:t>
      </w:r>
      <w:r w:rsidRPr="00077294">
        <w:rPr>
          <w:sz w:val="16"/>
        </w:rPr>
        <w:t xml:space="preserve"> in those locations </w:t>
      </w:r>
      <w:r w:rsidRPr="0057079B">
        <w:rPr>
          <w:rStyle w:val="StyleBoldUnderline"/>
          <w:highlight w:val="yellow"/>
        </w:rPr>
        <w:t xml:space="preserve">are </w:t>
      </w:r>
      <w:r w:rsidRPr="0057079B">
        <w:rPr>
          <w:rStyle w:val="Emphasis"/>
          <w:highlight w:val="yellow"/>
        </w:rPr>
        <w:t>operationally unsophisticated,</w:t>
      </w:r>
      <w:r w:rsidRPr="0057079B">
        <w:rPr>
          <w:rStyle w:val="StyleBoldUnderline"/>
          <w:highlight w:val="yellow"/>
        </w:rPr>
        <w:t xml:space="preserve"> short on know-how, </w:t>
      </w:r>
      <w:r w:rsidRPr="0057079B">
        <w:rPr>
          <w:rStyle w:val="Emphasis"/>
          <w:highlight w:val="yellow"/>
        </w:rPr>
        <w:t>prone to making mistakes, poor at planning</w:t>
      </w:r>
      <w:r w:rsidRPr="00077294">
        <w:rPr>
          <w:rStyle w:val="Emphasis"/>
        </w:rPr>
        <w:t>,</w:t>
      </w:r>
      <w:r w:rsidRPr="00077294">
        <w:rPr>
          <w:rStyle w:val="StyleBoldUnderline"/>
        </w:rPr>
        <w:t xml:space="preserve"> and limited in their capacity to learn.13</w:t>
      </w:r>
      <w:r w:rsidRPr="00077294">
        <w:rPr>
          <w:sz w:val="16"/>
        </w:rPr>
        <w:t xml:space="preserve"> Another study documents the </w:t>
      </w:r>
      <w:r w:rsidRPr="0057079B">
        <w:rPr>
          <w:rStyle w:val="StyleBoldUnderline"/>
          <w:highlight w:val="yellow"/>
        </w:rPr>
        <w:t>difficulties of network coordination</w:t>
      </w:r>
      <w:r w:rsidRPr="00077294">
        <w:rPr>
          <w:sz w:val="16"/>
        </w:rPr>
        <w:t xml:space="preserve"> that </w:t>
      </w:r>
      <w:r w:rsidRPr="00077294">
        <w:rPr>
          <w:rStyle w:val="StyleBoldUnderline"/>
        </w:rPr>
        <w:t xml:space="preserve">continually </w:t>
      </w:r>
      <w:r w:rsidRPr="0057079B">
        <w:rPr>
          <w:rStyle w:val="StyleBoldUnderline"/>
          <w:highlight w:val="yellow"/>
        </w:rPr>
        <w:t>threaten</w:t>
      </w:r>
      <w:r w:rsidRPr="00077294">
        <w:rPr>
          <w:rStyle w:val="StyleBoldUnderline"/>
        </w:rPr>
        <w:t xml:space="preserve"> the terrorists’ </w:t>
      </w:r>
      <w:r w:rsidRPr="0057079B">
        <w:rPr>
          <w:rStyle w:val="StyleBoldUnderline"/>
          <w:highlight w:val="yellow"/>
        </w:rPr>
        <w:t>operational unity, trust, cohesion</w:t>
      </w:r>
      <w:r w:rsidRPr="00077294">
        <w:rPr>
          <w:rStyle w:val="StyleBoldUnderline"/>
        </w:rPr>
        <w:t>, and ability to act collectively</w:t>
      </w:r>
      <w:r w:rsidRPr="00077294">
        <w:rPr>
          <w:sz w:val="16"/>
        </w:rPr>
        <w:t xml:space="preserve">.14 In addition, although some of the plotters in </w:t>
      </w:r>
      <w:r w:rsidRPr="00077294">
        <w:rPr>
          <w:rStyle w:val="StyleBoldUnderline"/>
        </w:rPr>
        <w:t>the cases targeting</w:t>
      </w:r>
      <w:r w:rsidRPr="00077294">
        <w:rPr>
          <w:sz w:val="16"/>
        </w:rPr>
        <w:t xml:space="preserve"> the United States harbored visions of toppling </w:t>
      </w:r>
      <w:r w:rsidRPr="00077294">
        <w:rPr>
          <w:rStyle w:val="StyleBoldUnderline"/>
        </w:rPr>
        <w:t xml:space="preserve">large buildings, destroying airports, </w:t>
      </w:r>
      <w:r w:rsidRPr="0057079B">
        <w:rPr>
          <w:rStyle w:val="StyleBoldUnderline"/>
          <w:highlight w:val="yellow"/>
        </w:rPr>
        <w:t>setting</w:t>
      </w:r>
      <w:r w:rsidRPr="0057079B">
        <w:rPr>
          <w:sz w:val="16"/>
          <w:highlight w:val="yellow"/>
        </w:rPr>
        <w:t xml:space="preserve"> </w:t>
      </w:r>
      <w:r w:rsidRPr="0057079B">
        <w:rPr>
          <w:rStyle w:val="StyleBoldUnderline"/>
          <w:highlight w:val="yellow"/>
        </w:rPr>
        <w:t>off dirty bombs</w:t>
      </w:r>
      <w:r w:rsidRPr="00077294">
        <w:rPr>
          <w:sz w:val="16"/>
        </w:rPr>
        <w:t xml:space="preserve">, or bringing down the Brooklyn Bridge (cases 2, 8, 12, 19, 23, 30, 42), all </w:t>
      </w:r>
      <w:r w:rsidRPr="0057079B">
        <w:rPr>
          <w:rStyle w:val="StyleBoldUnderline"/>
          <w:highlight w:val="yellow"/>
        </w:rPr>
        <w:t xml:space="preserve">were nothing more than </w:t>
      </w:r>
      <w:r w:rsidRPr="0057079B">
        <w:rPr>
          <w:rStyle w:val="Emphasis"/>
          <w:highlight w:val="yellow"/>
        </w:rPr>
        <w:t>wild fantasies</w:t>
      </w:r>
      <w:r w:rsidRPr="00077294">
        <w:rPr>
          <w:rStyle w:val="Emphasis"/>
        </w:rPr>
        <w:t>,</w:t>
      </w:r>
      <w:r w:rsidRPr="00077294">
        <w:rPr>
          <w:sz w:val="16"/>
        </w:rPr>
        <w:t xml:space="preserve"> far beyond the plotters’ capacities however much they may have been encouraged in some instances by FBI operatives. Indeed, in many of the cases, target selection is effectively a random process, lacking guile and careful planning. Often, it seems, targets have been chosen almost capriciously and simply for their convenience. For example, a would-be bomber targeted a mall in Rockford, Illinois, because it was nearby (case 21). Terrorist plotters in Los Angeles in 2005 drew up a list of targets that were all within a 20-mile radius of their shared apartment, some of which did not even exist (case 15). In Norway, a neo-Nazi terrorist on his way to bomb a synagogue took a tram going the wrong way and dynamited a mosque instead.15 Although </w:t>
      </w:r>
      <w:r w:rsidRPr="00077294">
        <w:rPr>
          <w:rStyle w:val="StyleBoldUnderline"/>
        </w:rPr>
        <w:t>the efforts of</w:t>
      </w:r>
      <w:r w:rsidRPr="00077294">
        <w:rPr>
          <w:sz w:val="16"/>
        </w:rPr>
        <w:t xml:space="preserve"> would-be </w:t>
      </w:r>
      <w:r w:rsidRPr="00077294">
        <w:rPr>
          <w:rStyle w:val="StyleBoldUnderline"/>
        </w:rPr>
        <w:t xml:space="preserve">terrorists have often seemed </w:t>
      </w:r>
      <w:r w:rsidRPr="00077294">
        <w:rPr>
          <w:rStyle w:val="Emphasis"/>
        </w:rPr>
        <w:t>pathetic, even comical or absurd,</w:t>
      </w:r>
      <w:r w:rsidRPr="00077294">
        <w:rPr>
          <w:rStyle w:val="StyleBoldUnderline"/>
        </w:rPr>
        <w:t xml:space="preserve"> </w:t>
      </w:r>
      <w:r w:rsidRPr="00077294">
        <w:rPr>
          <w:sz w:val="16"/>
        </w:rPr>
        <w:t>the comedy remains a dark one. Left to their own devices, at least a few of these often inept and almost always self-deluded individuals could eventually have committed some serious, if small-scale, damage.16</w:t>
      </w:r>
    </w:p>
    <w:p w:rsidR="00666390" w:rsidRPr="00077294" w:rsidRDefault="00666390" w:rsidP="00666390">
      <w:pPr>
        <w:pStyle w:val="Heading4"/>
      </w:pPr>
      <w:r w:rsidRPr="00077294">
        <w:t>Even if there is an attack – it would be small scale and disorganized</w:t>
      </w:r>
    </w:p>
    <w:p w:rsidR="00666390" w:rsidRPr="00077294" w:rsidRDefault="00666390" w:rsidP="00666390">
      <w:r w:rsidRPr="00730E1B">
        <w:rPr>
          <w:rStyle w:val="StyleStyleBold12pt"/>
        </w:rPr>
        <w:t>Mueller and Stewart 12</w:t>
      </w:r>
      <w:r w:rsidRPr="00077294">
        <w:t xml:space="preserve"> </w:t>
      </w:r>
      <w:r w:rsidRPr="00077294">
        <w:rPr>
          <w:sz w:val="16"/>
        </w:rPr>
        <w:t xml:space="preserve">[John Mueller is Senior Research Scientist at the Mershon Center for International Security Studies and Adjunct Professor in the Department of Political Science, both at Ohio State University, and Senior Fellow at the Cato Institute in Washington, D.C. Mark G. Stewart is Australian Research Council Professorial Fellow and Professor and Director at the Centre for Infrastructure Performance and Reliability at the University of Newcastle in Australia, “The Terrorism Delusion”, International Security, Vol. 37, No. 1 (Summer 2012), pp. 81–110, Chetan] </w:t>
      </w:r>
    </w:p>
    <w:p w:rsidR="00666390" w:rsidRPr="00077294" w:rsidRDefault="00666390" w:rsidP="00666390">
      <w:r w:rsidRPr="00077294">
        <w:rPr>
          <w:sz w:val="16"/>
        </w:rPr>
        <w:t xml:space="preserve">Calculating the Costs of the Counterterrorism Delusion Delusion is a quality that is difficult to quantify. Nevertheless, there may be a way to get a sense of its dimensions—or at least of its cost consequences. We have argued that </w:t>
      </w:r>
      <w:r w:rsidRPr="0057079B">
        <w:rPr>
          <w:rStyle w:val="StyleBoldUnderline"/>
          <w:highlight w:val="yellow"/>
        </w:rPr>
        <w:t>terrorism is a limited problem with limited consequences and</w:t>
      </w:r>
      <w:r w:rsidRPr="00077294">
        <w:rPr>
          <w:rStyle w:val="StyleBoldUnderline"/>
        </w:rPr>
        <w:t xml:space="preserve"> that </w:t>
      </w:r>
      <w:r w:rsidRPr="0057079B">
        <w:rPr>
          <w:rStyle w:val="StyleBoldUnderline"/>
          <w:highlight w:val="yellow"/>
        </w:rPr>
        <w:t>the reaction</w:t>
      </w:r>
      <w:r w:rsidRPr="00077294">
        <w:rPr>
          <w:rStyle w:val="StyleBoldUnderline"/>
        </w:rPr>
        <w:t xml:space="preserve"> to it </w:t>
      </w:r>
      <w:r w:rsidRPr="0057079B">
        <w:rPr>
          <w:rStyle w:val="StyleBoldUnderline"/>
          <w:highlight w:val="yellow"/>
        </w:rPr>
        <w:t>has been</w:t>
      </w:r>
      <w:r w:rsidRPr="00077294">
        <w:rPr>
          <w:rStyle w:val="StyleBoldUnderline"/>
        </w:rPr>
        <w:t xml:space="preserve"> excessive, and even </w:t>
      </w:r>
      <w:r w:rsidRPr="0057079B">
        <w:rPr>
          <w:rStyle w:val="StyleBoldUnderline"/>
          <w:highlight w:val="yellow"/>
        </w:rPr>
        <w:t>delusional</w:t>
      </w:r>
      <w:r w:rsidRPr="00077294">
        <w:rPr>
          <w:rStyle w:val="StyleBoldUnderline"/>
        </w:rPr>
        <w:t xml:space="preserve">. </w:t>
      </w:r>
      <w:r w:rsidRPr="00077294">
        <w:rPr>
          <w:sz w:val="16"/>
        </w:rPr>
        <w:t xml:space="preserve">Some degree of effort to deal with the terrorism hazard is, however, certainly appropriate—and is decidedly not delusional. The issue then is a quantitative one: At what point does a reaction to a threat that is real become excessive or even delusional? At present rates, as noted earlier, an </w:t>
      </w:r>
      <w:r w:rsidRPr="00077294">
        <w:rPr>
          <w:rStyle w:val="StyleBoldUnderline"/>
        </w:rPr>
        <w:t>American’s chance of being killed by terrorism is one in 3.5 million in a given year</w:t>
      </w:r>
      <w:r w:rsidRPr="00077294">
        <w:rPr>
          <w:sz w:val="16"/>
        </w:rPr>
        <w:t xml:space="preserve">. This calculation is based on history (but one that includes the September 11 attacks in the count), and things could, of course, become worse in the future. The analysis here, however, suggests that </w:t>
      </w:r>
      <w:r w:rsidRPr="0057079B">
        <w:rPr>
          <w:rStyle w:val="StyleBoldUnderline"/>
          <w:highlight w:val="yellow"/>
        </w:rPr>
        <w:t>terrorists are not</w:t>
      </w:r>
      <w:r w:rsidRPr="00077294">
        <w:rPr>
          <w:rStyle w:val="StyleBoldUnderline"/>
        </w:rPr>
        <w:t xml:space="preserve"> really all </w:t>
      </w:r>
      <w:r w:rsidRPr="0057079B">
        <w:rPr>
          <w:rStyle w:val="StyleBoldUnderline"/>
          <w:highlight w:val="yellow"/>
        </w:rPr>
        <w:t>that capable</w:t>
      </w:r>
      <w:r w:rsidRPr="00077294">
        <w:rPr>
          <w:rStyle w:val="StyleBoldUnderline"/>
        </w:rPr>
        <w:t xml:space="preserve">, that </w:t>
      </w:r>
      <w:r w:rsidRPr="0057079B">
        <w:rPr>
          <w:rStyle w:val="StyleBoldUnderline"/>
          <w:highlight w:val="yellow"/>
        </w:rPr>
        <w:t>terrorism tends to be</w:t>
      </w:r>
      <w:r w:rsidRPr="00077294">
        <w:rPr>
          <w:rStyle w:val="StyleBoldUnderline"/>
        </w:rPr>
        <w:t xml:space="preserve"> a </w:t>
      </w:r>
      <w:r w:rsidRPr="0057079B">
        <w:rPr>
          <w:rStyle w:val="StyleBoldUnderline"/>
          <w:highlight w:val="yellow"/>
        </w:rPr>
        <w:t>counterproductive</w:t>
      </w:r>
      <w:r w:rsidRPr="00077294">
        <w:rPr>
          <w:rStyle w:val="StyleBoldUnderline"/>
        </w:rPr>
        <w:t xml:space="preserve"> exercise, and that September 11 is increasingly standing out as an aberration, not a harbinger</w:t>
      </w:r>
      <w:r w:rsidRPr="00077294">
        <w:rPr>
          <w:sz w:val="16"/>
        </w:rPr>
        <w:t xml:space="preserve">. Moreover, </w:t>
      </w:r>
      <w:r w:rsidRPr="00077294">
        <w:rPr>
          <w:rStyle w:val="StyleBoldUnderline"/>
        </w:rPr>
        <w:t>it has</w:t>
      </w:r>
      <w:r w:rsidRPr="00077294">
        <w:rPr>
          <w:sz w:val="16"/>
        </w:rPr>
        <w:t xml:space="preserve"> essentially </w:t>
      </w:r>
      <w:r w:rsidRPr="00077294">
        <w:rPr>
          <w:rStyle w:val="StyleBoldUnderline"/>
        </w:rPr>
        <w:t xml:space="preserve">become officially accepted that </w:t>
      </w:r>
      <w:r w:rsidRPr="0057079B">
        <w:rPr>
          <w:rStyle w:val="StyleBoldUnderline"/>
          <w:highlight w:val="yellow"/>
        </w:rPr>
        <w:t>the likelihood of a large-scale organized attack</w:t>
      </w:r>
      <w:r w:rsidRPr="00077294">
        <w:rPr>
          <w:sz w:val="16"/>
        </w:rPr>
        <w:t xml:space="preserve"> such as September 11 </w:t>
      </w:r>
      <w:r w:rsidRPr="0057079B">
        <w:rPr>
          <w:rStyle w:val="StyleBoldUnderline"/>
          <w:highlight w:val="yellow"/>
        </w:rPr>
        <w:t>has declined and that the terrorist attacks to fear most are</w:t>
      </w:r>
      <w:r w:rsidRPr="00077294">
        <w:rPr>
          <w:rStyle w:val="StyleBoldUnderline"/>
        </w:rPr>
        <w:t xml:space="preserve"> ones that are </w:t>
      </w:r>
      <w:r w:rsidRPr="0057079B">
        <w:rPr>
          <w:rStyle w:val="StyleBoldUnderline"/>
          <w:highlight w:val="yellow"/>
        </w:rPr>
        <w:t>small</w:t>
      </w:r>
      <w:r w:rsidRPr="00077294">
        <w:rPr>
          <w:rStyle w:val="StyleBoldUnderline"/>
        </w:rPr>
        <w:t xml:space="preserve"> scale </w:t>
      </w:r>
      <w:r w:rsidRPr="0057079B">
        <w:rPr>
          <w:rStyle w:val="StyleBoldUnderline"/>
          <w:highlight w:val="yellow"/>
        </w:rPr>
        <w:t>and disorganized</w:t>
      </w:r>
      <w:r w:rsidRPr="00077294">
        <w:rPr>
          <w:sz w:val="16"/>
        </w:rPr>
        <w:t>.66 Attacks such as these can inflict painful losses, of course, but they are quite limited in their effect and, even if they do occur, they would not change the fatality risk for the American population very much.</w:t>
      </w:r>
    </w:p>
    <w:p w:rsidR="00666390" w:rsidRPr="00077294" w:rsidRDefault="00666390" w:rsidP="00666390">
      <w:pPr>
        <w:pStyle w:val="Heading4"/>
      </w:pPr>
      <w:r w:rsidRPr="00077294">
        <w:t>Al Qaeda is crumbling internally by alienating foreign supporters</w:t>
      </w:r>
    </w:p>
    <w:p w:rsidR="00666390" w:rsidRPr="00077294" w:rsidRDefault="00666390" w:rsidP="00666390">
      <w:r w:rsidRPr="00730E1B">
        <w:rPr>
          <w:rStyle w:val="StyleStyleBold12pt"/>
        </w:rPr>
        <w:t>Mueller and Stewart 12</w:t>
      </w:r>
      <w:r w:rsidRPr="00077294">
        <w:t xml:space="preserve"> </w:t>
      </w:r>
      <w:r w:rsidRPr="00077294">
        <w:rPr>
          <w:sz w:val="16"/>
        </w:rPr>
        <w:t xml:space="preserve">[John Mueller is Senior Research Scientist at the Mershon Center for International Security Studies and Adjunct Professor in the Department of Political Science, both at Ohio State University, and Senior Fellow at the Cato Institute in Washington, D.C. Mark G. Stewart is Australian Research Council Professorial Fellow and Professor and Director at the Centre for Infrastructure Performance and Reliability at the University of Newcastle in Australia, “The Terrorism Delusion”, International Security, Vol. 37, No. 1 (Summer 2012), pp. 81–110, Chetan] </w:t>
      </w:r>
    </w:p>
    <w:p w:rsidR="00666390" w:rsidRPr="00077294" w:rsidRDefault="00666390" w:rsidP="00666390">
      <w:pPr>
        <w:rPr>
          <w:sz w:val="16"/>
        </w:rPr>
      </w:pPr>
      <w:r w:rsidRPr="00077294">
        <w:rPr>
          <w:sz w:val="16"/>
        </w:rPr>
        <w:t>In fact</w:t>
      </w:r>
      <w:r w:rsidRPr="0057079B">
        <w:rPr>
          <w:sz w:val="16"/>
          <w:highlight w:val="yellow"/>
        </w:rPr>
        <w:t xml:space="preserve">, </w:t>
      </w:r>
      <w:r w:rsidRPr="0057079B">
        <w:rPr>
          <w:rStyle w:val="StyleBoldUnderline"/>
          <w:highlight w:val="yellow"/>
        </w:rPr>
        <w:t>it is unclear whether al-Qaida</w:t>
      </w:r>
      <w:r w:rsidRPr="00077294">
        <w:rPr>
          <w:sz w:val="16"/>
        </w:rPr>
        <w:t xml:space="preserve"> central, </w:t>
      </w:r>
      <w:r w:rsidRPr="00077294">
        <w:rPr>
          <w:rStyle w:val="StyleBoldUnderline"/>
        </w:rPr>
        <w:t xml:space="preserve">now holed up in Pakistan and under sustained attack, </w:t>
      </w:r>
      <w:r w:rsidRPr="0057079B">
        <w:rPr>
          <w:rStyle w:val="StyleBoldUnderline"/>
          <w:highlight w:val="yellow"/>
        </w:rPr>
        <w:t>has done much of anything</w:t>
      </w:r>
      <w:r w:rsidRPr="00077294">
        <w:rPr>
          <w:sz w:val="16"/>
        </w:rPr>
        <w:t xml:space="preserve"> since September 11 </w:t>
      </w:r>
      <w:r w:rsidRPr="0057079B">
        <w:rPr>
          <w:rStyle w:val="StyleBoldUnderline"/>
          <w:highlight w:val="yellow"/>
        </w:rPr>
        <w:t>except</w:t>
      </w:r>
      <w:r w:rsidRPr="00077294">
        <w:rPr>
          <w:rStyle w:val="StyleBoldUnderline"/>
        </w:rPr>
        <w:t xml:space="preserve"> issue videos filled with </w:t>
      </w:r>
      <w:r w:rsidRPr="0057079B">
        <w:rPr>
          <w:rStyle w:val="StyleBoldUnderline"/>
          <w:highlight w:val="yellow"/>
        </w:rPr>
        <w:t>empty</w:t>
      </w:r>
      <w:r w:rsidRPr="00077294">
        <w:rPr>
          <w:sz w:val="16"/>
        </w:rPr>
        <w:t xml:space="preserve">, self-infatuated, and </w:t>
      </w:r>
      <w:r w:rsidRPr="00077294">
        <w:rPr>
          <w:rStyle w:val="StyleBoldUnderline"/>
        </w:rPr>
        <w:t xml:space="preserve">essentially </w:t>
      </w:r>
      <w:r w:rsidRPr="0057079B">
        <w:rPr>
          <w:rStyle w:val="StyleBoldUnderline"/>
          <w:highlight w:val="yellow"/>
        </w:rPr>
        <w:t>delusional threats</w:t>
      </w:r>
      <w:r w:rsidRPr="00077294">
        <w:rPr>
          <w:sz w:val="16"/>
        </w:rPr>
        <w:t xml:space="preserve">. For example, it was in October 2002 that Osama bin Laden proclaimed, “Understand the lesson of New York and Washington raids, which came in response to some of your previous crimes. . . . God is my witness, the youth of Islam are preparing things that will fill your hearts with fear. They will target key sectors of your economy until you stop your injustice and aggression or until the more short-lived of us die.” And in January 2006, he insisted that the “delay” in carrying out operations in the United States “was not due to failure to breach your security measures,” and that “operations are under preparation, and you will see them on your own ground once they are finished, God willing.”18 Bin Laden’s tiny group of 100 or so followers does appear to have served as something of an inspiration to some Muslim extremists, may have done some training, has contributed a bit to the Taliban’s far larger insurgency in Afghanistan, and may have participated in a few terrorist acts in Pakistan.19 In his examination of the major terrorist plots against the West since September 11, Mitchell Silber finds only two (cases 1 and 20) that could be said to be under the “command and control” of al-Qaida central (as opposed to ones suggested, endorsed, or inspired by the organization), and there are questions about how full its control was even in these two instances.20 This highly limited record suggests that Carle was right in 2008 when he warned, “We must not take fright at the specter our leaders have exaggerated. In fact, </w:t>
      </w:r>
      <w:r w:rsidRPr="0057079B">
        <w:rPr>
          <w:rStyle w:val="StyleBoldUnderline"/>
          <w:highlight w:val="yellow"/>
        </w:rPr>
        <w:t>we must see jihadists for the</w:t>
      </w:r>
      <w:r w:rsidRPr="00077294">
        <w:rPr>
          <w:rStyle w:val="StyleBoldUnderline"/>
        </w:rPr>
        <w:t xml:space="preserve"> small</w:t>
      </w:r>
      <w:r w:rsidRPr="00077294">
        <w:rPr>
          <w:sz w:val="16"/>
        </w:rPr>
        <w:t xml:space="preserve">, lethal, </w:t>
      </w:r>
      <w:r w:rsidRPr="0057079B">
        <w:rPr>
          <w:rStyle w:val="StyleBoldUnderline"/>
          <w:highlight w:val="yellow"/>
        </w:rPr>
        <w:t>disjointed and miserable opponents</w:t>
      </w:r>
      <w:r w:rsidRPr="00077294">
        <w:rPr>
          <w:rStyle w:val="StyleBoldUnderline"/>
        </w:rPr>
        <w:t xml:space="preserve"> that they are.” Al-Qaida </w:t>
      </w:r>
      <w:r w:rsidRPr="00077294">
        <w:rPr>
          <w:sz w:val="16"/>
        </w:rPr>
        <w:t xml:space="preserve">“has only a handful of individuals capable of planning, organizing and leading a terrorist organization,” and although it has threatened attacks, “its </w:t>
      </w:r>
      <w:r w:rsidRPr="00077294">
        <w:rPr>
          <w:rStyle w:val="StyleBoldUnderline"/>
        </w:rPr>
        <w:t>capabilities are far inferior to its desires.”</w:t>
      </w:r>
      <w:r w:rsidRPr="00077294">
        <w:rPr>
          <w:sz w:val="16"/>
        </w:rPr>
        <w:t xml:space="preserve">21 Impressively, bin Laden appears to have remained in a state of self-delusion even to his brutal and abrupt end. He continued to cling to the belief that another attack such as September 11 might force the United States out of the Middle East, and he was unfazed that the first such effort had proven to be spectacularly counterproductive in this respect by triggering a deadly invasion of his base in Afghanistan and an equally deadly pursuit of his operatives.22 Other terrorist groups around the world affiliated or aligned or otherwise connected to al-Qaida may be able to do intermittent damage to people and infrastructure, but nothing that is very sustained or focused. In all, </w:t>
      </w:r>
      <w:r w:rsidRPr="0057079B">
        <w:rPr>
          <w:rStyle w:val="StyleBoldUnderline"/>
          <w:highlight w:val="yellow"/>
        </w:rPr>
        <w:t>extremist Islamist terrorism</w:t>
      </w:r>
      <w:r w:rsidRPr="00077294">
        <w:rPr>
          <w:sz w:val="16"/>
        </w:rPr>
        <w:t>—whether associated with al-Qaida or not—</w:t>
      </w:r>
      <w:r w:rsidRPr="0057079B">
        <w:rPr>
          <w:rStyle w:val="StyleBoldUnderline"/>
          <w:highlight w:val="yellow"/>
        </w:rPr>
        <w:t>has claimed</w:t>
      </w:r>
      <w:r w:rsidRPr="00077294">
        <w:rPr>
          <w:rStyle w:val="StyleBoldUnderline"/>
        </w:rPr>
        <w:t xml:space="preserve"> 200 to </w:t>
      </w:r>
      <w:r w:rsidRPr="0057079B">
        <w:rPr>
          <w:rStyle w:val="StyleBoldUnderline"/>
          <w:highlight w:val="yellow"/>
        </w:rPr>
        <w:t>400 lives yearly worldwide</w:t>
      </w:r>
      <w:r w:rsidRPr="00077294">
        <w:rPr>
          <w:sz w:val="16"/>
        </w:rPr>
        <w:t xml:space="preserve"> outside war zones. That is 200 to 400 too many, of course, but </w:t>
      </w:r>
      <w:r w:rsidRPr="00077294">
        <w:rPr>
          <w:rStyle w:val="StyleBoldUnderline"/>
        </w:rPr>
        <w:t xml:space="preserve">it is about </w:t>
      </w:r>
      <w:r w:rsidRPr="0057079B">
        <w:rPr>
          <w:rStyle w:val="StyleBoldUnderline"/>
          <w:highlight w:val="yellow"/>
        </w:rPr>
        <w:t xml:space="preserve">the same number as </w:t>
      </w:r>
      <w:r w:rsidRPr="0057079B">
        <w:rPr>
          <w:rStyle w:val="Emphasis"/>
          <w:highlight w:val="yellow"/>
        </w:rPr>
        <w:t>bathtub drownings</w:t>
      </w:r>
      <w:r w:rsidRPr="00077294">
        <w:rPr>
          <w:rStyle w:val="StyleBoldUnderline"/>
        </w:rPr>
        <w:t xml:space="preserve"> every year in the United States.</w:t>
      </w:r>
      <w:r w:rsidRPr="00077294">
        <w:rPr>
          <w:sz w:val="16"/>
        </w:rPr>
        <w:t xml:space="preserve">23 In addition to its delusional tendencies, </w:t>
      </w:r>
      <w:r w:rsidRPr="00BE4D30">
        <w:rPr>
          <w:rStyle w:val="StyleBoldUnderline"/>
        </w:rPr>
        <w:t>al-Qaida</w:t>
      </w:r>
      <w:r w:rsidRPr="00077294">
        <w:rPr>
          <w:rStyle w:val="StyleBoldUnderline"/>
        </w:rPr>
        <w:t xml:space="preserve"> has,</w:t>
      </w:r>
      <w:r w:rsidRPr="00077294">
        <w:rPr>
          <w:sz w:val="16"/>
        </w:rPr>
        <w:t xml:space="preserve"> as Patrick Porter notes, </w:t>
      </w:r>
      <w:r w:rsidRPr="00077294">
        <w:rPr>
          <w:rStyle w:val="StyleBoldUnderline"/>
        </w:rPr>
        <w:t>a “talent at self-destruction</w:t>
      </w:r>
      <w:r w:rsidRPr="00077294">
        <w:rPr>
          <w:sz w:val="16"/>
        </w:rPr>
        <w:t xml:space="preserve">.”24 With the September 11 attacks and subsequent activity, </w:t>
      </w:r>
      <w:r w:rsidRPr="0057079B">
        <w:rPr>
          <w:rStyle w:val="StyleBoldUnderline"/>
          <w:highlight w:val="yellow"/>
        </w:rPr>
        <w:t>bin Laden</w:t>
      </w:r>
      <w:r w:rsidRPr="00077294">
        <w:rPr>
          <w:rStyle w:val="StyleBoldUnderline"/>
        </w:rPr>
        <w:t xml:space="preserve"> and his followers</w:t>
      </w:r>
      <w:r w:rsidRPr="00077294">
        <w:rPr>
          <w:sz w:val="16"/>
        </w:rPr>
        <w:t xml:space="preserve"> mainly </w:t>
      </w:r>
      <w:r w:rsidRPr="0057079B">
        <w:rPr>
          <w:rStyle w:val="StyleBoldUnderline"/>
          <w:highlight w:val="yellow"/>
        </w:rPr>
        <w:t>succeeded in uniting the world</w:t>
      </w:r>
      <w:r w:rsidRPr="00077294">
        <w:rPr>
          <w:sz w:val="16"/>
        </w:rPr>
        <w:t xml:space="preserve">, </w:t>
      </w:r>
      <w:r w:rsidRPr="00077294">
        <w:rPr>
          <w:rStyle w:val="StyleBoldUnderline"/>
        </w:rPr>
        <w:t xml:space="preserve">including its huge Muslim population, </w:t>
      </w:r>
      <w:r w:rsidRPr="0057079B">
        <w:rPr>
          <w:rStyle w:val="StyleBoldUnderline"/>
          <w:highlight w:val="yellow"/>
        </w:rPr>
        <w:t>against their</w:t>
      </w:r>
      <w:r w:rsidRPr="00077294">
        <w:rPr>
          <w:rStyle w:val="StyleBoldUnderline"/>
        </w:rPr>
        <w:t xml:space="preserve"> violent global </w:t>
      </w:r>
      <w:r w:rsidRPr="0057079B">
        <w:rPr>
          <w:rStyle w:val="StyleBoldUnderline"/>
          <w:highlight w:val="yellow"/>
        </w:rPr>
        <w:t>jihad</w:t>
      </w:r>
      <w:r w:rsidRPr="00077294">
        <w:rPr>
          <w:sz w:val="16"/>
        </w:rPr>
        <w:t xml:space="preserve">.25 These activities also turned many radical Islamists against them, including some of the most prominent and respected.26 No matter how much states around the world might disagree with the United States on other issues (most notably on its war in Iraq), there is a compelling incentive for them to cooperate to confront any international terrorist problem emanating from groups and individuals connected to, or sympathetic with, al-Qaida. Although these multilateral efforts, particularly by such Muslim states as </w:t>
      </w:r>
      <w:r w:rsidRPr="0057079B">
        <w:rPr>
          <w:rStyle w:val="StyleBoldUnderline"/>
          <w:highlight w:val="yellow"/>
        </w:rPr>
        <w:t>Libya, Pakistan, Sudan, Syria</w:t>
      </w:r>
      <w:r w:rsidRPr="00077294">
        <w:rPr>
          <w:sz w:val="16"/>
        </w:rPr>
        <w:t xml:space="preserve">, and even Iran, may not have received sufficient publicity, these countries </w:t>
      </w:r>
      <w:r w:rsidRPr="0057079B">
        <w:rPr>
          <w:rStyle w:val="StyleBoldUnderline"/>
          <w:highlight w:val="yellow"/>
        </w:rPr>
        <w:t>have felt directly threatened</w:t>
      </w:r>
      <w:r w:rsidRPr="00077294">
        <w:rPr>
          <w:sz w:val="16"/>
        </w:rPr>
        <w:t xml:space="preserve"> by </w:t>
      </w:r>
      <w:r w:rsidRPr="00077294">
        <w:rPr>
          <w:rStyle w:val="StyleBoldUnderline"/>
        </w:rPr>
        <w:t>the militant network</w:t>
      </w:r>
      <w:r w:rsidRPr="00077294">
        <w:rPr>
          <w:sz w:val="16"/>
        </w:rPr>
        <w:t xml:space="preserve">, and their diligent and aggressive efforts have led to important breakthroughs against the group.27 Thus a terrorist bombing in Bali in 2002 galvanized the Indonesian government into action and into making extensive arrests and obtaining convictions. When terrorists attacked Saudis in Saudi Arabia in 2003, the government became considerably more serious about dealing with internal terrorism, including a clampdown on radical clerics and preachers. The main result of al-Qaida-linked suicide terrorism in Jordan in 2005 was to outrage Jordanians and other Arabs against the perpetrators. In polls conducted in thirty-five predominantly Muslim countries by 2008, more than 90 percent condemned bin Laden’s terrorism on religious grounds.28 In addition, the mindless brutalities of al-Qaida-affiliated combatants in Iraq—staging beheadings at mosques, bombing playgrounds, taking over hospitals, executing ordinary citizens, performing forced marriages—eventually turned the Iraqis against them, including many of those who had previously been fighting the U.S. occupation either on their own or in connection with the group.29 In fact, </w:t>
      </w:r>
      <w:r w:rsidRPr="00077294">
        <w:rPr>
          <w:rStyle w:val="StyleBoldUnderline"/>
        </w:rPr>
        <w:t>they seem to have managed to alienate the entire population</w:t>
      </w:r>
      <w:r w:rsidRPr="00077294">
        <w:rPr>
          <w:sz w:val="16"/>
        </w:rPr>
        <w:t>: data from polls in Iraq in 2007 indicate that 97 percent of those surveyed opposed efforts to recruit foreigners to fight in Iraq; 98 percent opposed the militants’ efforts to gain control of territory; and 100 percent considered attacks against Iraqi civilians “unacceptable.”30 In Iraq as in other places, “</w:t>
      </w:r>
      <w:r w:rsidRPr="0057079B">
        <w:rPr>
          <w:rStyle w:val="Emphasis"/>
          <w:highlight w:val="yellow"/>
        </w:rPr>
        <w:t>al-Qaeda is its own worst enemy</w:t>
      </w:r>
      <w:r w:rsidRPr="00077294">
        <w:rPr>
          <w:sz w:val="16"/>
        </w:rPr>
        <w:t>,” notes Robert Grenier, a former top CIA counterterrorism official. “Where they have succeeded initially, they very quickly discredit themselves.”31 Grenier’s improbable company in this observation is Osama bin Laden, who was so concerned about al-Qaida’s alienation of most Muslims that he argued from his hideout that the organization should take on a new name.32 Al-Qaida has also had great difficulty recruiting Americans. The group’s most important, and perhaps only, effort at this is the Lackawanna experience, when a smooth-talking operative returned to the upstate New York town in early 2000 and tried to convert young Yemini-American men to join the cause (case 5). In the summer of 2001, seven agreed to accompany him to an al-Qaida training camp, and several more were apparently planning to go later. Appalled at what they found there, however, six of the seven returned home and helped to dissuade those in the next contingent.</w:t>
      </w:r>
    </w:p>
    <w:p w:rsidR="00666390" w:rsidRPr="00B532A2" w:rsidRDefault="00666390" w:rsidP="00666390">
      <w:pPr>
        <w:pStyle w:val="Heading3"/>
      </w:pPr>
      <w:r>
        <w:t>2NC Nuclear Taboo</w:t>
      </w:r>
    </w:p>
    <w:p w:rsidR="00666390" w:rsidRDefault="00666390" w:rsidP="00666390">
      <w:pPr>
        <w:pStyle w:val="Heading4"/>
      </w:pPr>
      <w:r>
        <w:t xml:space="preserve">The norm against nuclear use is a NORM, not a taboo AND luck is just as much of an explanation for non-use </w:t>
      </w:r>
    </w:p>
    <w:p w:rsidR="00666390" w:rsidRDefault="00666390" w:rsidP="00666390">
      <w:r w:rsidRPr="00B532A2">
        <w:rPr>
          <w:rStyle w:val="StyleStyleBold12pt"/>
        </w:rPr>
        <w:t>Potter 10</w:t>
      </w:r>
      <w:r>
        <w:t xml:space="preserve"> (William, Institute Professor and Director of the James Martin Center for Nonproliferation Studies, “In Search of the Nuclear Taboo: Past, Present, and Future”,</w:t>
      </w:r>
    </w:p>
    <w:p w:rsidR="00666390" w:rsidRDefault="00666390" w:rsidP="00666390">
      <w:r>
        <w:t xml:space="preserve">Proliferation Papers, No. 31, Winter, www.ifri.org/IFRI_pp31potter.pdf) </w:t>
      </w:r>
    </w:p>
    <w:p w:rsidR="00666390" w:rsidRDefault="00666390" w:rsidP="00666390"/>
    <w:p w:rsidR="00666390" w:rsidRPr="006D2C21" w:rsidRDefault="00666390" w:rsidP="00666390">
      <w:pPr>
        <w:rPr>
          <w:sz w:val="16"/>
        </w:rPr>
      </w:pPr>
      <w:r w:rsidRPr="006D2C21">
        <w:rPr>
          <w:sz w:val="16"/>
        </w:rPr>
        <w:t xml:space="preserve">In contrast, T. V. </w:t>
      </w:r>
      <w:r w:rsidRPr="00B532A2">
        <w:rPr>
          <w:rStyle w:val="StyleBoldUnderline"/>
        </w:rPr>
        <w:t>Paul,</w:t>
      </w:r>
      <w:r w:rsidRPr="006D2C21">
        <w:rPr>
          <w:sz w:val="16"/>
        </w:rPr>
        <w:t xml:space="preserve"> an exponent of “prudential realism”, </w:t>
      </w:r>
      <w:r w:rsidRPr="00B532A2">
        <w:rPr>
          <w:rStyle w:val="StyleBoldUnderline"/>
        </w:rPr>
        <w:t>points to many differences between</w:t>
      </w:r>
      <w:r w:rsidRPr="006D2C21">
        <w:rPr>
          <w:sz w:val="16"/>
        </w:rPr>
        <w:t xml:space="preserve"> </w:t>
      </w:r>
      <w:r w:rsidRPr="00B532A2">
        <w:rPr>
          <w:rStyle w:val="StyleBoldUnderline"/>
        </w:rPr>
        <w:t xml:space="preserve">well-established social </w:t>
      </w:r>
      <w:r w:rsidRPr="00D250A0">
        <w:rPr>
          <w:rStyle w:val="StyleBoldUnderline"/>
          <w:highlight w:val="yellow"/>
        </w:rPr>
        <w:t>taboos</w:t>
      </w:r>
      <w:r w:rsidRPr="00B532A2">
        <w:rPr>
          <w:rStyle w:val="StyleBoldUnderline"/>
        </w:rPr>
        <w:t xml:space="preserve"> and the alleged nuclear variety</w:t>
      </w:r>
      <w:r w:rsidRPr="006D2C21">
        <w:rPr>
          <w:sz w:val="16"/>
        </w:rPr>
        <w:t xml:space="preserve">. </w:t>
      </w:r>
      <w:r w:rsidRPr="00B532A2">
        <w:rPr>
          <w:rStyle w:val="StyleBoldUnderline"/>
        </w:rPr>
        <w:t>The former</w:t>
      </w:r>
      <w:r w:rsidRPr="006D2C21">
        <w:rPr>
          <w:sz w:val="16"/>
        </w:rPr>
        <w:t xml:space="preserve">, he suggests, </w:t>
      </w:r>
      <w:r w:rsidRPr="00D250A0">
        <w:rPr>
          <w:rStyle w:val="StyleBoldUnderline"/>
          <w:highlight w:val="yellow"/>
        </w:rPr>
        <w:t>are punishable</w:t>
      </w:r>
      <w:r w:rsidRPr="00B532A2">
        <w:rPr>
          <w:rStyle w:val="StyleBoldUnderline"/>
        </w:rPr>
        <w:t xml:space="preserve"> acts</w:t>
      </w:r>
      <w:r w:rsidRPr="006D2C21">
        <w:rPr>
          <w:sz w:val="16"/>
        </w:rPr>
        <w:t xml:space="preserve"> – by either the community or the state – </w:t>
      </w:r>
      <w:r w:rsidRPr="00D250A0">
        <w:rPr>
          <w:rStyle w:val="Emphasis"/>
          <w:highlight w:val="yellow"/>
        </w:rPr>
        <w:t>while</w:t>
      </w:r>
      <w:r w:rsidRPr="00B532A2">
        <w:rPr>
          <w:rStyle w:val="Emphasis"/>
        </w:rPr>
        <w:t xml:space="preserve"> the </w:t>
      </w:r>
      <w:r w:rsidRPr="00D250A0">
        <w:rPr>
          <w:rStyle w:val="Emphasis"/>
          <w:highlight w:val="yellow"/>
        </w:rPr>
        <w:t>prohibition against nuclear use is neither absolute nor unambiguous</w:t>
      </w:r>
      <w:r w:rsidRPr="00D250A0">
        <w:rPr>
          <w:sz w:val="16"/>
          <w:highlight w:val="yellow"/>
        </w:rPr>
        <w:t xml:space="preserve">. </w:t>
      </w:r>
      <w:r w:rsidRPr="00D250A0">
        <w:rPr>
          <w:rStyle w:val="StyleBoldUnderline"/>
          <w:highlight w:val="yellow"/>
        </w:rPr>
        <w:t>Not only is there no explicit or internationally legally-binding prohibition</w:t>
      </w:r>
      <w:r w:rsidRPr="00B532A2">
        <w:rPr>
          <w:rStyle w:val="StyleBoldUnderline"/>
        </w:rPr>
        <w:t xml:space="preserve"> against the use of nuclear weapons, </w:t>
      </w:r>
      <w:r w:rsidRPr="00D250A0">
        <w:rPr>
          <w:rStyle w:val="StyleBoldUnderline"/>
          <w:highlight w:val="yellow"/>
        </w:rPr>
        <w:t>but a growing number of states have contingency plans</w:t>
      </w:r>
      <w:r w:rsidRPr="00B532A2">
        <w:rPr>
          <w:rStyle w:val="StyleBoldUnderline"/>
        </w:rPr>
        <w:t xml:space="preserve"> for their us</w:t>
      </w:r>
      <w:r w:rsidRPr="006D2C21">
        <w:rPr>
          <w:sz w:val="16"/>
        </w:rPr>
        <w:t xml:space="preserve">e.8 As such, he argues, </w:t>
      </w:r>
      <w:r w:rsidRPr="00B532A2">
        <w:rPr>
          <w:rStyle w:val="StyleBoldUnderline"/>
        </w:rPr>
        <w:t>it is more appropriate to speak</w:t>
      </w:r>
      <w:r w:rsidRPr="006D2C21">
        <w:rPr>
          <w:sz w:val="16"/>
        </w:rPr>
        <w:t xml:space="preserve"> of the tradition </w:t>
      </w:r>
      <w:r w:rsidRPr="00B532A2">
        <w:rPr>
          <w:rStyle w:val="StyleBoldUnderline"/>
        </w:rPr>
        <w:t xml:space="preserve">of non-use as an </w:t>
      </w:r>
      <w:r w:rsidRPr="00B532A2">
        <w:rPr>
          <w:rStyle w:val="Emphasis"/>
        </w:rPr>
        <w:t>informal social norm</w:t>
      </w:r>
      <w:r w:rsidRPr="006D2C21">
        <w:rPr>
          <w:sz w:val="16"/>
        </w:rPr>
        <w:t xml:space="preserve"> rather than a taboo. According to Paul, this tradition or practice of non-use has been shaped to a large extent by two different factors, what he calls the “logic of consequences” and the “logic of appropriateness”. The former explanatory factor is realist in origin, emphasizes self interest, and relates to the negative effects the use of nuclear weapons would have on the perpetrator in terms of its pursuit of tactical and strategic objectives (consistent with self-deterrence); the latter factor draws upon normative considerations about responsible state behavior, and suggests that the practice of non-use is reinforced through iteration over time.9 </w:t>
      </w:r>
      <w:r w:rsidRPr="00D250A0">
        <w:rPr>
          <w:rStyle w:val="StyleBoldUnderline"/>
          <w:highlight w:val="yellow"/>
        </w:rPr>
        <w:t>One</w:t>
      </w:r>
      <w:r w:rsidRPr="00B532A2">
        <w:rPr>
          <w:rStyle w:val="StyleBoldUnderline"/>
        </w:rPr>
        <w:t xml:space="preserve"> also </w:t>
      </w:r>
      <w:r w:rsidRPr="00D250A0">
        <w:rPr>
          <w:rStyle w:val="StyleBoldUnderline"/>
          <w:highlight w:val="yellow"/>
        </w:rPr>
        <w:t>should not exclude</w:t>
      </w:r>
      <w:r w:rsidRPr="00B532A2">
        <w:rPr>
          <w:rStyle w:val="StyleBoldUnderline"/>
        </w:rPr>
        <w:t xml:space="preserve"> the role of </w:t>
      </w:r>
      <w:r w:rsidRPr="00D250A0">
        <w:rPr>
          <w:rStyle w:val="StyleBoldUnderline"/>
          <w:highlight w:val="yellow"/>
        </w:rPr>
        <w:t xml:space="preserve">luck as an </w:t>
      </w:r>
      <w:r w:rsidRPr="00D250A0">
        <w:rPr>
          <w:rStyle w:val="Emphasis"/>
          <w:highlight w:val="yellow"/>
        </w:rPr>
        <w:t>explanatory variable</w:t>
      </w:r>
      <w:r w:rsidRPr="00B532A2">
        <w:rPr>
          <w:rStyle w:val="StyleBoldUnderline"/>
        </w:rPr>
        <w:t xml:space="preserve"> with respect to the past half century of non-use.</w:t>
      </w:r>
      <w:r w:rsidRPr="006D2C21">
        <w:rPr>
          <w:sz w:val="16"/>
        </w:rPr>
        <w:t xml:space="preserve"> As many studies have demonstrated, </w:t>
      </w:r>
      <w:r w:rsidRPr="00B532A2">
        <w:rPr>
          <w:rStyle w:val="StyleBoldUnderline"/>
        </w:rPr>
        <w:t xml:space="preserve">the world has come perilously close to the use of nuclear weapons on more than one occasion, and if prudence prevailed, </w:t>
      </w:r>
      <w:r w:rsidRPr="00E3644C">
        <w:rPr>
          <w:rStyle w:val="Emphasis"/>
          <w:highlight w:val="yellow"/>
        </w:rPr>
        <w:t>the outcome was by no means assured</w:t>
      </w:r>
      <w:r w:rsidRPr="00E3644C">
        <w:rPr>
          <w:rStyle w:val="StyleBoldUnderline"/>
          <w:highlight w:val="yellow"/>
        </w:rPr>
        <w:t xml:space="preserve"> due to</w:t>
      </w:r>
      <w:r w:rsidRPr="00B532A2">
        <w:rPr>
          <w:rStyle w:val="StyleBoldUnderline"/>
        </w:rPr>
        <w:t xml:space="preserve"> the presence of </w:t>
      </w:r>
      <w:r w:rsidRPr="00E3644C">
        <w:rPr>
          <w:rStyle w:val="StyleBoldUnderline"/>
          <w:highlight w:val="yellow"/>
        </w:rPr>
        <w:t>a</w:t>
      </w:r>
      <w:r w:rsidRPr="00B532A2">
        <w:rPr>
          <w:rStyle w:val="StyleBoldUnderline"/>
        </w:rPr>
        <w:t xml:space="preserve"> nuclear </w:t>
      </w:r>
      <w:r w:rsidRPr="00E3644C">
        <w:rPr>
          <w:rStyle w:val="StyleBoldUnderline"/>
          <w:highlight w:val="yellow"/>
        </w:rPr>
        <w:t>taboo</w:t>
      </w:r>
      <w:r w:rsidRPr="006D2C21">
        <w:rPr>
          <w:sz w:val="16"/>
        </w:rPr>
        <w:t>.10</w:t>
      </w:r>
    </w:p>
    <w:p w:rsidR="00666390" w:rsidRDefault="00666390" w:rsidP="00666390"/>
    <w:p w:rsidR="00666390" w:rsidRDefault="00666390" w:rsidP="00666390">
      <w:pPr>
        <w:pStyle w:val="Heading4"/>
      </w:pPr>
      <w:r>
        <w:t xml:space="preserve">Violating the nuclear taboo doesn't ensure its destruction - global response could involve norm STRENGTHENING against nuke use </w:t>
      </w:r>
    </w:p>
    <w:p w:rsidR="00666390" w:rsidRDefault="00666390" w:rsidP="00666390">
      <w:r w:rsidRPr="00B532A2">
        <w:rPr>
          <w:rStyle w:val="StyleStyleBold12pt"/>
        </w:rPr>
        <w:t>Potter 10</w:t>
      </w:r>
      <w:r>
        <w:t xml:space="preserve"> (William, Institute Professor and Director of the James Martin Center for Nonproliferation Studies, “In Search of the Nuclear Taboo: Past, Present, and Future”,</w:t>
      </w:r>
    </w:p>
    <w:p w:rsidR="00666390" w:rsidRDefault="00666390" w:rsidP="00666390">
      <w:r>
        <w:t xml:space="preserve">Proliferation Papers, No. 31, Winter, www.ifri.org/IFRI_pp31potter.pdf) </w:t>
      </w:r>
    </w:p>
    <w:p w:rsidR="00666390" w:rsidRDefault="00666390" w:rsidP="00666390"/>
    <w:p w:rsidR="00666390" w:rsidRPr="006D2C21" w:rsidRDefault="00666390" w:rsidP="00666390">
      <w:pPr>
        <w:rPr>
          <w:sz w:val="16"/>
        </w:rPr>
      </w:pPr>
      <w:r w:rsidRPr="006D2C21">
        <w:rPr>
          <w:sz w:val="16"/>
        </w:rPr>
        <w:t xml:space="preserve">This differential impact is recognized by Tannenwald, who argues that although any use of nuclear weapons would violate “the taboo, whether such use disrupted the taboo would depend on the circumstances of use and how other nations responded to it”.45 </w:t>
      </w:r>
      <w:r w:rsidRPr="00B532A2">
        <w:rPr>
          <w:rStyle w:val="StyleBoldUnderline"/>
        </w:rPr>
        <w:t xml:space="preserve">Accidental use or </w:t>
      </w:r>
      <w:r w:rsidRPr="00E3644C">
        <w:rPr>
          <w:rStyle w:val="StyleBoldUnderline"/>
          <w:highlight w:val="yellow"/>
        </w:rPr>
        <w:t>use by terrorists</w:t>
      </w:r>
      <w:r w:rsidRPr="006D2C21">
        <w:rPr>
          <w:sz w:val="16"/>
        </w:rPr>
        <w:t xml:space="preserve"> or so-called “rogue states”, she suggests “</w:t>
      </w:r>
      <w:r w:rsidRPr="00E3644C">
        <w:rPr>
          <w:rStyle w:val="StyleBoldUnderline"/>
          <w:highlight w:val="yellow"/>
        </w:rPr>
        <w:t>could be framed as</w:t>
      </w:r>
      <w:r w:rsidRPr="00B532A2">
        <w:rPr>
          <w:rStyle w:val="StyleBoldUnderline"/>
        </w:rPr>
        <w:t xml:space="preserve"> an </w:t>
      </w:r>
      <w:r w:rsidRPr="004D78EF">
        <w:rPr>
          <w:rStyle w:val="StyleBoldUnderline"/>
          <w:highlight w:val="yellow"/>
        </w:rPr>
        <w:t>aberration, from</w:t>
      </w:r>
      <w:r w:rsidRPr="00B532A2">
        <w:rPr>
          <w:rStyle w:val="StyleBoldUnderline"/>
        </w:rPr>
        <w:t xml:space="preserve"> which </w:t>
      </w:r>
      <w:r w:rsidRPr="004D78EF">
        <w:rPr>
          <w:rStyle w:val="StyleBoldUnderline"/>
          <w:highlight w:val="yellow"/>
        </w:rPr>
        <w:t>other nations could salvage a</w:t>
      </w:r>
      <w:r w:rsidRPr="00B532A2">
        <w:rPr>
          <w:rStyle w:val="StyleBoldUnderline"/>
        </w:rPr>
        <w:t xml:space="preserve"> deeper </w:t>
      </w:r>
      <w:r w:rsidRPr="004D78EF">
        <w:rPr>
          <w:rStyle w:val="StyleBoldUnderline"/>
          <w:highlight w:val="yellow"/>
        </w:rPr>
        <w:t>appreciation of the negative effects of nuclear weapons</w:t>
      </w:r>
      <w:r w:rsidRPr="00B532A2">
        <w:rPr>
          <w:rStyle w:val="StyleBoldUnderline"/>
        </w:rPr>
        <w:t xml:space="preserve"> and an increased sense of revulsion</w:t>
      </w:r>
      <w:r w:rsidRPr="006D2C21">
        <w:rPr>
          <w:sz w:val="16"/>
        </w:rPr>
        <w:t xml:space="preserve">”.46 As such, </w:t>
      </w:r>
      <w:r w:rsidRPr="00B532A2">
        <w:rPr>
          <w:rStyle w:val="Emphasis"/>
        </w:rPr>
        <w:t xml:space="preserve">a </w:t>
      </w:r>
      <w:r w:rsidRPr="004D78EF">
        <w:rPr>
          <w:rStyle w:val="Emphasis"/>
          <w:highlight w:val="yellow"/>
        </w:rPr>
        <w:t>violation of the taboo</w:t>
      </w:r>
      <w:r w:rsidRPr="00B532A2">
        <w:rPr>
          <w:rStyle w:val="Emphasis"/>
        </w:rPr>
        <w:t xml:space="preserve"> under some circumstances </w:t>
      </w:r>
      <w:r w:rsidRPr="004D78EF">
        <w:rPr>
          <w:rStyle w:val="Emphasis"/>
          <w:highlight w:val="yellow"/>
        </w:rPr>
        <w:t>might conceivably lead to new initiatives to strengthen the norm against use</w:t>
      </w:r>
      <w:r w:rsidRPr="006D2C21">
        <w:rPr>
          <w:sz w:val="16"/>
        </w:rPr>
        <w:t>.</w:t>
      </w:r>
    </w:p>
    <w:p w:rsidR="00666390" w:rsidRDefault="00666390" w:rsidP="00666390"/>
    <w:p w:rsidR="00666390" w:rsidRDefault="00666390" w:rsidP="00666390">
      <w:pPr>
        <w:pStyle w:val="Heading4"/>
      </w:pPr>
      <w:r>
        <w:t>Alt’ causes to taboo collapse</w:t>
      </w:r>
    </w:p>
    <w:p w:rsidR="00666390" w:rsidRDefault="00666390" w:rsidP="00666390">
      <w:r>
        <w:t>--global prolif</w:t>
      </w:r>
    </w:p>
    <w:p w:rsidR="00666390" w:rsidRDefault="00666390" w:rsidP="00666390">
      <w:r>
        <w:t>--complacency</w:t>
      </w:r>
    </w:p>
    <w:p w:rsidR="00666390" w:rsidRDefault="00666390" w:rsidP="00666390">
      <w:r>
        <w:t>--changes in global balance of power</w:t>
      </w:r>
    </w:p>
    <w:p w:rsidR="00666390" w:rsidRDefault="00666390" w:rsidP="00666390">
      <w:r>
        <w:t xml:space="preserve">--tech advances </w:t>
      </w:r>
    </w:p>
    <w:p w:rsidR="00666390" w:rsidRDefault="00666390" w:rsidP="00666390">
      <w:r w:rsidRPr="00B532A2">
        <w:rPr>
          <w:rStyle w:val="StyleStyleBold12pt"/>
        </w:rPr>
        <w:t>Jakobsen 12</w:t>
      </w:r>
      <w:r>
        <w:t xml:space="preserve"> (Jo, Contributor @ Popular Social Science, "The Return of the Nuclear Bomb, Part III/III," http://www.popularsocialscience.com/2012/12/14/the-return-of-the-nuclear-bomb-part-iiiiii/)</w:t>
      </w:r>
    </w:p>
    <w:p w:rsidR="00666390" w:rsidRDefault="00666390" w:rsidP="00666390"/>
    <w:p w:rsidR="00666390" w:rsidRPr="006D2C21" w:rsidRDefault="00666390" w:rsidP="00666390">
      <w:pPr>
        <w:rPr>
          <w:sz w:val="16"/>
        </w:rPr>
      </w:pPr>
      <w:r w:rsidRPr="006D2C21">
        <w:rPr>
          <w:sz w:val="16"/>
        </w:rPr>
        <w:t xml:space="preserve">In the present article I have dealt with a few of these. Firstly, </w:t>
      </w:r>
      <w:r w:rsidRPr="00B532A2">
        <w:rPr>
          <w:rStyle w:val="StyleBoldUnderline"/>
        </w:rPr>
        <w:t xml:space="preserve">we have the systemic pressures for nuclear-weapons proliferation. </w:t>
      </w:r>
      <w:r w:rsidRPr="006D2C21">
        <w:rPr>
          <w:sz w:val="16"/>
        </w:rPr>
        <w:t xml:space="preserve">Secondly is the </w:t>
      </w:r>
      <w:r w:rsidRPr="00317642">
        <w:rPr>
          <w:rStyle w:val="StyleBoldUnderline"/>
          <w:highlight w:val="yellow"/>
        </w:rPr>
        <w:t>meshing</w:t>
      </w:r>
      <w:r w:rsidRPr="00B532A2">
        <w:rPr>
          <w:rStyle w:val="StyleBoldUnderline"/>
        </w:rPr>
        <w:t xml:space="preserve"> of </w:t>
      </w:r>
      <w:r w:rsidRPr="00317642">
        <w:rPr>
          <w:rStyle w:val="StyleBoldUnderline"/>
          <w:highlight w:val="yellow"/>
        </w:rPr>
        <w:t>complacency (with the taboo) with credibility</w:t>
      </w:r>
      <w:r w:rsidRPr="00B532A2">
        <w:rPr>
          <w:rStyle w:val="StyleBoldUnderline"/>
        </w:rPr>
        <w:t xml:space="preserve"> and reputation</w:t>
      </w:r>
      <w:r w:rsidRPr="006D2C21">
        <w:rPr>
          <w:sz w:val="16"/>
        </w:rPr>
        <w:t xml:space="preserve">. Thirdly, the effects of </w:t>
      </w:r>
      <w:r w:rsidRPr="00317642">
        <w:rPr>
          <w:rStyle w:val="StyleBoldUnderline"/>
          <w:highlight w:val="yellow"/>
        </w:rPr>
        <w:t>changes in the balance of power can have profound effects on</w:t>
      </w:r>
      <w:r w:rsidRPr="00B532A2">
        <w:rPr>
          <w:rStyle w:val="StyleBoldUnderline"/>
        </w:rPr>
        <w:t xml:space="preserve"> the </w:t>
      </w:r>
      <w:r w:rsidRPr="00317642">
        <w:rPr>
          <w:rStyle w:val="StyleBoldUnderline"/>
          <w:highlight w:val="yellow"/>
        </w:rPr>
        <w:t>inclination</w:t>
      </w:r>
      <w:r w:rsidRPr="00B532A2">
        <w:rPr>
          <w:rStyle w:val="StyleBoldUnderline"/>
        </w:rPr>
        <w:t xml:space="preserve"> of major powers to use</w:t>
      </w:r>
      <w:r w:rsidRPr="006D2C21">
        <w:rPr>
          <w:sz w:val="16"/>
        </w:rPr>
        <w:t xml:space="preserve"> the ultimate weapon. Fourthly, </w:t>
      </w:r>
      <w:r w:rsidRPr="00317642">
        <w:rPr>
          <w:rStyle w:val="StyleBoldUnderline"/>
          <w:highlight w:val="yellow"/>
        </w:rPr>
        <w:t>technological advances are not</w:t>
      </w:r>
      <w:r w:rsidRPr="00B532A2">
        <w:rPr>
          <w:rStyle w:val="StyleBoldUnderline"/>
        </w:rPr>
        <w:t xml:space="preserve"> always </w:t>
      </w:r>
      <w:r w:rsidRPr="00317642">
        <w:rPr>
          <w:rStyle w:val="StyleBoldUnderline"/>
          <w:highlight w:val="yellow"/>
        </w:rPr>
        <w:t>benevolent</w:t>
      </w:r>
      <w:r w:rsidRPr="006D2C21">
        <w:rPr>
          <w:sz w:val="16"/>
        </w:rPr>
        <w:t xml:space="preserve"> (indeed, the bomb itself owes its existence to a scientific revolution) </w:t>
      </w:r>
      <w:r w:rsidRPr="00317642">
        <w:rPr>
          <w:rStyle w:val="StyleBoldUnderline"/>
          <w:highlight w:val="yellow"/>
        </w:rPr>
        <w:t>and may</w:t>
      </w:r>
      <w:r w:rsidRPr="006D2C21">
        <w:rPr>
          <w:sz w:val="16"/>
        </w:rPr>
        <w:t xml:space="preserve"> well </w:t>
      </w:r>
      <w:r w:rsidRPr="00317642">
        <w:rPr>
          <w:rStyle w:val="Emphasis"/>
          <w:highlight w:val="yellow"/>
        </w:rPr>
        <w:t>contribute significantly to hastening the end of the nuclear taboo</w:t>
      </w:r>
      <w:r w:rsidRPr="006D2C21">
        <w:rPr>
          <w:sz w:val="16"/>
        </w:rPr>
        <w:t>.</w:t>
      </w:r>
    </w:p>
    <w:p w:rsidR="00666390" w:rsidRDefault="00666390" w:rsidP="00666390">
      <w:pPr>
        <w:pStyle w:val="Heading4"/>
      </w:pPr>
      <w:r>
        <w:t xml:space="preserve">US force posture is a bigger internal link to taboo - huge alt cause </w:t>
      </w:r>
    </w:p>
    <w:p w:rsidR="00666390" w:rsidRDefault="00666390" w:rsidP="00666390">
      <w:r w:rsidRPr="00B532A2">
        <w:rPr>
          <w:rStyle w:val="StyleStyleBold12pt"/>
        </w:rPr>
        <w:t>Potter 10</w:t>
      </w:r>
      <w:r>
        <w:t xml:space="preserve"> (William, Institute Professor and Director of the James Martin Center for Nonproliferation Studies, “In Search of the Nuclear Taboo: Past, Present, and Future”,</w:t>
      </w:r>
    </w:p>
    <w:p w:rsidR="00666390" w:rsidRDefault="00666390" w:rsidP="00666390">
      <w:r>
        <w:t xml:space="preserve">Proliferation Papers, No. 31, Winter, www.ifri.org/IFRI_pp31potter.pdf) </w:t>
      </w:r>
    </w:p>
    <w:p w:rsidR="00666390" w:rsidRDefault="00666390" w:rsidP="00666390"/>
    <w:p w:rsidR="00666390" w:rsidRPr="006D2C21" w:rsidRDefault="00666390" w:rsidP="00666390">
      <w:pPr>
        <w:rPr>
          <w:sz w:val="16"/>
        </w:rPr>
      </w:pPr>
      <w:r w:rsidRPr="00B532A2">
        <w:rPr>
          <w:rStyle w:val="StyleBoldUnderline"/>
        </w:rPr>
        <w:t>An alternative approach to building a more potent norm (or taboo) against nuclear weapons is to modify existing nuclear doctrine and force posture</w:t>
      </w:r>
      <w:r w:rsidRPr="006D2C21">
        <w:rPr>
          <w:sz w:val="16"/>
        </w:rPr>
        <w:t xml:space="preserve">. Among other things, </w:t>
      </w:r>
      <w:r w:rsidRPr="00B532A2">
        <w:rPr>
          <w:rStyle w:val="StyleBoldUnderline"/>
        </w:rPr>
        <w:t>this approach entails reducing the role of nuclear weapons</w:t>
      </w:r>
      <w:r w:rsidRPr="006D2C21">
        <w:rPr>
          <w:sz w:val="16"/>
        </w:rPr>
        <w:t xml:space="preserve"> in one’s strategic doctrine, contracting one’s contingency plans for nuclear weapons use, and modifying one’s nuclear arsenals accordingly. Although there is good reason for all nuclear weapons possessors to act in accordance with these precepts, </w:t>
      </w:r>
      <w:r w:rsidRPr="00B532A2">
        <w:rPr>
          <w:rStyle w:val="StyleBoldUnderline"/>
        </w:rPr>
        <w:t>it is particularly important for the United States to do so given the opportunity presented by a new administration, the relatively large number of missions</w:t>
      </w:r>
      <w:r w:rsidRPr="006D2C21">
        <w:rPr>
          <w:sz w:val="16"/>
        </w:rPr>
        <w:t xml:space="preserve"> currently assigned to nuclear weapons in U.S. doctrine, </w:t>
      </w:r>
      <w:r w:rsidRPr="00B532A2">
        <w:rPr>
          <w:rStyle w:val="StyleBoldUnderline"/>
        </w:rPr>
        <w:t>and the potential demonstration effect</w:t>
      </w:r>
      <w:r w:rsidRPr="006D2C21">
        <w:rPr>
          <w:sz w:val="16"/>
        </w:rPr>
        <w:t xml:space="preserve"> </w:t>
      </w:r>
      <w:r w:rsidRPr="00B532A2">
        <w:rPr>
          <w:rStyle w:val="StyleBoldUnderline"/>
        </w:rPr>
        <w:t>a change in U.S. posture would have</w:t>
      </w:r>
      <w:r w:rsidRPr="006D2C21">
        <w:rPr>
          <w:sz w:val="16"/>
        </w:rPr>
        <w:t xml:space="preserve"> on other nuclear weapons possessors.54</w:t>
      </w:r>
    </w:p>
    <w:p w:rsidR="00666390" w:rsidRPr="00A8295B" w:rsidRDefault="00666390" w:rsidP="00666390"/>
    <w:p w:rsidR="00666390" w:rsidRDefault="00666390" w:rsidP="00666390">
      <w:pPr>
        <w:pStyle w:val="Heading2"/>
      </w:pPr>
      <w:r>
        <w:t>Brown Clouds</w:t>
      </w:r>
    </w:p>
    <w:p w:rsidR="00666390" w:rsidRDefault="00666390" w:rsidP="00666390">
      <w:pPr>
        <w:pStyle w:val="Heading3"/>
      </w:pPr>
      <w:r>
        <w:t>Their Ev</w:t>
      </w:r>
    </w:p>
    <w:p w:rsidR="00666390" w:rsidRPr="00AB6D41" w:rsidRDefault="00666390" w:rsidP="00666390">
      <w:pPr>
        <w:pStyle w:val="Heading4"/>
      </w:pPr>
      <w:r>
        <w:t>Quals – SCMP – also from 4 years ago</w:t>
      </w:r>
    </w:p>
    <w:p w:rsidR="00666390" w:rsidRPr="00AB6D41" w:rsidRDefault="00666390" w:rsidP="00666390">
      <w:r>
        <w:rPr>
          <w:b/>
        </w:rPr>
        <w:t xml:space="preserve">Holland 8 </w:t>
      </w:r>
      <w:r>
        <w:t>[Tom Holland, "Reliance on coal spells more disasters," The South China Morning Post (Hong Kong), February 6, 2008]</w:t>
      </w:r>
    </w:p>
    <w:p w:rsidR="00666390" w:rsidRPr="00AB6D41" w:rsidRDefault="00666390" w:rsidP="00666390"/>
    <w:p w:rsidR="00666390" w:rsidRPr="00AB6D41" w:rsidRDefault="00666390" w:rsidP="00666390">
      <w:pPr>
        <w:rPr>
          <w:sz w:val="16"/>
        </w:rPr>
      </w:pPr>
      <w:r w:rsidRPr="00B7731A">
        <w:rPr>
          <w:sz w:val="16"/>
        </w:rPr>
        <w:t xml:space="preserve">To put those numbers into perspective, </w:t>
      </w:r>
      <w:r w:rsidRPr="00B7731A">
        <w:rPr>
          <w:rStyle w:val="StyleBoldUnderline"/>
        </w:rPr>
        <w:t xml:space="preserve">the </w:t>
      </w:r>
      <w:r w:rsidRPr="00B7731A">
        <w:rPr>
          <w:sz w:val="16"/>
        </w:rPr>
        <w:t xml:space="preserve">mainland has 11 working nuclear reactors and 1,000 or so wind turbines. And that does not allow for energy demand growing at close to 15 per cent a year. In short, </w:t>
      </w:r>
      <w:r w:rsidRPr="00B7731A">
        <w:rPr>
          <w:rStyle w:val="StyleBoldUnderline"/>
        </w:rPr>
        <w:t xml:space="preserve">the country's future energy demand is going to be met </w:t>
      </w:r>
      <w:r w:rsidRPr="00B7731A">
        <w:rPr>
          <w:rStyle w:val="Emphasis"/>
        </w:rPr>
        <w:t>mainly</w:t>
      </w:r>
      <w:r w:rsidRPr="00B7731A">
        <w:rPr>
          <w:sz w:val="16"/>
        </w:rPr>
        <w:t xml:space="preserve"> </w:t>
      </w:r>
      <w:r w:rsidRPr="00B7731A">
        <w:rPr>
          <w:rStyle w:val="StyleBoldUnderline"/>
        </w:rPr>
        <w:t xml:space="preserve">by burning coal, and a lot of it; </w:t>
      </w:r>
      <w:r w:rsidRPr="00B7731A">
        <w:rPr>
          <w:sz w:val="16"/>
        </w:rPr>
        <w:t xml:space="preserve">the Institute for Energy Economics in Japan says between now and 2030, </w:t>
      </w:r>
      <w:r w:rsidRPr="00B7731A">
        <w:rPr>
          <w:rStyle w:val="StyleBoldUnderline"/>
        </w:rPr>
        <w:t xml:space="preserve">the </w:t>
      </w:r>
      <w:r w:rsidRPr="00B7731A">
        <w:rPr>
          <w:rStyle w:val="Emphasis"/>
        </w:rPr>
        <w:t>mainland</w:t>
      </w:r>
      <w:r w:rsidRPr="00B7731A">
        <w:rPr>
          <w:rStyle w:val="StyleBoldUnderline"/>
        </w:rPr>
        <w:t xml:space="preserve">'s </w:t>
      </w:r>
      <w:r w:rsidRPr="00B7731A">
        <w:rPr>
          <w:rStyle w:val="Emphasis"/>
        </w:rPr>
        <w:t>demand for coal will grow 50 per cent</w:t>
      </w:r>
      <w:r w:rsidRPr="00B7731A">
        <w:rPr>
          <w:rStyle w:val="StyleBoldUnderline"/>
        </w:rPr>
        <w:t xml:space="preserve"> </w:t>
      </w:r>
      <w:r w:rsidRPr="00B7731A">
        <w:rPr>
          <w:sz w:val="16"/>
        </w:rPr>
        <w:t>to almost 3.8 billion tonnes a year.</w:t>
      </w:r>
      <w:r w:rsidRPr="00B7731A">
        <w:rPr>
          <w:sz w:val="12"/>
        </w:rPr>
        <w:t>¶</w:t>
      </w:r>
      <w:r w:rsidRPr="00B7731A">
        <w:rPr>
          <w:sz w:val="16"/>
        </w:rPr>
        <w:t xml:space="preserve"> This is bad news for the country's weather. </w:t>
      </w:r>
      <w:r w:rsidRPr="00B7731A">
        <w:rPr>
          <w:rStyle w:val="StyleBoldUnderline"/>
        </w:rPr>
        <w:t>Burning all that coal pumps millions of tonnes of chemicals and soot into the atmosphere</w:t>
      </w:r>
      <w:r w:rsidRPr="00B7731A">
        <w:rPr>
          <w:sz w:val="16"/>
        </w:rPr>
        <w:t xml:space="preserve">, </w:t>
      </w:r>
      <w:r w:rsidRPr="00B7731A">
        <w:rPr>
          <w:rStyle w:val="StyleBoldUnderline"/>
        </w:rPr>
        <w:t>where they settle at the boundary between the troposphere and the stratosphere at an altitude</w:t>
      </w:r>
      <w:r w:rsidRPr="00B7731A">
        <w:rPr>
          <w:sz w:val="16"/>
        </w:rPr>
        <w:t xml:space="preserve"> of about 7,000 metres,</w:t>
      </w:r>
      <w:r w:rsidRPr="00B7731A">
        <w:rPr>
          <w:rStyle w:val="StyleBoldUnderline"/>
        </w:rPr>
        <w:t xml:space="preserve"> forming</w:t>
      </w:r>
      <w:r w:rsidRPr="00B7731A">
        <w:rPr>
          <w:sz w:val="16"/>
        </w:rPr>
        <w:t xml:space="preserve"> what scientists call </w:t>
      </w:r>
      <w:r w:rsidRPr="00B7731A">
        <w:rPr>
          <w:rStyle w:val="Emphasis"/>
        </w:rPr>
        <w:t>'the Asian brown cloud'</w:t>
      </w:r>
      <w:r w:rsidRPr="00B7731A">
        <w:rPr>
          <w:sz w:val="16"/>
        </w:rPr>
        <w:t>.</w:t>
      </w:r>
      <w:r w:rsidRPr="00B7731A">
        <w:rPr>
          <w:sz w:val="12"/>
        </w:rPr>
        <w:t>¶</w:t>
      </w:r>
      <w:r w:rsidRPr="00B7731A">
        <w:rPr>
          <w:sz w:val="16"/>
        </w:rPr>
        <w:t xml:space="preserve"> Being dark in colour</w:t>
      </w:r>
      <w:r w:rsidRPr="00B7731A">
        <w:rPr>
          <w:rStyle w:val="StyleBoldUnderline"/>
        </w:rPr>
        <w:t>, the cloud collects the sun's heat and warms up.</w:t>
      </w:r>
      <w:r w:rsidRPr="00B7731A">
        <w:rPr>
          <w:sz w:val="16"/>
        </w:rPr>
        <w:t xml:space="preserve"> Unfortunately, </w:t>
      </w:r>
      <w:r w:rsidRPr="00B7731A">
        <w:rPr>
          <w:rStyle w:val="Emphasis"/>
        </w:rPr>
        <w:t>7,000 metres is</w:t>
      </w:r>
      <w:r w:rsidRPr="00B7731A">
        <w:rPr>
          <w:sz w:val="16"/>
        </w:rPr>
        <w:t xml:space="preserve"> roughly </w:t>
      </w:r>
      <w:r w:rsidRPr="00B7731A">
        <w:rPr>
          <w:rStyle w:val="Emphasis"/>
        </w:rPr>
        <w:t>the</w:t>
      </w:r>
      <w:r w:rsidRPr="00B7731A">
        <w:rPr>
          <w:rStyle w:val="StyleBoldUnderline"/>
        </w:rPr>
        <w:t xml:space="preserve"> altitude of the Himalayan </w:t>
      </w:r>
      <w:r w:rsidRPr="00B7731A">
        <w:rPr>
          <w:rStyle w:val="Emphasis"/>
        </w:rPr>
        <w:t>glaciers</w:t>
      </w:r>
      <w:r w:rsidRPr="00B7731A">
        <w:rPr>
          <w:sz w:val="16"/>
        </w:rPr>
        <w:t xml:space="preserve">, </w:t>
      </w:r>
      <w:r w:rsidRPr="00B7731A">
        <w:rPr>
          <w:rStyle w:val="Emphasis"/>
        </w:rPr>
        <w:t>which are melting rapidly as a result</w:t>
      </w:r>
      <w:r w:rsidRPr="00B7731A">
        <w:rPr>
          <w:sz w:val="16"/>
        </w:rPr>
        <w:t>.</w:t>
      </w:r>
    </w:p>
    <w:p w:rsidR="00666390" w:rsidRDefault="00666390" w:rsidP="00666390">
      <w:pPr>
        <w:pStyle w:val="Heading4"/>
      </w:pPr>
      <w:r>
        <w:t>Says decreasing monsoons increased water</w:t>
      </w:r>
    </w:p>
    <w:p w:rsidR="00666390" w:rsidRDefault="00666390" w:rsidP="00666390">
      <w:r>
        <w:rPr>
          <w:b/>
        </w:rPr>
        <w:t xml:space="preserve">Schuttenhelm 11 </w:t>
      </w:r>
      <w:r>
        <w:t xml:space="preserve">[Rolf Schuttenhelm, </w:t>
      </w:r>
      <w:r w:rsidRPr="002935F9">
        <w:rPr>
          <w:i/>
        </w:rPr>
        <w:t>Science</w:t>
      </w:r>
      <w:r>
        <w:t xml:space="preserve"> writer specialised in Earth &amp; Life Sciences, 'Asian Brown Cloud' Activates Pre-Monsoon Cyclones which now Threaten Megacities of Mumbai and Karachi, Huffington Post, 7/11/11]</w:t>
      </w:r>
    </w:p>
    <w:p w:rsidR="00666390" w:rsidRPr="002935F9" w:rsidRDefault="00666390" w:rsidP="00666390"/>
    <w:p w:rsidR="00666390" w:rsidRPr="002935F9" w:rsidRDefault="00666390" w:rsidP="00666390">
      <w:pPr>
        <w:rPr>
          <w:sz w:val="16"/>
        </w:rPr>
      </w:pPr>
      <w:r w:rsidRPr="00B7731A">
        <w:rPr>
          <w:rStyle w:val="StyleBoldUnderline"/>
        </w:rPr>
        <w:t xml:space="preserve">When you have warm air up high and cooler temperatures on the ground, you create </w:t>
      </w:r>
      <w:r w:rsidRPr="00B7731A">
        <w:rPr>
          <w:sz w:val="16"/>
        </w:rPr>
        <w:t xml:space="preserve">what meteorologists call </w:t>
      </w:r>
      <w:r w:rsidRPr="00B7731A">
        <w:rPr>
          <w:rStyle w:val="StyleBoldUnderline"/>
        </w:rPr>
        <w:t>a stable atmosphere</w:t>
      </w:r>
      <w:r w:rsidRPr="00B7731A">
        <w:rPr>
          <w:sz w:val="16"/>
        </w:rPr>
        <w:t xml:space="preserve">, with suppressed convection, and little precipitation. </w:t>
      </w:r>
      <w:r w:rsidRPr="00B7731A">
        <w:rPr>
          <w:rStyle w:val="StyleBoldUnderline"/>
        </w:rPr>
        <w:t>Higher air pressure</w:t>
      </w:r>
      <w:r w:rsidRPr="00B7731A">
        <w:rPr>
          <w:sz w:val="16"/>
        </w:rPr>
        <w:t xml:space="preserve"> at the surface </w:t>
      </w:r>
      <w:r w:rsidRPr="00B7731A">
        <w:rPr>
          <w:rStyle w:val="StyleBoldUnderline"/>
        </w:rPr>
        <w:t>makes the brown haze</w:t>
      </w:r>
      <w:r w:rsidRPr="00B7731A">
        <w:rPr>
          <w:sz w:val="16"/>
        </w:rPr>
        <w:t xml:space="preserve"> </w:t>
      </w:r>
      <w:r w:rsidRPr="00B7731A">
        <w:rPr>
          <w:rStyle w:val="Emphasis"/>
        </w:rPr>
        <w:t>block the monsoon</w:t>
      </w:r>
      <w:r w:rsidRPr="00B7731A">
        <w:rPr>
          <w:sz w:val="16"/>
        </w:rPr>
        <w:t xml:space="preserve"> - we learned from a Science publication last month. </w:t>
      </w:r>
      <w:r w:rsidRPr="00B7731A">
        <w:rPr>
          <w:rStyle w:val="StyleBoldUnderline"/>
        </w:rPr>
        <w:t xml:space="preserve">As a result </w:t>
      </w:r>
      <w:r w:rsidRPr="00B7731A">
        <w:rPr>
          <w:rStyle w:val="StyleBoldUnderline"/>
          <w:highlight w:val="yellow"/>
        </w:rPr>
        <w:t>monsoon rains in northern India have decreased by 10%</w:t>
      </w:r>
      <w:r w:rsidRPr="00B7731A">
        <w:rPr>
          <w:sz w:val="16"/>
          <w:highlight w:val="yellow"/>
        </w:rPr>
        <w:t>,</w:t>
      </w:r>
      <w:r w:rsidRPr="00B7731A">
        <w:rPr>
          <w:sz w:val="16"/>
        </w:rPr>
        <w:t xml:space="preserve"> whereas the south and the southwest has become wetter - </w:t>
      </w:r>
      <w:r w:rsidRPr="00B7731A">
        <w:rPr>
          <w:rStyle w:val="StyleBoldUnderline"/>
        </w:rPr>
        <w:t xml:space="preserve">so </w:t>
      </w:r>
      <w:r w:rsidRPr="00B7731A">
        <w:rPr>
          <w:rStyle w:val="StyleBoldUnderline"/>
          <w:highlight w:val="yellow"/>
        </w:rPr>
        <w:t>more droughts and more floods for the country as a whole</w:t>
      </w:r>
      <w:r w:rsidRPr="00B7731A">
        <w:rPr>
          <w:sz w:val="16"/>
        </w:rPr>
        <w:t xml:space="preserve">, but </w:t>
      </w:r>
      <w:r w:rsidRPr="00B7731A">
        <w:rPr>
          <w:rStyle w:val="StyleBoldUnderline"/>
        </w:rPr>
        <w:t>not thanks to global GHG-induced climate change, but to local aerosol pollution</w:t>
      </w:r>
      <w:r w:rsidRPr="00B7731A">
        <w:rPr>
          <w:sz w:val="16"/>
        </w:rPr>
        <w:t>.</w:t>
      </w:r>
    </w:p>
    <w:p w:rsidR="00666390" w:rsidRDefault="00666390" w:rsidP="00666390">
      <w:pPr>
        <w:pStyle w:val="Heading4"/>
      </w:pPr>
      <w:r>
        <w:t>Quals – and SQ</w:t>
      </w:r>
    </w:p>
    <w:p w:rsidR="00666390" w:rsidRDefault="00666390" w:rsidP="00666390">
      <w:r>
        <w:rPr>
          <w:b/>
        </w:rPr>
        <w:t xml:space="preserve">Economist 11 </w:t>
      </w:r>
      <w:r>
        <w:t>[“Unquenchable thirst”, Nov 19th 2011, The Economist]</w:t>
      </w:r>
    </w:p>
    <w:p w:rsidR="00666390" w:rsidRPr="001248F6" w:rsidRDefault="00666390" w:rsidP="00666390"/>
    <w:p w:rsidR="00666390" w:rsidRPr="001248F6" w:rsidRDefault="00666390" w:rsidP="00666390">
      <w:pPr>
        <w:rPr>
          <w:sz w:val="16"/>
        </w:rPr>
      </w:pPr>
      <w:r w:rsidRPr="00AA0251">
        <w:rPr>
          <w:rStyle w:val="StyleBoldUnderline"/>
        </w:rPr>
        <w:t xml:space="preserve">The </w:t>
      </w:r>
      <w:r w:rsidRPr="00AA0251">
        <w:rPr>
          <w:rStyle w:val="Emphasis"/>
        </w:rPr>
        <w:t>greatest threat of all</w:t>
      </w:r>
      <w:r w:rsidRPr="00AA0251">
        <w:rPr>
          <w:rStyle w:val="StyleBoldUnderline"/>
        </w:rPr>
        <w:t xml:space="preserve"> would be from any change to the monsoon, which delivers </w:t>
      </w:r>
      <w:r w:rsidRPr="00AA0251">
        <w:rPr>
          <w:rStyle w:val="Emphasis"/>
        </w:rPr>
        <w:t>most of the region's fresh water</w:t>
      </w:r>
      <w:r w:rsidRPr="00AA0251">
        <w:rPr>
          <w:rStyle w:val="StyleBoldUnderline"/>
        </w:rPr>
        <w:t xml:space="preserve"> each summer</w:t>
      </w:r>
      <w:r w:rsidRPr="00AA0251">
        <w:rPr>
          <w:sz w:val="16"/>
        </w:rPr>
        <w:t xml:space="preserve">. Here, again, worries arise. </w:t>
      </w:r>
      <w:r w:rsidRPr="00AA0251">
        <w:rPr>
          <w:rStyle w:val="StyleBoldUnderline"/>
        </w:rPr>
        <w:t xml:space="preserve">Indian </w:t>
      </w:r>
      <w:r w:rsidRPr="00AA0251">
        <w:rPr>
          <w:rStyle w:val="StyleBoldUnderline"/>
          <w:highlight w:val="yellow"/>
        </w:rPr>
        <w:t>meteorologists</w:t>
      </w:r>
      <w:r w:rsidRPr="00AA0251">
        <w:rPr>
          <w:rStyle w:val="StyleBoldUnderline"/>
        </w:rPr>
        <w:t xml:space="preserve"> who have studied rainfall dat</w:t>
      </w:r>
      <w:r w:rsidRPr="00AA0251">
        <w:rPr>
          <w:sz w:val="16"/>
        </w:rPr>
        <w:t xml:space="preserve">a from 1901 to 2004 </w:t>
      </w:r>
      <w:r w:rsidRPr="00AA0251">
        <w:rPr>
          <w:rStyle w:val="StyleBoldUnderline"/>
          <w:highlight w:val="yellow"/>
        </w:rPr>
        <w:t>have noted signs in recent decades of more dry spells</w:t>
      </w:r>
      <w:r w:rsidRPr="00AA0251">
        <w:rPr>
          <w:rStyle w:val="StyleBoldUnderline"/>
        </w:rPr>
        <w:t xml:space="preserve"> within the peak monsoon months.</w:t>
      </w:r>
      <w:r w:rsidRPr="00AA0251">
        <w:rPr>
          <w:sz w:val="16"/>
        </w:rPr>
        <w:t xml:space="preserve"> </w:t>
      </w:r>
      <w:r w:rsidRPr="00AA0251">
        <w:rPr>
          <w:rStyle w:val="StyleBoldUnderline"/>
        </w:rPr>
        <w:t>If these lead to weaker, or less predictable, monsoons in future</w:t>
      </w:r>
      <w:r w:rsidRPr="00AA0251">
        <w:rPr>
          <w:sz w:val="16"/>
        </w:rPr>
        <w:t xml:space="preserve"> (though this year's was about normal) the </w:t>
      </w:r>
      <w:r w:rsidRPr="00AA0251">
        <w:rPr>
          <w:rStyle w:val="Emphasis"/>
        </w:rPr>
        <w:t>consequences for farmers could be dire</w:t>
      </w:r>
      <w:r w:rsidRPr="00AA0251">
        <w:rPr>
          <w:sz w:val="16"/>
        </w:rPr>
        <w:t>.</w:t>
      </w:r>
    </w:p>
    <w:p w:rsidR="00666390" w:rsidRPr="00EE1FDE" w:rsidRDefault="00666390" w:rsidP="00666390">
      <w:pPr>
        <w:pStyle w:val="Heading4"/>
      </w:pPr>
      <w:r>
        <w:t>Three distinct impacts – first, escalates Indo-Pak tensions – nuclear war</w:t>
      </w:r>
    </w:p>
    <w:p w:rsidR="00666390" w:rsidRDefault="00666390" w:rsidP="00666390">
      <w:r>
        <w:rPr>
          <w:b/>
        </w:rPr>
        <w:t xml:space="preserve">Economist 11 </w:t>
      </w:r>
      <w:r>
        <w:t>[“Unquenchable thirst”, Nov 19th 2011, The Economist]</w:t>
      </w:r>
    </w:p>
    <w:p w:rsidR="00666390" w:rsidRDefault="00666390" w:rsidP="00666390"/>
    <w:p w:rsidR="00666390" w:rsidRDefault="00666390" w:rsidP="00666390">
      <w:pPr>
        <w:rPr>
          <w:rStyle w:val="StyleBoldUnderline"/>
        </w:rPr>
      </w:pPr>
      <w:r w:rsidRPr="001248F6">
        <w:rPr>
          <w:sz w:val="16"/>
        </w:rPr>
        <w:t xml:space="preserve">Compared with much of South Asia, </w:t>
      </w:r>
      <w:r w:rsidRPr="00310944">
        <w:rPr>
          <w:rStyle w:val="StyleBoldUnderline"/>
          <w:highlight w:val="yellow"/>
        </w:rPr>
        <w:t>Kashmir</w:t>
      </w:r>
      <w:r w:rsidRPr="00EE1FDE">
        <w:rPr>
          <w:rStyle w:val="StyleBoldUnderline"/>
        </w:rPr>
        <w:t xml:space="preserve">, a disputed territory in northern India, </w:t>
      </w:r>
      <w:r w:rsidRPr="00310944">
        <w:rPr>
          <w:rStyle w:val="StyleBoldUnderline"/>
          <w:highlight w:val="yellow"/>
        </w:rPr>
        <w:t>has many rivers</w:t>
      </w:r>
      <w:r w:rsidRPr="001248F6">
        <w:rPr>
          <w:sz w:val="16"/>
        </w:rPr>
        <w:t xml:space="preserve"> and relatively few people. But </w:t>
      </w:r>
      <w:r w:rsidRPr="00310944">
        <w:rPr>
          <w:rStyle w:val="StyleBoldUnderline"/>
          <w:highlight w:val="yellow"/>
        </w:rPr>
        <w:t>even here</w:t>
      </w:r>
      <w:r w:rsidRPr="00EE1FDE">
        <w:rPr>
          <w:rStyle w:val="StyleBoldUnderline"/>
        </w:rPr>
        <w:t xml:space="preserve"> fresh </w:t>
      </w:r>
      <w:r w:rsidRPr="00310944">
        <w:rPr>
          <w:rStyle w:val="StyleBoldUnderline"/>
          <w:highlight w:val="yellow"/>
        </w:rPr>
        <w:t>water is running short</w:t>
      </w:r>
      <w:r w:rsidRPr="001248F6">
        <w:rPr>
          <w:sz w:val="16"/>
        </w:rPr>
        <w:t>. To see how contentious this can be, drive half a day south to where the Baglihar dam (shown above) is rising up. An enormous wall bisects the valley, dressing it in white spray, and three huge jets of water blast from its sluices.</w:t>
      </w:r>
      <w:r w:rsidRPr="001248F6">
        <w:rPr>
          <w:sz w:val="12"/>
        </w:rPr>
        <w:t>¶</w:t>
      </w:r>
      <w:r w:rsidRPr="001248F6">
        <w:rPr>
          <w:sz w:val="16"/>
        </w:rPr>
        <w:t xml:space="preserve"> Half complete, the dam is already a local wonder that tourists gape at. It generates 450MW for the starved energy grid of Jammu and Kashmir. Once the scheme fully tames the water, by steering it through a tunnel blasted into the mountain, the grid will gain another 450MW.</w:t>
      </w:r>
      <w:r w:rsidRPr="001248F6">
        <w:rPr>
          <w:sz w:val="12"/>
        </w:rPr>
        <w:t>¶</w:t>
      </w:r>
      <w:r w:rsidRPr="001248F6">
        <w:rPr>
          <w:sz w:val="16"/>
        </w:rPr>
        <w:t xml:space="preserve"> The river swirls away, white-crested and silt-laden, racing to the nearby border with Pakistan. But there </w:t>
      </w:r>
      <w:r w:rsidRPr="001248F6">
        <w:rPr>
          <w:rStyle w:val="StyleBoldUnderline"/>
        </w:rPr>
        <w:t>Baglihar is a source of</w:t>
      </w:r>
      <w:r w:rsidRPr="001248F6">
        <w:rPr>
          <w:sz w:val="16"/>
        </w:rPr>
        <w:t xml:space="preserve"> </w:t>
      </w:r>
      <w:r w:rsidRPr="001248F6">
        <w:rPr>
          <w:rStyle w:val="StyleBoldUnderline"/>
        </w:rPr>
        <w:t xml:space="preserve">bitterness. </w:t>
      </w:r>
      <w:r w:rsidRPr="00310944">
        <w:rPr>
          <w:rStyle w:val="StyleBoldUnderline"/>
          <w:highlight w:val="yellow"/>
        </w:rPr>
        <w:t>Pakistanis</w:t>
      </w:r>
      <w:r w:rsidRPr="001248F6">
        <w:rPr>
          <w:rStyle w:val="StyleBoldUnderline"/>
        </w:rPr>
        <w:t xml:space="preserve"> </w:t>
      </w:r>
      <w:r w:rsidRPr="00310944">
        <w:rPr>
          <w:rStyle w:val="StyleBoldUnderline"/>
          <w:highlight w:val="yellow"/>
        </w:rPr>
        <w:t>cite it as typical of an</w:t>
      </w:r>
      <w:r w:rsidRPr="001248F6">
        <w:rPr>
          <w:rStyle w:val="StyleBoldUnderline"/>
        </w:rPr>
        <w:t xml:space="preserve"> intensifying </w:t>
      </w:r>
      <w:r w:rsidRPr="00310944">
        <w:rPr>
          <w:rStyle w:val="StyleBoldUnderline"/>
          <w:highlight w:val="yellow"/>
        </w:rPr>
        <w:t>Indian threat to their existence</w:t>
      </w:r>
      <w:r w:rsidRPr="001248F6">
        <w:rPr>
          <w:rStyle w:val="StyleBoldUnderline"/>
        </w:rPr>
        <w:t>,</w:t>
      </w:r>
      <w:r w:rsidRPr="001248F6">
        <w:rPr>
          <w:sz w:val="16"/>
        </w:rPr>
        <w:t xml:space="preserve"> a </w:t>
      </w:r>
      <w:r w:rsidRPr="00310944">
        <w:rPr>
          <w:rStyle w:val="StyleBoldUnderline"/>
          <w:highlight w:val="yellow"/>
        </w:rPr>
        <w:t>conspiracy to divert</w:t>
      </w:r>
      <w:r w:rsidRPr="001248F6">
        <w:rPr>
          <w:sz w:val="16"/>
        </w:rPr>
        <w:t xml:space="preserve">, withhold or misuse precious </w:t>
      </w:r>
      <w:r w:rsidRPr="00310944">
        <w:rPr>
          <w:rStyle w:val="StyleBoldUnderline"/>
          <w:highlight w:val="yellow"/>
        </w:rPr>
        <w:t>water</w:t>
      </w:r>
      <w:r w:rsidRPr="001248F6">
        <w:rPr>
          <w:rStyle w:val="StyleBoldUnderline"/>
        </w:rPr>
        <w:t xml:space="preserve"> that is rightfully theirs</w:t>
      </w:r>
      <w:r w:rsidRPr="001248F6">
        <w:rPr>
          <w:sz w:val="16"/>
        </w:rPr>
        <w:t xml:space="preserve">. Officials in Islamabad and diplomats abroad are primed to grumble about it. </w:t>
      </w:r>
      <w:r w:rsidRPr="00310944">
        <w:rPr>
          <w:rStyle w:val="StyleBoldUnderline"/>
          <w:highlight w:val="yellow"/>
        </w:rPr>
        <w:t>Pakistan</w:t>
      </w:r>
      <w:r w:rsidRPr="001248F6">
        <w:rPr>
          <w:rStyle w:val="StyleBoldUnderline"/>
        </w:rPr>
        <w:t>'s most powerful man</w:t>
      </w:r>
      <w:r w:rsidRPr="001248F6">
        <w:rPr>
          <w:sz w:val="16"/>
        </w:rPr>
        <w:t xml:space="preserve">, the head of the armed forces, General Ashfaq Kayani, </w:t>
      </w:r>
      <w:r w:rsidRPr="00310944">
        <w:rPr>
          <w:rStyle w:val="StyleBoldUnderline"/>
          <w:highlight w:val="yellow"/>
        </w:rPr>
        <w:t>cites water to justify</w:t>
      </w:r>
      <w:r w:rsidRPr="001248F6">
        <w:rPr>
          <w:rStyle w:val="StyleBoldUnderline"/>
        </w:rPr>
        <w:t xml:space="preserve"> his “</w:t>
      </w:r>
      <w:r w:rsidRPr="00310944">
        <w:rPr>
          <w:rStyle w:val="StyleBoldUnderline"/>
          <w:highlight w:val="yellow"/>
        </w:rPr>
        <w:t>India-centric” military stance</w:t>
      </w:r>
      <w:r w:rsidRPr="001248F6">
        <w:rPr>
          <w:sz w:val="16"/>
        </w:rPr>
        <w:t>.</w:t>
      </w:r>
      <w:r w:rsidRPr="001248F6">
        <w:rPr>
          <w:sz w:val="12"/>
        </w:rPr>
        <w:t>¶</w:t>
      </w:r>
      <w:r w:rsidRPr="001248F6">
        <w:rPr>
          <w:sz w:val="16"/>
        </w:rPr>
        <w:t xml:space="preserve"> Others take it further</w:t>
      </w:r>
      <w:r w:rsidRPr="00EE1FDE">
        <w:rPr>
          <w:rStyle w:val="StyleBoldUnderline"/>
        </w:rPr>
        <w:t>. “</w:t>
      </w:r>
      <w:r w:rsidRPr="00310944">
        <w:rPr>
          <w:rStyle w:val="StyleBoldUnderline"/>
          <w:highlight w:val="yellow"/>
        </w:rPr>
        <w:t xml:space="preserve">Water is the </w:t>
      </w:r>
      <w:r w:rsidRPr="00310944">
        <w:rPr>
          <w:rStyle w:val="Emphasis"/>
          <w:highlight w:val="yellow"/>
        </w:rPr>
        <w:t xml:space="preserve">latest battle cry </w:t>
      </w:r>
      <w:r w:rsidRPr="00317FD5">
        <w:rPr>
          <w:rStyle w:val="Emphasis"/>
        </w:rPr>
        <w:t>for jihadis</w:t>
      </w:r>
      <w:r w:rsidRPr="00317FD5">
        <w:rPr>
          <w:rStyle w:val="StyleBoldUnderline"/>
        </w:rPr>
        <w:t>,”</w:t>
      </w:r>
      <w:r w:rsidRPr="001248F6">
        <w:rPr>
          <w:sz w:val="16"/>
        </w:rPr>
        <w:t xml:space="preserve"> says B.G. Verghese, an Indian writer. “</w:t>
      </w:r>
      <w:r w:rsidRPr="00EE1FDE">
        <w:rPr>
          <w:rStyle w:val="StyleBoldUnderline"/>
        </w:rPr>
        <w:t xml:space="preserve">They shout that </w:t>
      </w:r>
      <w:r w:rsidRPr="003D27E7">
        <w:rPr>
          <w:rStyle w:val="Emphasis"/>
        </w:rPr>
        <w:t>water must flow</w:t>
      </w:r>
      <w:r w:rsidRPr="003D27E7">
        <w:rPr>
          <w:rStyle w:val="StyleBoldUnderline"/>
        </w:rPr>
        <w:t>, or blood must flow.”</w:t>
      </w:r>
      <w:r w:rsidRPr="001248F6">
        <w:rPr>
          <w:sz w:val="16"/>
        </w:rPr>
        <w:t xml:space="preserve"> Lashkar-e-Taiba, a Pakistani terror group, likes to threaten to blow up India's dams. Last year a Pakistani extremist, Abdur Rehman Makki, told a rally that if India were to “block Pakistan's waters, we will let loose a river of blood.”</w:t>
      </w:r>
      <w:r w:rsidRPr="001248F6">
        <w:rPr>
          <w:sz w:val="12"/>
        </w:rPr>
        <w:t>¶</w:t>
      </w:r>
      <w:r w:rsidRPr="001248F6">
        <w:rPr>
          <w:sz w:val="16"/>
        </w:rPr>
        <w:t xml:space="preserve"> Assorted hardliners cheer them on. A blood-curdling editorial in Nawa-i-Waqt, a Pakistani newspaper, warned in April that “</w:t>
      </w:r>
      <w:r w:rsidRPr="00EE1FDE">
        <w:rPr>
          <w:rStyle w:val="StyleBoldUnderline"/>
        </w:rPr>
        <w:t xml:space="preserve">Pakistan should convey to India </w:t>
      </w:r>
      <w:r w:rsidRPr="00317FD5">
        <w:rPr>
          <w:rStyle w:val="StyleBoldUnderline"/>
        </w:rPr>
        <w:t>that a war is possible o</w:t>
      </w:r>
      <w:r w:rsidRPr="00EE1FDE">
        <w:rPr>
          <w:rStyle w:val="StyleBoldUnderline"/>
        </w:rPr>
        <w:t xml:space="preserve">n the issue of water and </w:t>
      </w:r>
      <w:r w:rsidRPr="00310944">
        <w:rPr>
          <w:rStyle w:val="StyleBoldUnderline"/>
          <w:highlight w:val="yellow"/>
        </w:rPr>
        <w:t>this</w:t>
      </w:r>
      <w:r w:rsidRPr="00EE1FDE">
        <w:rPr>
          <w:rStyle w:val="StyleBoldUnderline"/>
        </w:rPr>
        <w:t xml:space="preserve"> time </w:t>
      </w:r>
      <w:r w:rsidRPr="00310944">
        <w:rPr>
          <w:rStyle w:val="Emphasis"/>
          <w:highlight w:val="yellow"/>
        </w:rPr>
        <w:t>war will be a nuclear one</w:t>
      </w:r>
      <w:r w:rsidRPr="00EE1FDE">
        <w:rPr>
          <w:rStyle w:val="StyleBoldUnderline"/>
        </w:rPr>
        <w:t>.”</w:t>
      </w:r>
    </w:p>
    <w:p w:rsidR="00666390" w:rsidRDefault="00666390" w:rsidP="00666390">
      <w:pPr>
        <w:pStyle w:val="Heading4"/>
      </w:pPr>
      <w:r>
        <w:t>Squo tensions</w:t>
      </w:r>
    </w:p>
    <w:p w:rsidR="00666390" w:rsidRDefault="00666390" w:rsidP="00666390">
      <w:r>
        <w:rPr>
          <w:b/>
        </w:rPr>
        <w:t xml:space="preserve">Daly 12 </w:t>
      </w:r>
      <w:r>
        <w:t>[“Pakistan And India To Go To War Over Water?”, John C.K. Daly, head analyst of OilPrice.com, Eurasian foreign affairs and defense policy expert for The Jamestown Foundation, 4/14/12]</w:t>
      </w:r>
    </w:p>
    <w:p w:rsidR="00666390" w:rsidRDefault="00666390" w:rsidP="00666390"/>
    <w:p w:rsidR="00666390" w:rsidRPr="0048169F" w:rsidRDefault="00666390" w:rsidP="00666390">
      <w:pPr>
        <w:rPr>
          <w:sz w:val="16"/>
        </w:rPr>
      </w:pPr>
      <w:r w:rsidRPr="0048169F">
        <w:rPr>
          <w:rStyle w:val="StyleBoldUnderline"/>
        </w:rPr>
        <w:t xml:space="preserve">A peaceful and </w:t>
      </w:r>
      <w:r w:rsidRPr="00310944">
        <w:rPr>
          <w:rStyle w:val="Emphasis"/>
          <w:highlight w:val="yellow"/>
        </w:rPr>
        <w:t>stable Pakistan is integral to</w:t>
      </w:r>
      <w:r w:rsidRPr="0048169F">
        <w:rPr>
          <w:rStyle w:val="Emphasis"/>
        </w:rPr>
        <w:t xml:space="preserve"> </w:t>
      </w:r>
      <w:r w:rsidRPr="0048169F">
        <w:rPr>
          <w:sz w:val="16"/>
        </w:rPr>
        <w:t xml:space="preserve">western efforts to </w:t>
      </w:r>
      <w:r w:rsidRPr="009109F2">
        <w:rPr>
          <w:rStyle w:val="Emphasis"/>
          <w:highlight w:val="yellow"/>
        </w:rPr>
        <w:t>pacify</w:t>
      </w:r>
      <w:r w:rsidRPr="0048169F">
        <w:rPr>
          <w:rStyle w:val="Emphasis"/>
        </w:rPr>
        <w:t xml:space="preserve"> </w:t>
      </w:r>
      <w:r w:rsidRPr="00310944">
        <w:rPr>
          <w:rStyle w:val="Emphasis"/>
          <w:highlight w:val="yellow"/>
        </w:rPr>
        <w:t>Afghanistan</w:t>
      </w:r>
      <w:r w:rsidRPr="0048169F">
        <w:rPr>
          <w:sz w:val="16"/>
        </w:rPr>
        <w:t xml:space="preserve">, but </w:t>
      </w:r>
      <w:r w:rsidRPr="009109F2">
        <w:rPr>
          <w:rStyle w:val="StyleBoldUnderline"/>
          <w:highlight w:val="yellow"/>
        </w:rPr>
        <w:t>Islamabad’s</w:t>
      </w:r>
      <w:r w:rsidRPr="0048169F">
        <w:rPr>
          <w:rStyle w:val="StyleBoldUnderline"/>
        </w:rPr>
        <w:t xml:space="preserve"> </w:t>
      </w:r>
      <w:r w:rsidRPr="009109F2">
        <w:rPr>
          <w:rStyle w:val="StyleBoldUnderline"/>
          <w:highlight w:val="yellow"/>
        </w:rPr>
        <w:t>obsessions</w:t>
      </w:r>
      <w:r w:rsidRPr="0048169F">
        <w:rPr>
          <w:rStyle w:val="StyleBoldUnderline"/>
        </w:rPr>
        <w:t xml:space="preserve"> </w:t>
      </w:r>
      <w:r w:rsidRPr="009109F2">
        <w:rPr>
          <w:rStyle w:val="StyleBoldUnderline"/>
          <w:highlight w:val="yellow"/>
        </w:rPr>
        <w:t>with its</w:t>
      </w:r>
      <w:r w:rsidRPr="0048169F">
        <w:rPr>
          <w:rStyle w:val="StyleBoldUnderline"/>
        </w:rPr>
        <w:t xml:space="preserve"> giant eastern </w:t>
      </w:r>
      <w:r w:rsidRPr="009109F2">
        <w:rPr>
          <w:rStyle w:val="StyleBoldUnderline"/>
          <w:highlight w:val="yellow"/>
        </w:rPr>
        <w:t>neighbor may render such</w:t>
      </w:r>
      <w:r w:rsidRPr="0048169F">
        <w:rPr>
          <w:rStyle w:val="StyleBoldUnderline"/>
        </w:rPr>
        <w:t xml:space="preserve"> issues </w:t>
      </w:r>
      <w:r w:rsidRPr="009109F2">
        <w:rPr>
          <w:rStyle w:val="StyleBoldUnderline"/>
          <w:highlight w:val="yellow"/>
        </w:rPr>
        <w:t>moot</w:t>
      </w:r>
      <w:r w:rsidRPr="0048169F">
        <w:rPr>
          <w:sz w:val="16"/>
        </w:rPr>
        <w:t>.</w:t>
      </w:r>
      <w:r w:rsidRPr="0048169F">
        <w:rPr>
          <w:sz w:val="12"/>
        </w:rPr>
        <w:t>¶</w:t>
      </w:r>
      <w:r w:rsidRPr="0048169F">
        <w:rPr>
          <w:sz w:val="16"/>
        </w:rPr>
        <w:t xml:space="preserve"> Since partition in 1947, Pakistan and India have fought four armed conflicts, in 1947, 1965, 1971 (which led to the establishment of Bangladesh, formerly East Pakistan) and the 1999 Kargil clash. </w:t>
      </w:r>
      <w:r w:rsidRPr="0048169F">
        <w:rPr>
          <w:sz w:val="12"/>
        </w:rPr>
        <w:t>¶</w:t>
      </w:r>
      <w:r w:rsidRPr="0048169F">
        <w:rPr>
          <w:sz w:val="16"/>
        </w:rPr>
        <w:t xml:space="preserve"> </w:t>
      </w:r>
      <w:r w:rsidRPr="0048169F">
        <w:rPr>
          <w:sz w:val="12"/>
        </w:rPr>
        <w:t>¶</w:t>
      </w:r>
      <w:r w:rsidRPr="0048169F">
        <w:rPr>
          <w:sz w:val="16"/>
        </w:rPr>
        <w:t xml:space="preserve"> With the exception of the 1971 conflict, which involved rising tensions in East Pakistan, the others have all involved issues arising from control of Kashmir.</w:t>
      </w:r>
      <w:r w:rsidRPr="0048169F">
        <w:rPr>
          <w:sz w:val="12"/>
        </w:rPr>
        <w:t>¶</w:t>
      </w:r>
      <w:r w:rsidRPr="0048169F">
        <w:rPr>
          <w:sz w:val="16"/>
        </w:rPr>
        <w:t xml:space="preserve"> </w:t>
      </w:r>
      <w:r w:rsidRPr="0048169F">
        <w:rPr>
          <w:sz w:val="12"/>
        </w:rPr>
        <w:t>¶</w:t>
      </w:r>
      <w:r w:rsidRPr="0048169F">
        <w:rPr>
          <w:sz w:val="16"/>
        </w:rPr>
        <w:t xml:space="preserve"> But now </w:t>
      </w:r>
      <w:r w:rsidRPr="00310944">
        <w:rPr>
          <w:rStyle w:val="StyleBoldUnderline"/>
          <w:highlight w:val="yellow"/>
        </w:rPr>
        <w:t>a rising new</w:t>
      </w:r>
      <w:r w:rsidRPr="0048169F">
        <w:rPr>
          <w:rStyle w:val="StyleBoldUnderline"/>
        </w:rPr>
        <w:t xml:space="preserve"> </w:t>
      </w:r>
      <w:r w:rsidRPr="00310944">
        <w:rPr>
          <w:rStyle w:val="StyleBoldUnderline"/>
          <w:highlight w:val="yellow"/>
        </w:rPr>
        <w:t>element</w:t>
      </w:r>
      <w:r w:rsidRPr="0048169F">
        <w:rPr>
          <w:rStyle w:val="StyleBoldUnderline"/>
        </w:rPr>
        <w:t xml:space="preserve"> of discord </w:t>
      </w:r>
      <w:r w:rsidRPr="00310944">
        <w:rPr>
          <w:rStyle w:val="StyleBoldUnderline"/>
          <w:highlight w:val="yellow"/>
        </w:rPr>
        <w:t>threatens to precipitate</w:t>
      </w:r>
      <w:r w:rsidRPr="0048169F">
        <w:rPr>
          <w:rStyle w:val="StyleBoldUnderline"/>
        </w:rPr>
        <w:t xml:space="preserve"> a new armed </w:t>
      </w:r>
      <w:r w:rsidRPr="00310944">
        <w:rPr>
          <w:rStyle w:val="StyleBoldUnderline"/>
          <w:highlight w:val="yellow"/>
        </w:rPr>
        <w:t>clash</w:t>
      </w:r>
      <w:r w:rsidRPr="0048169F">
        <w:rPr>
          <w:rStyle w:val="StyleBoldUnderline"/>
        </w:rPr>
        <w:t xml:space="preserve"> </w:t>
      </w:r>
      <w:r w:rsidRPr="00310944">
        <w:rPr>
          <w:rStyle w:val="StyleBoldUnderline"/>
          <w:highlight w:val="yellow"/>
        </w:rPr>
        <w:t>between</w:t>
      </w:r>
      <w:r w:rsidRPr="0048169F">
        <w:rPr>
          <w:rStyle w:val="StyleBoldUnderline"/>
        </w:rPr>
        <w:t xml:space="preserve"> southern Asia’s two </w:t>
      </w:r>
      <w:r w:rsidRPr="00310944">
        <w:rPr>
          <w:rStyle w:val="StyleBoldUnderline"/>
          <w:highlight w:val="yellow"/>
        </w:rPr>
        <w:t xml:space="preserve">nuclear powers – </w:t>
      </w:r>
      <w:r w:rsidRPr="00310944">
        <w:rPr>
          <w:rStyle w:val="Emphasis"/>
          <w:highlight w:val="yellow"/>
        </w:rPr>
        <w:t>water</w:t>
      </w:r>
      <w:r w:rsidRPr="0048169F">
        <w:rPr>
          <w:rStyle w:val="Emphasis"/>
        </w:rPr>
        <w:t>.</w:t>
      </w:r>
      <w:r w:rsidRPr="0048169F">
        <w:rPr>
          <w:sz w:val="12"/>
        </w:rPr>
        <w:t>¶</w:t>
      </w:r>
      <w:r w:rsidRPr="0048169F">
        <w:rPr>
          <w:sz w:val="16"/>
        </w:rPr>
        <w:t xml:space="preserve"> </w:t>
      </w:r>
      <w:r w:rsidRPr="0048169F">
        <w:rPr>
          <w:sz w:val="12"/>
        </w:rPr>
        <w:t>¶</w:t>
      </w:r>
      <w:r w:rsidRPr="0048169F">
        <w:rPr>
          <w:sz w:val="16"/>
        </w:rPr>
        <w:t xml:space="preserve"> </w:t>
      </w:r>
      <w:r w:rsidRPr="00C3426C">
        <w:rPr>
          <w:sz w:val="16"/>
        </w:rPr>
        <w:t>Lahore’s “</w:t>
      </w:r>
      <w:r w:rsidRPr="00C3426C">
        <w:rPr>
          <w:rStyle w:val="StyleBoldUnderline"/>
        </w:rPr>
        <w:t>The Nation’ newspaper</w:t>
      </w:r>
      <w:r w:rsidRPr="00C3426C">
        <w:rPr>
          <w:sz w:val="16"/>
        </w:rPr>
        <w:t xml:space="preserve"> on Sunday </w:t>
      </w:r>
      <w:r w:rsidRPr="00C3426C">
        <w:rPr>
          <w:rStyle w:val="StyleBoldUnderline"/>
        </w:rPr>
        <w:t>published an editorial entitled, “War with India inevitable:</w:t>
      </w:r>
      <w:r w:rsidRPr="00C3426C">
        <w:rPr>
          <w:sz w:val="16"/>
        </w:rPr>
        <w:t xml:space="preserve"> Nizami,” the newspaper’s Editor-in-Chief and Nazaria-i-Pakistan Trust Chairman, Majid Nizami, asked his fellow citizens to prepare for a war with India over water issues. Nizami told those attending the “Pakistan-India relations; Our rulers- new wishes” session at Aiwan-e-Karkunan Tehrik-e-Pakistan, which he chaired, “Indian hostilities and conspiracies against the country will never end until she is taught a lesson.”</w:t>
      </w:r>
      <w:r w:rsidRPr="00C3426C">
        <w:rPr>
          <w:sz w:val="12"/>
        </w:rPr>
        <w:t>¶</w:t>
      </w:r>
      <w:r w:rsidRPr="00C3426C">
        <w:rPr>
          <w:sz w:val="16"/>
        </w:rPr>
        <w:t xml:space="preserve"> </w:t>
      </w:r>
      <w:r w:rsidRPr="00C3426C">
        <w:rPr>
          <w:sz w:val="12"/>
        </w:rPr>
        <w:t>¶</w:t>
      </w:r>
      <w:r w:rsidRPr="00C3426C">
        <w:rPr>
          <w:sz w:val="16"/>
        </w:rPr>
        <w:t xml:space="preserve"> While </w:t>
      </w:r>
      <w:r w:rsidRPr="00C3426C">
        <w:rPr>
          <w:rStyle w:val="StyleBoldUnderline"/>
        </w:rPr>
        <w:t>The Nation</w:t>
      </w:r>
      <w:r w:rsidRPr="00C3426C">
        <w:rPr>
          <w:sz w:val="16"/>
        </w:rPr>
        <w:t xml:space="preserve"> is a conservative daily, part of the Nawa-i-Waqt publishing group, with a circulation of roughly 20,000, </w:t>
      </w:r>
      <w:r w:rsidRPr="00C3426C">
        <w:rPr>
          <w:rStyle w:val="StyleBoldUnderline"/>
        </w:rPr>
        <w:t>it has</w:t>
      </w:r>
      <w:r w:rsidRPr="00C3426C">
        <w:rPr>
          <w:sz w:val="16"/>
        </w:rPr>
        <w:t xml:space="preserve"> a website, and what’s more, </w:t>
      </w:r>
      <w:r w:rsidRPr="00C3426C">
        <w:rPr>
          <w:rStyle w:val="Emphasis"/>
        </w:rPr>
        <w:t>close ties to Pakistan’s highest military circles</w:t>
      </w:r>
      <w:r w:rsidRPr="00C3426C">
        <w:rPr>
          <w:sz w:val="16"/>
        </w:rPr>
        <w:t xml:space="preserve">, </w:t>
      </w:r>
      <w:r w:rsidRPr="00C3426C">
        <w:rPr>
          <w:rStyle w:val="StyleBoldUnderline"/>
        </w:rPr>
        <w:t>so Nizami’s comments should hardly be rejected out of hand</w:t>
      </w:r>
      <w:r w:rsidRPr="00C3426C">
        <w:rPr>
          <w:sz w:val="16"/>
        </w:rPr>
        <w:t>.</w:t>
      </w:r>
      <w:r w:rsidRPr="00C3426C">
        <w:rPr>
          <w:sz w:val="12"/>
        </w:rPr>
        <w:t>¶</w:t>
      </w:r>
      <w:r w:rsidRPr="00C3426C">
        <w:rPr>
          <w:sz w:val="16"/>
        </w:rPr>
        <w:t xml:space="preserve"> </w:t>
      </w:r>
      <w:r w:rsidRPr="00C3426C">
        <w:rPr>
          <w:sz w:val="12"/>
        </w:rPr>
        <w:t>¶</w:t>
      </w:r>
      <w:r w:rsidRPr="00C3426C">
        <w:rPr>
          <w:sz w:val="16"/>
        </w:rPr>
        <w:t xml:space="preserve"> Furthermore, Niazmi’s audience included some high ranking Pakistani officials, including Nazaria-i-Pakistan Vice Chairman Dr Rafique Ahmed; Pakistan Movement Workers-Trust Chairman, retired Colonel Jamshed Ahmed Tareen; former Foreign Secretary Shamshad Ahmed Khan; Jamiat Ulema-e-Pakistan Secretary General Qari Zawar Bahadur; retired Air Marshall Khurished Anwar Mirza; retired Brigadier Hamid Saeed Akhtar and Jamaat-e-Islami Lahore Chief Ameer-ul-Azeem, among others. </w:t>
      </w:r>
      <w:r w:rsidRPr="00C3426C">
        <w:rPr>
          <w:sz w:val="12"/>
        </w:rPr>
        <w:t>¶</w:t>
      </w:r>
      <w:r w:rsidRPr="00C3426C">
        <w:rPr>
          <w:sz w:val="16"/>
        </w:rPr>
        <w:t xml:space="preserve"> </w:t>
      </w:r>
      <w:r w:rsidRPr="00C3426C">
        <w:rPr>
          <w:sz w:val="12"/>
        </w:rPr>
        <w:t>¶</w:t>
      </w:r>
      <w:r w:rsidRPr="00C3426C">
        <w:rPr>
          <w:sz w:val="16"/>
        </w:rPr>
        <w:t xml:space="preserve"> At issue are </w:t>
      </w:r>
      <w:r w:rsidRPr="00C3426C">
        <w:rPr>
          <w:rStyle w:val="StyleBoldUnderline"/>
        </w:rPr>
        <w:t>Pakistan’s concerns over India’s ongoing construction of two hydroelectric</w:t>
      </w:r>
      <w:r w:rsidRPr="00C3426C">
        <w:rPr>
          <w:sz w:val="16"/>
        </w:rPr>
        <w:t xml:space="preserve"> </w:t>
      </w:r>
      <w:r w:rsidRPr="00C3426C">
        <w:rPr>
          <w:rStyle w:val="StyleBoldUnderline"/>
        </w:rPr>
        <w:t>dam</w:t>
      </w:r>
      <w:r w:rsidRPr="00C3426C">
        <w:rPr>
          <w:sz w:val="16"/>
        </w:rPr>
        <w:t xml:space="preserve">s on the upper reaches of the Indus River. Islamabad is concerned that the 45 megawatt, 190-foot tall Nimoo-Bazgo concrete dam 44 megawatt Chutak hydroelectric power project will reduce the Indus River’s flow towards Pakistan, as they are capable of storing up to 4.23 billion cubic feet of water, violating the terms of the bilateral 1960 Indus Water Treaty. The Indus, which begins in Indian-controlled Kashmir, is crucial to both India and Pakistan, but is currently experiencing water flows down 30 percent from its normal levels. </w:t>
      </w:r>
      <w:r w:rsidRPr="00C3426C">
        <w:rPr>
          <w:rStyle w:val="StyleBoldUnderline"/>
        </w:rPr>
        <w:t>The Indus is Pakistan's primary freshwater source</w:t>
      </w:r>
      <w:r w:rsidRPr="00C3426C">
        <w:rPr>
          <w:sz w:val="16"/>
        </w:rPr>
        <w:t xml:space="preserve">, on which 90 percent of its agriculture depends. </w:t>
      </w:r>
      <w:r w:rsidRPr="00C3426C">
        <w:rPr>
          <w:rStyle w:val="StyleBoldUnderline"/>
        </w:rPr>
        <w:t>According to a number of Pakistani agriculture and water experts,</w:t>
      </w:r>
      <w:r w:rsidRPr="0048169F">
        <w:rPr>
          <w:rStyle w:val="StyleBoldUnderline"/>
        </w:rPr>
        <w:t xml:space="preserve"> </w:t>
      </w:r>
      <w:r w:rsidRPr="00310944">
        <w:rPr>
          <w:rStyle w:val="StyleBoldUnderline"/>
          <w:highlight w:val="yellow"/>
        </w:rPr>
        <w:t xml:space="preserve">the nation is heading towards a </w:t>
      </w:r>
      <w:r w:rsidRPr="00310944">
        <w:rPr>
          <w:rStyle w:val="Emphasis"/>
          <w:highlight w:val="yellow"/>
        </w:rPr>
        <w:t>massive water shortage</w:t>
      </w:r>
      <w:r w:rsidRPr="0048169F">
        <w:rPr>
          <w:rStyle w:val="StyleBoldUnderline"/>
        </w:rPr>
        <w:t xml:space="preserve"> in the next couple of years</w:t>
      </w:r>
      <w:r w:rsidRPr="0048169F">
        <w:rPr>
          <w:sz w:val="16"/>
        </w:rPr>
        <w:t xml:space="preserve"> due to insufficient water management practices and storage capacity, which will be exacerbated by the twin Indian hydroelectric projects, as they will further diminish the Indus’ flow.</w:t>
      </w:r>
    </w:p>
    <w:p w:rsidR="00666390" w:rsidRDefault="00666390" w:rsidP="00666390">
      <w:pPr>
        <w:pStyle w:val="Heading4"/>
      </w:pPr>
      <w:r>
        <w:t>Seriously squo</w:t>
      </w:r>
    </w:p>
    <w:p w:rsidR="00666390" w:rsidRDefault="00666390" w:rsidP="00666390">
      <w:r>
        <w:rPr>
          <w:b/>
        </w:rPr>
        <w:t xml:space="preserve">Economist 11 </w:t>
      </w:r>
      <w:r>
        <w:t>[“Unquenchable thirst”, Nov 19th 2011, The Economist]</w:t>
      </w:r>
    </w:p>
    <w:p w:rsidR="00666390" w:rsidRPr="001248F6" w:rsidRDefault="00666390" w:rsidP="00666390"/>
    <w:p w:rsidR="00666390" w:rsidRPr="001248F6" w:rsidRDefault="00666390" w:rsidP="00666390">
      <w:pPr>
        <w:rPr>
          <w:sz w:val="16"/>
        </w:rPr>
      </w:pPr>
      <w:r w:rsidRPr="001248F6">
        <w:rPr>
          <w:sz w:val="16"/>
        </w:rPr>
        <w:t xml:space="preserve">More rows between India and Pakistan are certain. India may keep on dismissing them as Pakistani bluster, an easy thing to do if you are upstream. But </w:t>
      </w:r>
      <w:r w:rsidRPr="00C3426C">
        <w:rPr>
          <w:rStyle w:val="StyleBoldUnderline"/>
        </w:rPr>
        <w:t>India is downstream in another highly tricky area: its border with China</w:t>
      </w:r>
      <w:r w:rsidRPr="001248F6">
        <w:rPr>
          <w:sz w:val="16"/>
        </w:rPr>
        <w:t>.</w:t>
      </w:r>
      <w:r w:rsidRPr="001248F6">
        <w:rPr>
          <w:sz w:val="12"/>
        </w:rPr>
        <w:t>¶</w:t>
      </w:r>
      <w:r w:rsidRPr="001248F6">
        <w:rPr>
          <w:sz w:val="16"/>
        </w:rPr>
        <w:t xml:space="preserve"> </w:t>
      </w:r>
      <w:r w:rsidRPr="00C3426C">
        <w:rPr>
          <w:rStyle w:val="StyleBoldUnderline"/>
          <w:highlight w:val="yellow"/>
        </w:rPr>
        <w:t xml:space="preserve">Tension already exists </w:t>
      </w:r>
      <w:r w:rsidRPr="00310944">
        <w:rPr>
          <w:rStyle w:val="StyleBoldUnderline"/>
          <w:highlight w:val="yellow"/>
        </w:rPr>
        <w:t>over the status of</w:t>
      </w:r>
      <w:r w:rsidRPr="001248F6">
        <w:rPr>
          <w:sz w:val="16"/>
        </w:rPr>
        <w:t xml:space="preserve"> India's Arunachal </w:t>
      </w:r>
      <w:r w:rsidRPr="00310944">
        <w:rPr>
          <w:rStyle w:val="StyleBoldUnderline"/>
          <w:highlight w:val="yellow"/>
        </w:rPr>
        <w:t>Pradesh</w:t>
      </w:r>
      <w:r w:rsidRPr="00EE1FDE">
        <w:rPr>
          <w:rStyle w:val="StyleBoldUnderline"/>
        </w:rPr>
        <w:t xml:space="preserve"> state, </w:t>
      </w:r>
      <w:r w:rsidRPr="00310944">
        <w:rPr>
          <w:rStyle w:val="StyleBoldUnderline"/>
          <w:highlight w:val="yellow"/>
        </w:rPr>
        <w:t>which China refuses to</w:t>
      </w:r>
      <w:r w:rsidRPr="00EE1FDE">
        <w:rPr>
          <w:rStyle w:val="StyleBoldUnderline"/>
        </w:rPr>
        <w:t xml:space="preserve"> </w:t>
      </w:r>
      <w:r w:rsidRPr="00310944">
        <w:rPr>
          <w:rStyle w:val="StyleBoldUnderline"/>
          <w:highlight w:val="yellow"/>
        </w:rPr>
        <w:t>recognise</w:t>
      </w:r>
      <w:r w:rsidRPr="00EE1FDE">
        <w:rPr>
          <w:rStyle w:val="StyleBoldUnderline"/>
        </w:rPr>
        <w:t xml:space="preserve">. A </w:t>
      </w:r>
      <w:r w:rsidRPr="00310944">
        <w:rPr>
          <w:rStyle w:val="StyleBoldUnderline"/>
          <w:highlight w:val="yellow"/>
        </w:rPr>
        <w:t>quarrel over river</w:t>
      </w:r>
      <w:r w:rsidRPr="00EE1FDE">
        <w:rPr>
          <w:rStyle w:val="StyleBoldUnderline"/>
        </w:rPr>
        <w:t xml:space="preserve">s in the region </w:t>
      </w:r>
      <w:r w:rsidRPr="00310944">
        <w:rPr>
          <w:rStyle w:val="StyleBoldUnderline"/>
          <w:highlight w:val="yellow"/>
        </w:rPr>
        <w:t xml:space="preserve">could serve as a </w:t>
      </w:r>
      <w:r w:rsidRPr="00701787">
        <w:rPr>
          <w:rStyle w:val="Emphasis"/>
          <w:highlight w:val="yellow"/>
        </w:rPr>
        <w:t>focus for wider disputes</w:t>
      </w:r>
      <w:r w:rsidRPr="00EE1FDE">
        <w:rPr>
          <w:rStyle w:val="StyleBoldUnderline"/>
        </w:rPr>
        <w:t xml:space="preserve"> about territory. </w:t>
      </w:r>
      <w:r w:rsidRPr="001248F6">
        <w:rPr>
          <w:sz w:val="16"/>
        </w:rPr>
        <w:t xml:space="preserve">A </w:t>
      </w:r>
      <w:r w:rsidRPr="00EE1FDE">
        <w:rPr>
          <w:rStyle w:val="StyleBoldUnderline"/>
        </w:rPr>
        <w:t>measure of the recent slump in relations came when</w:t>
      </w:r>
      <w:r w:rsidRPr="001248F6">
        <w:rPr>
          <w:sz w:val="16"/>
        </w:rPr>
        <w:t xml:space="preserve">, to the fury of India's </w:t>
      </w:r>
      <w:r w:rsidRPr="00C3426C">
        <w:rPr>
          <w:sz w:val="16"/>
        </w:rPr>
        <w:t xml:space="preserve">authorities, </w:t>
      </w:r>
      <w:r w:rsidRPr="00C3426C">
        <w:rPr>
          <w:rStyle w:val="StyleBoldUnderline"/>
        </w:rPr>
        <w:t>China blocked an attempt</w:t>
      </w:r>
      <w:r w:rsidRPr="00C3426C">
        <w:rPr>
          <w:sz w:val="16"/>
        </w:rPr>
        <w:t xml:space="preserve"> by the Asian Development Bank </w:t>
      </w:r>
      <w:r w:rsidRPr="00C3426C">
        <w:rPr>
          <w:rStyle w:val="StyleBoldUnderline"/>
        </w:rPr>
        <w:t>to prepare for a dam project in Arunachal Pradesh.</w:t>
      </w:r>
      <w:r w:rsidRPr="00C3426C">
        <w:rPr>
          <w:sz w:val="16"/>
        </w:rPr>
        <w:t xml:space="preserve"> And one of India's largest rivers, the Brahmaputra (Tsangpo in China), flows south from the Tibetan plateau and into Assam not far from the disputed land. </w:t>
      </w:r>
      <w:r w:rsidRPr="00C3426C">
        <w:rPr>
          <w:rStyle w:val="StyleBoldUnderline"/>
        </w:rPr>
        <w:t>Angry Indian politicians, activists,</w:t>
      </w:r>
      <w:r w:rsidRPr="00C3426C">
        <w:rPr>
          <w:sz w:val="16"/>
        </w:rPr>
        <w:t xml:space="preserve"> bloggers </w:t>
      </w:r>
      <w:r w:rsidRPr="00C3426C">
        <w:rPr>
          <w:rStyle w:val="StyleBoldUnderline"/>
        </w:rPr>
        <w:t>and journalists claim that water-starved China</w:t>
      </w:r>
      <w:r w:rsidRPr="00C3426C">
        <w:rPr>
          <w:sz w:val="16"/>
        </w:rPr>
        <w:t xml:space="preserve"> (with 8% of the world's fresh water but 20% of its population</w:t>
      </w:r>
      <w:r w:rsidRPr="00C3426C">
        <w:rPr>
          <w:rStyle w:val="StyleBoldUnderline"/>
        </w:rPr>
        <w:t>) has plans to divert the Tsangpo</w:t>
      </w:r>
      <w:r w:rsidRPr="00C3426C">
        <w:rPr>
          <w:sz w:val="16"/>
        </w:rPr>
        <w:t xml:space="preserve">/Brahmaputra </w:t>
      </w:r>
      <w:r w:rsidRPr="00C3426C">
        <w:rPr>
          <w:rStyle w:val="StyleBoldUnderline"/>
        </w:rPr>
        <w:t>to farmers</w:t>
      </w:r>
      <w:r w:rsidRPr="00C3426C">
        <w:rPr>
          <w:sz w:val="16"/>
        </w:rPr>
        <w:t xml:space="preserve"> in its central and eastern regions.</w:t>
      </w:r>
      <w:r w:rsidRPr="001248F6">
        <w:rPr>
          <w:sz w:val="16"/>
        </w:rPr>
        <w:t xml:space="preserve"> </w:t>
      </w:r>
    </w:p>
    <w:p w:rsidR="00666390" w:rsidRDefault="00666390" w:rsidP="00666390">
      <w:pPr>
        <w:pStyle w:val="Heading4"/>
      </w:pPr>
      <w:r>
        <w:t>Negligible effect and not conclusive</w:t>
      </w:r>
    </w:p>
    <w:p w:rsidR="00666390" w:rsidRDefault="00666390" w:rsidP="00666390">
      <w:r>
        <w:rPr>
          <w:b/>
        </w:rPr>
        <w:t xml:space="preserve">UNEP 8 </w:t>
      </w:r>
      <w:r>
        <w:t>[United Nations Environmental Programme Press Release, “Wide Spread and Complex Climatic Changes Outlined in New UNEP Project Atmospheric Brown Cloud Report”, Cities Across Asia Get Dimmer: Impacts on Glaciers, Agriculture and the Monsoon Get Clearer, Beijing/Nairobi, 13 November 2008]</w:t>
      </w:r>
    </w:p>
    <w:p w:rsidR="00666390" w:rsidRDefault="00666390" w:rsidP="00666390"/>
    <w:p w:rsidR="00666390" w:rsidRPr="004A02D3" w:rsidRDefault="00666390" w:rsidP="00666390">
      <w:pPr>
        <w:rPr>
          <w:rStyle w:val="StyleBoldUnderline"/>
        </w:rPr>
      </w:pPr>
      <w:r w:rsidRPr="004A02D3">
        <w:rPr>
          <w:sz w:val="16"/>
        </w:rPr>
        <w:t>Impacts on Agriculture</w:t>
      </w:r>
      <w:r w:rsidRPr="004A02D3">
        <w:rPr>
          <w:sz w:val="12"/>
        </w:rPr>
        <w:t>¶</w:t>
      </w:r>
      <w:r w:rsidRPr="004A02D3">
        <w:rPr>
          <w:sz w:val="16"/>
        </w:rPr>
        <w:t xml:space="preserve"> </w:t>
      </w:r>
      <w:r w:rsidRPr="00C3426C">
        <w:rPr>
          <w:rStyle w:val="StyleBoldUnderline"/>
        </w:rPr>
        <w:t>Impacts of ABCs on food production</w:t>
      </w:r>
      <w:r w:rsidRPr="004A02D3">
        <w:rPr>
          <w:rStyle w:val="StyleBoldUnderline"/>
        </w:rPr>
        <w:t xml:space="preserve"> and farmers' livelihoods may be many.</w:t>
      </w:r>
      <w:r w:rsidRPr="004A02D3">
        <w:rPr>
          <w:rStyle w:val="StyleBoldUnderline"/>
          <w:sz w:val="12"/>
        </w:rPr>
        <w:t>¶</w:t>
      </w:r>
      <w:r w:rsidRPr="004A02D3">
        <w:rPr>
          <w:sz w:val="16"/>
        </w:rPr>
        <w:t xml:space="preserve"> However </w:t>
      </w:r>
      <w:r w:rsidRPr="00C3426C">
        <w:rPr>
          <w:rStyle w:val="Emphasis"/>
          <w:highlight w:val="yellow"/>
        </w:rPr>
        <w:t>there remains a great deal more research to undertake in terms of crops at risk</w:t>
      </w:r>
      <w:r w:rsidRPr="004A02D3">
        <w:rPr>
          <w:sz w:val="16"/>
        </w:rPr>
        <w:t xml:space="preserve"> and the precise role various ABC-linked effects—separately or in combination with those of greenhouse gases—may or may not be having.</w:t>
      </w:r>
      <w:r w:rsidRPr="004A02D3">
        <w:rPr>
          <w:sz w:val="12"/>
        </w:rPr>
        <w:t>¶</w:t>
      </w:r>
      <w:r w:rsidRPr="004A02D3">
        <w:rPr>
          <w:sz w:val="16"/>
        </w:rPr>
        <w:t xml:space="preserve"> </w:t>
      </w:r>
      <w:r w:rsidRPr="004A02D3">
        <w:rPr>
          <w:rStyle w:val="StyleBoldUnderline"/>
        </w:rPr>
        <w:t>Possible effects may include</w:t>
      </w:r>
      <w:r w:rsidRPr="004A02D3">
        <w:rPr>
          <w:rStyle w:val="StyleBoldUnderline"/>
          <w:sz w:val="12"/>
        </w:rPr>
        <w:t>¶</w:t>
      </w:r>
      <w:r w:rsidRPr="004A02D3">
        <w:rPr>
          <w:sz w:val="16"/>
        </w:rPr>
        <w:t xml:space="preserve"> </w:t>
      </w:r>
      <w:r w:rsidRPr="00310944">
        <w:rPr>
          <w:rStyle w:val="StyleBoldUnderline"/>
          <w:highlight w:val="yellow"/>
        </w:rPr>
        <w:t>Damage to crops</w:t>
      </w:r>
      <w:r w:rsidRPr="004A02D3">
        <w:rPr>
          <w:rStyle w:val="StyleBoldUnderline"/>
        </w:rPr>
        <w:t xml:space="preserve"> as a result of increased ground level ozone</w:t>
      </w:r>
      <w:r w:rsidRPr="004A02D3">
        <w:rPr>
          <w:sz w:val="16"/>
        </w:rPr>
        <w:t>. In Europe a threshold concentration at which damage can occur is deemed to be 40 parts per billion</w:t>
      </w:r>
      <w:r w:rsidRPr="004A02D3">
        <w:rPr>
          <w:sz w:val="12"/>
        </w:rPr>
        <w:t>¶</w:t>
      </w:r>
      <w:r w:rsidRPr="004A02D3">
        <w:rPr>
          <w:sz w:val="16"/>
        </w:rPr>
        <w:t xml:space="preserve"> The report says that in parts of Asia </w:t>
      </w:r>
      <w:r w:rsidRPr="004A02D3">
        <w:rPr>
          <w:rStyle w:val="StyleBoldUnderline"/>
        </w:rPr>
        <w:t>ground level ozone can reach 50 parts per billion during February to June and peaking again</w:t>
      </w:r>
      <w:r w:rsidRPr="004A02D3">
        <w:rPr>
          <w:sz w:val="16"/>
        </w:rPr>
        <w:t xml:space="preserve"> between September and November at 40 parts per billion</w:t>
      </w:r>
      <w:r w:rsidRPr="004A02D3">
        <w:rPr>
          <w:sz w:val="12"/>
        </w:rPr>
        <w:t>¶</w:t>
      </w:r>
      <w:r w:rsidRPr="004A02D3">
        <w:rPr>
          <w:sz w:val="16"/>
        </w:rPr>
        <w:t xml:space="preserve"> </w:t>
      </w:r>
      <w:r w:rsidRPr="004A02D3">
        <w:rPr>
          <w:sz w:val="12"/>
        </w:rPr>
        <w:t>¶</w:t>
      </w:r>
      <w:r w:rsidRPr="004A02D3">
        <w:rPr>
          <w:sz w:val="16"/>
        </w:rPr>
        <w:t xml:space="preserve"> The studies suggest that </w:t>
      </w:r>
      <w:r w:rsidRPr="004A02D3">
        <w:rPr>
          <w:rStyle w:val="StyleBoldUnderline"/>
        </w:rPr>
        <w:t xml:space="preserve">growing season mean </w:t>
      </w:r>
      <w:r w:rsidRPr="00F022CB">
        <w:rPr>
          <w:rStyle w:val="StyleBoldUnderline"/>
          <w:highlight w:val="yellow"/>
        </w:rPr>
        <w:t>ozone concentrations</w:t>
      </w:r>
      <w:r w:rsidRPr="004A02D3">
        <w:rPr>
          <w:rStyle w:val="StyleBoldUnderline"/>
        </w:rPr>
        <w:t xml:space="preserve"> in the range</w:t>
      </w:r>
      <w:r w:rsidRPr="004A02D3">
        <w:rPr>
          <w:sz w:val="16"/>
        </w:rPr>
        <w:t xml:space="preserve"> 30 - 45 parts per billion </w:t>
      </w:r>
      <w:r w:rsidRPr="00F022CB">
        <w:rPr>
          <w:rStyle w:val="StyleBoldUnderline"/>
          <w:highlight w:val="yellow"/>
        </w:rPr>
        <w:t>could see crop yield losses in the region of 10</w:t>
      </w:r>
      <w:r w:rsidRPr="00F022CB">
        <w:rPr>
          <w:sz w:val="16"/>
          <w:highlight w:val="yellow"/>
        </w:rPr>
        <w:t xml:space="preserve"> </w:t>
      </w:r>
      <w:r w:rsidRPr="00F022CB">
        <w:rPr>
          <w:rStyle w:val="StyleBoldUnderline"/>
          <w:highlight w:val="yellow"/>
        </w:rPr>
        <w:t xml:space="preserve">- 40 per cent </w:t>
      </w:r>
      <w:r w:rsidRPr="00310944">
        <w:rPr>
          <w:rStyle w:val="StyleBoldUnderline"/>
          <w:highlight w:val="yellow"/>
        </w:rPr>
        <w:t>for</w:t>
      </w:r>
      <w:r w:rsidRPr="004A02D3">
        <w:rPr>
          <w:rStyle w:val="StyleBoldUnderline"/>
        </w:rPr>
        <w:t xml:space="preserve"> sensitive</w:t>
      </w:r>
      <w:r w:rsidRPr="004A02D3">
        <w:rPr>
          <w:sz w:val="16"/>
        </w:rPr>
        <w:t xml:space="preserve"> </w:t>
      </w:r>
      <w:r w:rsidRPr="004A02D3">
        <w:rPr>
          <w:rStyle w:val="StyleBoldUnderline"/>
        </w:rPr>
        <w:t xml:space="preserve">cultivars of important </w:t>
      </w:r>
      <w:r w:rsidRPr="00F022CB">
        <w:rPr>
          <w:rStyle w:val="StyleBoldUnderline"/>
        </w:rPr>
        <w:t>Asian crops such as wheat rice and legumes</w:t>
      </w:r>
      <w:r w:rsidRPr="00F022CB">
        <w:rPr>
          <w:sz w:val="12"/>
        </w:rPr>
        <w:t>¶</w:t>
      </w:r>
      <w:r w:rsidRPr="00F022CB">
        <w:rPr>
          <w:sz w:val="16"/>
        </w:rPr>
        <w:t xml:space="preserve"> </w:t>
      </w:r>
      <w:r w:rsidRPr="00F022CB">
        <w:rPr>
          <w:rStyle w:val="StyleBoldUnderline"/>
        </w:rPr>
        <w:t>A recent study translated such impacts on yield into annual economic losses estimating that</w:t>
      </w:r>
      <w:r w:rsidRPr="00F022CB">
        <w:rPr>
          <w:sz w:val="16"/>
        </w:rPr>
        <w:t xml:space="preserve"> for </w:t>
      </w:r>
      <w:r w:rsidRPr="00F022CB">
        <w:rPr>
          <w:rStyle w:val="StyleBoldUnderline"/>
        </w:rPr>
        <w:t>four key crops—</w:t>
      </w:r>
      <w:r w:rsidRPr="004A02D3">
        <w:rPr>
          <w:rStyle w:val="StyleBoldUnderline"/>
        </w:rPr>
        <w:t>wheat, rice, corn and soya bean—</w:t>
      </w:r>
      <w:r w:rsidRPr="004A02D3">
        <w:rPr>
          <w:sz w:val="16"/>
        </w:rPr>
        <w:t xml:space="preserve">these </w:t>
      </w:r>
      <w:r w:rsidRPr="00310944">
        <w:rPr>
          <w:rStyle w:val="StyleBoldUnderline"/>
          <w:highlight w:val="yellow"/>
        </w:rPr>
        <w:t>may amount to</w:t>
      </w:r>
      <w:r w:rsidRPr="004A02D3">
        <w:rPr>
          <w:rStyle w:val="StyleBoldUnderline"/>
        </w:rPr>
        <w:t xml:space="preserve"> around $</w:t>
      </w:r>
      <w:r w:rsidRPr="00310944">
        <w:rPr>
          <w:rStyle w:val="StyleBoldUnderline"/>
          <w:highlight w:val="yellow"/>
        </w:rPr>
        <w:t>5 billion</w:t>
      </w:r>
      <w:r w:rsidRPr="004A02D3">
        <w:rPr>
          <w:sz w:val="16"/>
        </w:rPr>
        <w:t xml:space="preserve"> a year across China, the Republic of Korea and Jap</w:t>
      </w:r>
      <w:r w:rsidRPr="00F022CB">
        <w:rPr>
          <w:sz w:val="16"/>
        </w:rPr>
        <w:t>an</w:t>
      </w:r>
      <w:r w:rsidRPr="00F022CB">
        <w:rPr>
          <w:sz w:val="12"/>
        </w:rPr>
        <w:t>¶</w:t>
      </w:r>
      <w:r w:rsidRPr="00F022CB">
        <w:rPr>
          <w:sz w:val="16"/>
        </w:rPr>
        <w:t xml:space="preserve"> </w:t>
      </w:r>
      <w:r w:rsidRPr="00F022CB">
        <w:rPr>
          <w:sz w:val="12"/>
        </w:rPr>
        <w:t>¶</w:t>
      </w:r>
      <w:r w:rsidRPr="00F022CB">
        <w:rPr>
          <w:sz w:val="16"/>
        </w:rPr>
        <w:t xml:space="preserve"> </w:t>
      </w:r>
      <w:r w:rsidRPr="00F022CB">
        <w:rPr>
          <w:rStyle w:val="StyleBoldUnderline"/>
        </w:rPr>
        <w:t>Other effects may include damage linked with the various acidic and toxic particles from brown clouds depositing on plants from the atmosphere</w:t>
      </w:r>
      <w:r w:rsidRPr="00F022CB">
        <w:rPr>
          <w:rStyle w:val="StyleBoldUnderline"/>
          <w:sz w:val="12"/>
        </w:rPr>
        <w:t xml:space="preserve">¶ </w:t>
      </w:r>
      <w:r w:rsidRPr="00F022CB">
        <w:rPr>
          <w:rStyle w:val="StyleBoldUnderline"/>
        </w:rPr>
        <w:t>Reduced levels of photosynthesis and thus crop production due to 'dimming'</w:t>
      </w:r>
    </w:p>
    <w:p w:rsidR="00666390" w:rsidRPr="00B7731A" w:rsidRDefault="00666390" w:rsidP="00666390"/>
    <w:p w:rsidR="00666390" w:rsidRDefault="00666390" w:rsidP="00666390">
      <w:pPr>
        <w:pStyle w:val="Heading2"/>
      </w:pPr>
      <w:r>
        <w:t>Warming</w:t>
      </w:r>
    </w:p>
    <w:p w:rsidR="00666390" w:rsidRDefault="00666390" w:rsidP="00666390">
      <w:pPr>
        <w:pStyle w:val="Heading3"/>
      </w:pPr>
      <w:r>
        <w:t>AT Ocean Acidificaiton</w:t>
      </w:r>
    </w:p>
    <w:p w:rsidR="00666390" w:rsidRDefault="00666390" w:rsidP="00666390">
      <w:pPr>
        <w:pStyle w:val="Heading4"/>
      </w:pPr>
      <w:r>
        <w:t>No threshold for ocean acidification</w:t>
      </w:r>
    </w:p>
    <w:p w:rsidR="00666390" w:rsidRDefault="00666390" w:rsidP="00666390">
      <w:r w:rsidRPr="00582012">
        <w:rPr>
          <w:rStyle w:val="StyleStyleBold12pt"/>
        </w:rPr>
        <w:t>ESF 9</w:t>
      </w:r>
      <w:r>
        <w:t xml:space="preserve"> -- European Science Foundation, Professor Marja Makarow, Chief Executive, ESF, Professor Reinhart Ceulemans, Chair, LESC, Mr. Lars Horn, Chair, Marine Board-ESF(8/2009, "Impacts of Ocean Acidification," http://www.ocean-acidification.net/OAdocs/ESF_SPB37_OceanAcidification.pdf)</w:t>
      </w:r>
    </w:p>
    <w:p w:rsidR="00666390" w:rsidRDefault="00666390" w:rsidP="00666390"/>
    <w:p w:rsidR="00666390" w:rsidRPr="00A8156D" w:rsidRDefault="00666390" w:rsidP="00666390">
      <w:pPr>
        <w:rPr>
          <w:sz w:val="16"/>
        </w:rPr>
      </w:pPr>
      <w:r w:rsidRPr="00A8156D">
        <w:rPr>
          <w:sz w:val="16"/>
        </w:rPr>
        <w:t xml:space="preserve">Based on the presently-available data, </w:t>
      </w:r>
      <w:r w:rsidRPr="00212909">
        <w:rPr>
          <w:rStyle w:val="StyleBoldUnderline"/>
          <w:highlight w:val="yellow"/>
        </w:rPr>
        <w:t>little is known about</w:t>
      </w:r>
      <w:r w:rsidRPr="008C11CF">
        <w:rPr>
          <w:rStyle w:val="StyleBoldUnderline"/>
        </w:rPr>
        <w:t xml:space="preserve"> the </w:t>
      </w:r>
      <w:r w:rsidRPr="00212909">
        <w:rPr>
          <w:rStyle w:val="StyleBoldUnderline"/>
          <w:highlight w:val="yellow"/>
        </w:rPr>
        <w:t>responses of</w:t>
      </w:r>
      <w:r w:rsidRPr="008C11CF">
        <w:rPr>
          <w:rStyle w:val="StyleBoldUnderline"/>
        </w:rPr>
        <w:t xml:space="preserve"> genetically diverse </w:t>
      </w:r>
      <w:r w:rsidRPr="00212909">
        <w:rPr>
          <w:rStyle w:val="StyleBoldUnderline"/>
          <w:highlight w:val="yellow"/>
        </w:rPr>
        <w:t>populations</w:t>
      </w:r>
      <w:r w:rsidRPr="00A8156D">
        <w:rPr>
          <w:sz w:val="16"/>
        </w:rPr>
        <w:t xml:space="preserve">, the </w:t>
      </w:r>
      <w:r w:rsidRPr="008C11CF">
        <w:rPr>
          <w:rStyle w:val="StyleBoldUnderline"/>
        </w:rPr>
        <w:t>life-history stages of animals and plants</w:t>
      </w:r>
      <w:r w:rsidRPr="00A8156D">
        <w:rPr>
          <w:sz w:val="16"/>
        </w:rPr>
        <w:t xml:space="preserve">, </w:t>
      </w:r>
      <w:r w:rsidRPr="008C11CF">
        <w:rPr>
          <w:rStyle w:val="StyleBoldUnderline"/>
        </w:rPr>
        <w:t>synergistic effects</w:t>
      </w:r>
      <w:r w:rsidRPr="00A8156D">
        <w:rPr>
          <w:sz w:val="16"/>
        </w:rPr>
        <w:t xml:space="preserve"> from other stressors (e.g., temperature, hypoxia, nutrients), </w:t>
      </w:r>
      <w:r w:rsidRPr="00212909">
        <w:rPr>
          <w:rStyle w:val="StyleBoldUnderline"/>
          <w:highlight w:val="yellow"/>
        </w:rPr>
        <w:t>and the ability of organisms to undergo</w:t>
      </w:r>
      <w:r w:rsidRPr="00A8156D">
        <w:rPr>
          <w:sz w:val="16"/>
        </w:rPr>
        <w:t xml:space="preserve"> physiological and </w:t>
      </w:r>
      <w:r w:rsidRPr="008C11CF">
        <w:rPr>
          <w:rStyle w:val="StyleBoldUnderline"/>
        </w:rPr>
        <w:t xml:space="preserve">genetic </w:t>
      </w:r>
      <w:r w:rsidRPr="00212909">
        <w:rPr>
          <w:rStyle w:val="StyleBoldUnderline"/>
          <w:highlight w:val="yellow"/>
        </w:rPr>
        <w:t>adaptations to decreasing pH</w:t>
      </w:r>
      <w:r w:rsidRPr="00A8156D">
        <w:rPr>
          <w:sz w:val="16"/>
        </w:rPr>
        <w:t xml:space="preserve">. A large gap in our understanding concerns the accumulation of responses from individual organisms to community and ecosystem levels. In view of these uncertainties, </w:t>
      </w:r>
      <w:r w:rsidRPr="00212909">
        <w:rPr>
          <w:rStyle w:val="Emphasis"/>
          <w:highlight w:val="yellow"/>
        </w:rPr>
        <w:t>it is presently not</w:t>
      </w:r>
      <w:r w:rsidRPr="008C11CF">
        <w:rPr>
          <w:rStyle w:val="Emphasis"/>
        </w:rPr>
        <w:t xml:space="preserve"> yet </w:t>
      </w:r>
      <w:r w:rsidRPr="00212909">
        <w:rPr>
          <w:rStyle w:val="Emphasis"/>
          <w:highlight w:val="yellow"/>
        </w:rPr>
        <w:t>possible to define critical thresholds</w:t>
      </w:r>
      <w:r w:rsidRPr="00A8156D">
        <w:rPr>
          <w:sz w:val="16"/>
        </w:rPr>
        <w:t xml:space="preserve"> (tipping points) </w:t>
      </w:r>
      <w:r w:rsidRPr="00212909">
        <w:rPr>
          <w:rStyle w:val="Emphasis"/>
          <w:highlight w:val="yellow"/>
        </w:rPr>
        <w:t>for tolerable pH decline</w:t>
      </w:r>
      <w:r w:rsidRPr="00212909">
        <w:rPr>
          <w:sz w:val="16"/>
          <w:highlight w:val="yellow"/>
        </w:rPr>
        <w:t xml:space="preserve"> </w:t>
      </w:r>
      <w:r w:rsidRPr="00212909">
        <w:rPr>
          <w:rStyle w:val="StyleBoldUnderline"/>
          <w:highlight w:val="yellow"/>
        </w:rPr>
        <w:t>or</w:t>
      </w:r>
      <w:r w:rsidRPr="00A8156D">
        <w:rPr>
          <w:sz w:val="16"/>
        </w:rPr>
        <w:t xml:space="preserve"> to </w:t>
      </w:r>
      <w:r w:rsidRPr="00212909">
        <w:rPr>
          <w:rStyle w:val="StyleBoldUnderline"/>
          <w:highlight w:val="yellow"/>
        </w:rPr>
        <w:t>predict</w:t>
      </w:r>
      <w:r w:rsidRPr="008C11CF">
        <w:rPr>
          <w:rStyle w:val="StyleBoldUnderline"/>
        </w:rPr>
        <w:t xml:space="preserve"> the pathways of ecosystem </w:t>
      </w:r>
      <w:r w:rsidRPr="00212909">
        <w:rPr>
          <w:rStyle w:val="StyleBoldUnderline"/>
          <w:highlight w:val="yellow"/>
        </w:rPr>
        <w:t>changes where threshold</w:t>
      </w:r>
      <w:r w:rsidRPr="008C11CF">
        <w:rPr>
          <w:rStyle w:val="StyleBoldUnderline"/>
        </w:rPr>
        <w:t xml:space="preserve"> levels </w:t>
      </w:r>
      <w:r w:rsidRPr="00212909">
        <w:rPr>
          <w:rStyle w:val="StyleBoldUnderline"/>
          <w:highlight w:val="yellow"/>
        </w:rPr>
        <w:t>have been surpassed</w:t>
      </w:r>
      <w:r w:rsidRPr="00A8156D">
        <w:rPr>
          <w:sz w:val="16"/>
        </w:rPr>
        <w:t xml:space="preserve">. In summary, </w:t>
      </w:r>
      <w:r w:rsidRPr="008C11CF">
        <w:rPr>
          <w:rStyle w:val="StyleBoldUnderline"/>
        </w:rPr>
        <w:t xml:space="preserve">our </w:t>
      </w:r>
      <w:r w:rsidRPr="00212909">
        <w:rPr>
          <w:rStyle w:val="StyleBoldUnderline"/>
          <w:highlight w:val="yellow"/>
        </w:rPr>
        <w:t>present knowledge</w:t>
      </w:r>
      <w:r w:rsidRPr="008C11CF">
        <w:rPr>
          <w:rStyle w:val="StyleBoldUnderline"/>
        </w:rPr>
        <w:t xml:space="preserve"> </w:t>
      </w:r>
      <w:r w:rsidRPr="00212909">
        <w:rPr>
          <w:rStyle w:val="StyleBoldUnderline"/>
          <w:highlight w:val="yellow"/>
        </w:rPr>
        <w:t>of</w:t>
      </w:r>
      <w:r w:rsidRPr="00A8156D">
        <w:rPr>
          <w:sz w:val="16"/>
        </w:rPr>
        <w:t xml:space="preserve"> the effects of </w:t>
      </w:r>
      <w:r w:rsidRPr="00212909">
        <w:rPr>
          <w:rStyle w:val="StyleBoldUnderline"/>
          <w:highlight w:val="yellow"/>
        </w:rPr>
        <w:t>ocean acidification</w:t>
      </w:r>
      <w:r w:rsidRPr="00A8156D">
        <w:rPr>
          <w:sz w:val="16"/>
        </w:rPr>
        <w:t xml:space="preserve"> on marine </w:t>
      </w:r>
      <w:r w:rsidRPr="00212909">
        <w:rPr>
          <w:sz w:val="16"/>
        </w:rPr>
        <w:t>biota</w:t>
      </w:r>
      <w:r w:rsidRPr="00A8156D">
        <w:rPr>
          <w:sz w:val="16"/>
        </w:rPr>
        <w:t xml:space="preserve"> </w:t>
      </w:r>
      <w:r w:rsidRPr="00212909">
        <w:rPr>
          <w:rStyle w:val="StyleBoldUnderline"/>
          <w:highlight w:val="yellow"/>
        </w:rPr>
        <w:t>is</w:t>
      </w:r>
      <w:r w:rsidRPr="00A8156D">
        <w:rPr>
          <w:sz w:val="16"/>
        </w:rPr>
        <w:t xml:space="preserve"> largely </w:t>
      </w:r>
      <w:r w:rsidRPr="00212909">
        <w:rPr>
          <w:rStyle w:val="StyleBoldUnderline"/>
          <w:highlight w:val="yellow"/>
        </w:rPr>
        <w:t xml:space="preserve">based on </w:t>
      </w:r>
      <w:r w:rsidRPr="00212909">
        <w:rPr>
          <w:rStyle w:val="Emphasis"/>
          <w:highlight w:val="yellow"/>
        </w:rPr>
        <w:t>limited experimental work</w:t>
      </w:r>
      <w:r w:rsidRPr="00212909">
        <w:rPr>
          <w:sz w:val="16"/>
          <w:highlight w:val="yellow"/>
        </w:rPr>
        <w:t xml:space="preserve"> </w:t>
      </w:r>
      <w:r w:rsidRPr="00212909">
        <w:rPr>
          <w:rStyle w:val="StyleBoldUnderline"/>
          <w:highlight w:val="yellow"/>
        </w:rPr>
        <w:t xml:space="preserve">with </w:t>
      </w:r>
      <w:r w:rsidRPr="00212909">
        <w:rPr>
          <w:rStyle w:val="Emphasis"/>
          <w:highlight w:val="yellow"/>
        </w:rPr>
        <w:t>single species</w:t>
      </w:r>
      <w:r w:rsidRPr="008C11CF">
        <w:rPr>
          <w:rStyle w:val="Emphasis"/>
        </w:rPr>
        <w:t xml:space="preserve"> and strains</w:t>
      </w:r>
      <w:r w:rsidRPr="00A8156D">
        <w:rPr>
          <w:sz w:val="16"/>
        </w:rPr>
        <w:t xml:space="preserve">, </w:t>
      </w:r>
      <w:r w:rsidRPr="008C11CF">
        <w:rPr>
          <w:rStyle w:val="StyleBoldUnderline"/>
        </w:rPr>
        <w:t>maintained in short-term incubations</w:t>
      </w:r>
      <w:r w:rsidRPr="00A8156D">
        <w:rPr>
          <w:sz w:val="16"/>
        </w:rPr>
        <w:t xml:space="preserve">, often </w:t>
      </w:r>
      <w:r w:rsidRPr="00212909">
        <w:rPr>
          <w:rStyle w:val="StyleBoldUnderline"/>
          <w:highlight w:val="yellow"/>
        </w:rPr>
        <w:t>exposed to abrupt</w:t>
      </w:r>
      <w:r w:rsidRPr="00A8156D">
        <w:rPr>
          <w:sz w:val="16"/>
        </w:rPr>
        <w:t xml:space="preserve"> and extreme </w:t>
      </w:r>
      <w:r w:rsidRPr="00212909">
        <w:rPr>
          <w:rStyle w:val="StyleBoldUnderline"/>
          <w:highlight w:val="yellow"/>
        </w:rPr>
        <w:t>changes</w:t>
      </w:r>
      <w:r w:rsidRPr="008C11CF">
        <w:rPr>
          <w:rStyle w:val="StyleBoldUnderline"/>
        </w:rPr>
        <w:t xml:space="preserve"> in carbonate chemistry</w:t>
      </w:r>
      <w:r w:rsidRPr="00A8156D">
        <w:rPr>
          <w:sz w:val="16"/>
        </w:rPr>
        <w:t>.</w:t>
      </w:r>
    </w:p>
    <w:p w:rsidR="00666390" w:rsidRDefault="00666390" w:rsidP="00666390">
      <w:pPr>
        <w:pStyle w:val="Heading3"/>
      </w:pPr>
      <w:r>
        <w:t>Doesn’t Solve 2NC</w:t>
      </w:r>
    </w:p>
    <w:p w:rsidR="00666390" w:rsidRDefault="00666390" w:rsidP="00666390">
      <w:pPr>
        <w:pStyle w:val="Heading4"/>
      </w:pPr>
      <w:r>
        <w:t>Nuclear doesn’t solve warming –</w:t>
      </w:r>
    </w:p>
    <w:p w:rsidR="00666390" w:rsidRPr="00164AF3" w:rsidRDefault="00666390" w:rsidP="00666390">
      <w:pPr>
        <w:pStyle w:val="Heading4"/>
      </w:pPr>
      <w:r>
        <w:t>A) Not cost-competitive and can’t produce enough hydrogen</w:t>
      </w:r>
    </w:p>
    <w:p w:rsidR="00666390" w:rsidRPr="00F7183B" w:rsidRDefault="00666390" w:rsidP="00666390">
      <w:r w:rsidRPr="00F7183B">
        <w:rPr>
          <w:rStyle w:val="Heading4Char"/>
          <w:rFonts w:eastAsia="Calibri"/>
        </w:rPr>
        <w:t>Ahearne et al, 12</w:t>
      </w:r>
      <w:r>
        <w:t xml:space="preserve"> – </w:t>
      </w:r>
      <w:r w:rsidRPr="00F7183B">
        <w:t>adjunct scholar for Resources for the Future and an adjunct professor of engineering at Duke University</w:t>
      </w:r>
      <w:r>
        <w:t xml:space="preserve"> (John F, February. Federation of American Scientists. “The Future of Nuclear Power in the United States.” </w:t>
      </w:r>
      <w:r w:rsidRPr="00F7183B">
        <w:t>http://www.fas.org/pubs/_docs/Nuclear_Energy_Report-lowres.pdf</w:t>
      </w:r>
      <w:r>
        <w:t>)</w:t>
      </w:r>
    </w:p>
    <w:p w:rsidR="00666390" w:rsidRDefault="00666390" w:rsidP="00666390"/>
    <w:p w:rsidR="00666390" w:rsidRPr="00065333" w:rsidRDefault="00666390" w:rsidP="00666390">
      <w:pPr>
        <w:rPr>
          <w:sz w:val="14"/>
        </w:rPr>
      </w:pPr>
      <w:r w:rsidRPr="008C619D">
        <w:rPr>
          <w:highlight w:val="yellow"/>
          <w:u w:val="single"/>
        </w:rPr>
        <w:t>In response to</w:t>
      </w:r>
      <w:r w:rsidRPr="00E61364">
        <w:rPr>
          <w:u w:val="single"/>
        </w:rPr>
        <w:t xml:space="preserve"> mitigating </w:t>
      </w:r>
      <w:r w:rsidRPr="008C619D">
        <w:rPr>
          <w:highlight w:val="yellow"/>
          <w:u w:val="single"/>
        </w:rPr>
        <w:t>climate change</w:t>
      </w:r>
      <w:r w:rsidRPr="00065333">
        <w:rPr>
          <w:sz w:val="14"/>
        </w:rPr>
        <w:t xml:space="preserve">, many </w:t>
      </w:r>
      <w:r w:rsidRPr="00E61364">
        <w:rPr>
          <w:u w:val="single"/>
        </w:rPr>
        <w:t xml:space="preserve">countries will  ﬁnd that </w:t>
      </w:r>
      <w:r w:rsidRPr="008C619D">
        <w:rPr>
          <w:highlight w:val="yellow"/>
          <w:u w:val="single"/>
        </w:rPr>
        <w:t xml:space="preserve">nuclear power is </w:t>
      </w:r>
      <w:r w:rsidRPr="008C619D">
        <w:rPr>
          <w:rStyle w:val="Emphasis"/>
          <w:highlight w:val="yellow"/>
        </w:rPr>
        <w:t>neither the least-cost</w:t>
      </w:r>
      <w:r w:rsidRPr="00065333">
        <w:rPr>
          <w:rStyle w:val="Emphasis"/>
        </w:rPr>
        <w:t xml:space="preserve"> </w:t>
      </w:r>
      <w:r w:rsidRPr="008C619D">
        <w:rPr>
          <w:rStyle w:val="Emphasis"/>
          <w:highlight w:val="yellow"/>
        </w:rPr>
        <w:t>nor the quickest</w:t>
      </w:r>
      <w:r w:rsidRPr="00E61364">
        <w:rPr>
          <w:u w:val="single"/>
        </w:rPr>
        <w:t xml:space="preserve"> approach to reducing carbon dioxide emissions</w:t>
      </w:r>
      <w:r w:rsidRPr="00065333">
        <w:rPr>
          <w:sz w:val="14"/>
        </w:rPr>
        <w:t xml:space="preserve">.1 </w:t>
      </w:r>
      <w:r w:rsidRPr="008C619D">
        <w:rPr>
          <w:highlight w:val="yellow"/>
          <w:u w:val="single"/>
        </w:rPr>
        <w:t>Until</w:t>
      </w:r>
      <w:r w:rsidRPr="00E61364">
        <w:rPr>
          <w:u w:val="single"/>
        </w:rPr>
        <w:t xml:space="preserve"> </w:t>
      </w:r>
      <w:r w:rsidRPr="008C619D">
        <w:rPr>
          <w:highlight w:val="yellow"/>
          <w:u w:val="single"/>
        </w:rPr>
        <w:t>nuclear energy is able to produce hydrogen</w:t>
      </w:r>
      <w:r w:rsidRPr="00E61364">
        <w:rPr>
          <w:u w:val="single"/>
        </w:rPr>
        <w:t xml:space="preserve"> </w:t>
      </w:r>
      <w:r w:rsidRPr="008C619D">
        <w:rPr>
          <w:highlight w:val="yellow"/>
          <w:u w:val="single"/>
        </w:rPr>
        <w:t>or process heat</w:t>
      </w:r>
      <w:r w:rsidRPr="00E61364">
        <w:rPr>
          <w:u w:val="single"/>
        </w:rPr>
        <w:t xml:space="preserve">, </w:t>
      </w:r>
      <w:r w:rsidRPr="008C619D">
        <w:rPr>
          <w:highlight w:val="yellow"/>
          <w:u w:val="single"/>
        </w:rPr>
        <w:t>or</w:t>
      </w:r>
      <w:r w:rsidRPr="00E61364">
        <w:rPr>
          <w:u w:val="single"/>
        </w:rPr>
        <w:t xml:space="preserve"> until </w:t>
      </w:r>
      <w:r w:rsidRPr="008C619D">
        <w:rPr>
          <w:highlight w:val="yellow"/>
          <w:u w:val="single"/>
        </w:rPr>
        <w:t>transportation sectors are electriﬁed</w:t>
      </w:r>
      <w:r w:rsidRPr="00E61364">
        <w:rPr>
          <w:u w:val="single"/>
        </w:rPr>
        <w:t xml:space="preserve">, nuclear energy’s </w:t>
      </w:r>
      <w:r w:rsidRPr="008C619D">
        <w:rPr>
          <w:highlight w:val="yellow"/>
          <w:u w:val="single"/>
        </w:rPr>
        <w:t>potential</w:t>
      </w:r>
      <w:r w:rsidRPr="00E61364">
        <w:rPr>
          <w:u w:val="single"/>
        </w:rPr>
        <w:t xml:space="preserve"> contribution to reducing carbon dioxide emissions </w:t>
      </w:r>
      <w:r w:rsidRPr="008C619D">
        <w:rPr>
          <w:highlight w:val="yellow"/>
          <w:u w:val="single"/>
        </w:rPr>
        <w:t>will be</w:t>
      </w:r>
      <w:r w:rsidRPr="00065333">
        <w:rPr>
          <w:sz w:val="14"/>
        </w:rPr>
        <w:t xml:space="preserve"> somewhat </w:t>
      </w:r>
      <w:r w:rsidRPr="008C619D">
        <w:rPr>
          <w:highlight w:val="yellow"/>
          <w:u w:val="single"/>
        </w:rPr>
        <w:t>limited</w:t>
      </w:r>
      <w:r w:rsidRPr="00065333">
        <w:rPr>
          <w:sz w:val="14"/>
        </w:rPr>
        <w:t>.</w:t>
      </w:r>
    </w:p>
    <w:p w:rsidR="00666390" w:rsidRDefault="00666390" w:rsidP="00666390">
      <w:pPr>
        <w:pStyle w:val="Heading4"/>
      </w:pPr>
      <w:r>
        <w:t>B) Takes too long and can’t reduce emissions</w:t>
      </w:r>
    </w:p>
    <w:p w:rsidR="00666390" w:rsidRDefault="00666390" w:rsidP="00666390">
      <w:r w:rsidRPr="00BF78B3">
        <w:rPr>
          <w:b/>
        </w:rPr>
        <w:t>Madsen and Dutzik, 9</w:t>
      </w:r>
      <w:r w:rsidRPr="009C34E9">
        <w:t xml:space="preserve"> – Policy Analyst at Frontier Group</w:t>
      </w:r>
      <w:r>
        <w:t xml:space="preserve"> and </w:t>
      </w:r>
      <w:r w:rsidRPr="009C34E9">
        <w:t>senior policy analyst </w:t>
      </w:r>
      <w:r>
        <w:t xml:space="preserve">with Frontier Group (Travis and Tony, November. With Bernadette Del Chiaro and Rob Sargent of the Environment America Research &amp; Policy Center. “Generating Failure: How Building Nuclear Power Plants Would Set America Back in the Race Against Global Warming.” </w:t>
      </w:r>
      <w:r w:rsidRPr="00BF78B3">
        <w:t>http://www.environmentamerica.org/sites/environment/files/reports/Generating-Failure---Environment-America---Web_0.pdf</w:t>
      </w:r>
      <w:r>
        <w:t>)</w:t>
      </w:r>
    </w:p>
    <w:p w:rsidR="00666390" w:rsidRDefault="00666390" w:rsidP="00666390">
      <w:pPr>
        <w:rPr>
          <w:sz w:val="14"/>
        </w:rPr>
      </w:pPr>
      <w:r w:rsidRPr="008C619D">
        <w:rPr>
          <w:highlight w:val="yellow"/>
          <w:u w:val="single"/>
        </w:rPr>
        <w:t>Building 100 new</w:t>
      </w:r>
      <w:r w:rsidRPr="009C34E9">
        <w:rPr>
          <w:u w:val="single"/>
        </w:rPr>
        <w:t xml:space="preserve"> nuclear </w:t>
      </w:r>
      <w:r w:rsidRPr="008C619D">
        <w:rPr>
          <w:highlight w:val="yellow"/>
          <w:u w:val="single"/>
        </w:rPr>
        <w:t>reactors</w:t>
      </w:r>
      <w:r w:rsidRPr="009C34E9">
        <w:rPr>
          <w:u w:val="single"/>
        </w:rPr>
        <w:t xml:space="preserve"> </w:t>
      </w:r>
      <w:r w:rsidRPr="008C619D">
        <w:rPr>
          <w:highlight w:val="yellow"/>
          <w:u w:val="single"/>
        </w:rPr>
        <w:t xml:space="preserve">would happen </w:t>
      </w:r>
      <w:r w:rsidRPr="008C619D">
        <w:rPr>
          <w:rStyle w:val="Emphasis"/>
          <w:highlight w:val="yellow"/>
        </w:rPr>
        <w:t>too slowly to reduce global warming</w:t>
      </w:r>
      <w:r w:rsidRPr="009C34E9">
        <w:rPr>
          <w:u w:val="single"/>
        </w:rPr>
        <w:t xml:space="preserve"> pollution </w:t>
      </w:r>
      <w:r w:rsidRPr="00164AF3">
        <w:rPr>
          <w:u w:val="single"/>
        </w:rPr>
        <w:t>in the near-term</w:t>
      </w:r>
      <w:r w:rsidRPr="009C34E9">
        <w:rPr>
          <w:u w:val="single"/>
        </w:rPr>
        <w:t xml:space="preserve">, </w:t>
      </w:r>
      <w:r w:rsidRPr="008C619D">
        <w:rPr>
          <w:highlight w:val="yellow"/>
          <w:u w:val="single"/>
        </w:rPr>
        <w:t>and would</w:t>
      </w:r>
      <w:r w:rsidRPr="00065333">
        <w:rPr>
          <w:sz w:val="14"/>
        </w:rPr>
        <w:t xml:space="preserve"> actually </w:t>
      </w:r>
      <w:r w:rsidRPr="008C619D">
        <w:rPr>
          <w:highlight w:val="yellow"/>
          <w:u w:val="single"/>
        </w:rPr>
        <w:t xml:space="preserve">increase the scale of emission cuts required </w:t>
      </w:r>
      <w:r w:rsidRPr="00164AF3">
        <w:rPr>
          <w:u w:val="single"/>
        </w:rPr>
        <w:t>in the future</w:t>
      </w:r>
      <w:r w:rsidRPr="009C34E9">
        <w:rPr>
          <w:u w:val="single"/>
        </w:rPr>
        <w:t xml:space="preserve">. </w:t>
      </w:r>
      <w:r w:rsidRPr="008C619D">
        <w:rPr>
          <w:highlight w:val="yellow"/>
          <w:u w:val="single"/>
        </w:rPr>
        <w:t xml:space="preserve">At best, the </w:t>
      </w:r>
      <w:r w:rsidRPr="00164AF3">
        <w:rPr>
          <w:u w:val="single"/>
        </w:rPr>
        <w:t xml:space="preserve">nuclear </w:t>
      </w:r>
      <w:r w:rsidRPr="008C619D">
        <w:rPr>
          <w:highlight w:val="yellow"/>
          <w:u w:val="single"/>
        </w:rPr>
        <w:t xml:space="preserve">industry could have a new reactor </w:t>
      </w:r>
      <w:r w:rsidRPr="00164AF3">
        <w:rPr>
          <w:u w:val="single"/>
        </w:rPr>
        <w:t xml:space="preserve">up </w:t>
      </w:r>
      <w:r w:rsidRPr="00065333">
        <w:rPr>
          <w:u w:val="single"/>
        </w:rPr>
        <w:t xml:space="preserve">and running </w:t>
      </w:r>
      <w:r w:rsidRPr="008C619D">
        <w:rPr>
          <w:highlight w:val="yellow"/>
          <w:u w:val="single"/>
        </w:rPr>
        <w:t>by 2016</w:t>
      </w:r>
      <w:r w:rsidRPr="00065333">
        <w:rPr>
          <w:sz w:val="14"/>
        </w:rPr>
        <w:t xml:space="preserve">, assuming that construction could be completed in four years. </w:t>
      </w:r>
      <w:r w:rsidRPr="008C619D">
        <w:rPr>
          <w:highlight w:val="yellow"/>
          <w:u w:val="single"/>
        </w:rPr>
        <w:t>This pace would be faster than</w:t>
      </w:r>
      <w:r w:rsidRPr="00065333">
        <w:rPr>
          <w:sz w:val="14"/>
        </w:rPr>
        <w:t xml:space="preserve"> 80 to </w:t>
      </w:r>
      <w:r w:rsidRPr="008C619D">
        <w:rPr>
          <w:highlight w:val="yellow"/>
          <w:u w:val="single"/>
        </w:rPr>
        <w:t>95 percent of all reactors</w:t>
      </w:r>
      <w:r w:rsidRPr="009C34E9">
        <w:rPr>
          <w:u w:val="single"/>
        </w:rPr>
        <w:t xml:space="preserve"> completed during the last wave of reactor construction</w:t>
      </w:r>
      <w:r w:rsidRPr="00065333">
        <w:rPr>
          <w:sz w:val="14"/>
        </w:rPr>
        <w:t xml:space="preserve"> in the United States. 70 If construction follows historical patterns, </w:t>
      </w:r>
      <w:r w:rsidRPr="009C34E9">
        <w:rPr>
          <w:u w:val="single"/>
        </w:rPr>
        <w:t>it could take nine years after a license is issued before the first reactor is up and running</w:t>
      </w:r>
      <w:r w:rsidRPr="00065333">
        <w:rPr>
          <w:sz w:val="14"/>
        </w:rPr>
        <w:t xml:space="preserve"> – into the 2020s. </w:t>
      </w:r>
      <w:r w:rsidRPr="009C34E9">
        <w:rPr>
          <w:u w:val="single"/>
        </w:rPr>
        <w:t xml:space="preserve">Under this very plausible scenario, </w:t>
      </w:r>
      <w:r w:rsidRPr="008C619D">
        <w:rPr>
          <w:highlight w:val="yellow"/>
          <w:u w:val="single"/>
        </w:rPr>
        <w:t xml:space="preserve">new nuclear power could make </w:t>
      </w:r>
      <w:r w:rsidRPr="008C619D">
        <w:rPr>
          <w:rStyle w:val="Emphasis"/>
          <w:highlight w:val="yellow"/>
        </w:rPr>
        <w:t>no contribution</w:t>
      </w:r>
      <w:r w:rsidRPr="00164AF3">
        <w:rPr>
          <w:rStyle w:val="Emphasis"/>
        </w:rPr>
        <w:t xml:space="preserve"> </w:t>
      </w:r>
      <w:r w:rsidRPr="008C619D">
        <w:rPr>
          <w:rStyle w:val="Emphasis"/>
          <w:highlight w:val="yellow"/>
        </w:rPr>
        <w:t>toward</w:t>
      </w:r>
      <w:r w:rsidRPr="00164AF3">
        <w:rPr>
          <w:rStyle w:val="Emphasis"/>
        </w:rPr>
        <w:t xml:space="preserve"> reducing U.S. </w:t>
      </w:r>
      <w:r w:rsidRPr="008C619D">
        <w:rPr>
          <w:rStyle w:val="Emphasis"/>
          <w:highlight w:val="yellow"/>
        </w:rPr>
        <w:t>emissions</w:t>
      </w:r>
      <w:r w:rsidRPr="009C34E9">
        <w:rPr>
          <w:u w:val="single"/>
        </w:rPr>
        <w:t xml:space="preserve"> of global warming pollution </w:t>
      </w:r>
      <w:r w:rsidRPr="008C619D">
        <w:rPr>
          <w:highlight w:val="yellow"/>
          <w:u w:val="single"/>
        </w:rPr>
        <w:t>by 2020</w:t>
      </w:r>
      <w:r w:rsidRPr="009C34E9">
        <w:rPr>
          <w:u w:val="single"/>
        </w:rPr>
        <w:t xml:space="preserve"> – </w:t>
      </w:r>
      <w:r w:rsidRPr="008C619D">
        <w:rPr>
          <w:highlight w:val="yellow"/>
          <w:u w:val="single"/>
        </w:rPr>
        <w:t>despite</w:t>
      </w:r>
      <w:r w:rsidRPr="009C34E9">
        <w:rPr>
          <w:u w:val="single"/>
        </w:rPr>
        <w:t xml:space="preserve"> the </w:t>
      </w:r>
      <w:r w:rsidRPr="008C619D">
        <w:rPr>
          <w:highlight w:val="yellow"/>
          <w:u w:val="single"/>
        </w:rPr>
        <w:t>investment</w:t>
      </w:r>
      <w:r w:rsidRPr="009C34E9">
        <w:rPr>
          <w:u w:val="single"/>
        </w:rPr>
        <w:t xml:space="preserve"> of hundreds of billions</w:t>
      </w:r>
      <w:r w:rsidRPr="00065333">
        <w:rPr>
          <w:sz w:val="14"/>
        </w:rPr>
        <w:t xml:space="preserve"> of dollars for the construction of nuclear power plants. And </w:t>
      </w:r>
      <w:r w:rsidRPr="008C619D">
        <w:rPr>
          <w:highlight w:val="yellow"/>
          <w:u w:val="single"/>
        </w:rPr>
        <w:t>even if the industry completed 100 new reactors by 2030</w:t>
      </w:r>
      <w:r w:rsidRPr="009C34E9">
        <w:rPr>
          <w:u w:val="single"/>
        </w:rPr>
        <w:t xml:space="preserve">, which is highly unlikely, </w:t>
      </w:r>
      <w:r w:rsidRPr="008C619D">
        <w:rPr>
          <w:highlight w:val="yellow"/>
          <w:u w:val="single"/>
        </w:rPr>
        <w:t>these reactors would reduce</w:t>
      </w:r>
      <w:r w:rsidRPr="009C34E9">
        <w:rPr>
          <w:u w:val="single"/>
        </w:rPr>
        <w:t xml:space="preserve"> cumulative power plant </w:t>
      </w:r>
      <w:r w:rsidRPr="008C619D">
        <w:rPr>
          <w:highlight w:val="yellow"/>
          <w:u w:val="single"/>
        </w:rPr>
        <w:t>emissions</w:t>
      </w:r>
      <w:r w:rsidRPr="009C34E9">
        <w:rPr>
          <w:u w:val="single"/>
        </w:rPr>
        <w:t xml:space="preserve"> of carbon dioxide over the next two decades </w:t>
      </w:r>
      <w:r w:rsidRPr="008C619D">
        <w:rPr>
          <w:rStyle w:val="Emphasis"/>
          <w:highlight w:val="yellow"/>
        </w:rPr>
        <w:t>by only 12 percent</w:t>
      </w:r>
      <w:r w:rsidRPr="00164AF3">
        <w:rPr>
          <w:rStyle w:val="Emphasis"/>
        </w:rPr>
        <w:t xml:space="preserve"> </w:t>
      </w:r>
      <w:r w:rsidRPr="008C619D">
        <w:rPr>
          <w:rStyle w:val="Emphasis"/>
          <w:highlight w:val="yellow"/>
        </w:rPr>
        <w:t>below</w:t>
      </w:r>
      <w:r w:rsidRPr="00164AF3">
        <w:rPr>
          <w:rStyle w:val="Emphasis"/>
        </w:rPr>
        <w:t xml:space="preserve"> business as </w:t>
      </w:r>
      <w:r w:rsidRPr="008C619D">
        <w:rPr>
          <w:rStyle w:val="Emphasis"/>
          <w:highlight w:val="yellow"/>
        </w:rPr>
        <w:t>usual</w:t>
      </w:r>
      <w:r w:rsidRPr="009C34E9">
        <w:rPr>
          <w:u w:val="single"/>
        </w:rPr>
        <w:t>, when a reduction of more than 70 percent is called for.</w:t>
      </w:r>
      <w:r w:rsidRPr="00065333">
        <w:rPr>
          <w:sz w:val="14"/>
        </w:rPr>
        <w:t xml:space="preserve"> In other words, </w:t>
      </w:r>
      <w:r w:rsidRPr="009C34E9">
        <w:rPr>
          <w:u w:val="single"/>
        </w:rPr>
        <w:t>100 new nuclear reactors would be too little, too late to successfully meet our goals for limiting the severity of global warming</w:t>
      </w:r>
      <w:r w:rsidRPr="00065333">
        <w:rPr>
          <w:sz w:val="14"/>
        </w:rPr>
        <w:t>.</w:t>
      </w:r>
    </w:p>
    <w:p w:rsidR="00666390" w:rsidRDefault="00666390" w:rsidP="00666390">
      <w:pPr>
        <w:pStyle w:val="Heading4"/>
      </w:pPr>
      <w:r>
        <w:t xml:space="preserve">IFRs too costly and too long term to solve warming – also </w:t>
      </w:r>
      <w:r w:rsidRPr="00B71C92">
        <w:t>trades off</w:t>
      </w:r>
      <w:r>
        <w:t xml:space="preserve"> with </w:t>
      </w:r>
      <w:r w:rsidRPr="00B71C92">
        <w:t>short-term</w:t>
      </w:r>
      <w:r>
        <w:t xml:space="preserve"> renewable tech that solves </w:t>
      </w:r>
      <w:r w:rsidRPr="00B71C92">
        <w:t>better</w:t>
      </w:r>
      <w:r>
        <w:t xml:space="preserve"> </w:t>
      </w:r>
    </w:p>
    <w:p w:rsidR="00666390" w:rsidRDefault="00666390" w:rsidP="00666390">
      <w:r w:rsidRPr="0022788C">
        <w:rPr>
          <w:rStyle w:val="StyleStyleBold12pt"/>
        </w:rPr>
        <w:t>Cochran 9</w:t>
      </w:r>
      <w:r w:rsidRPr="00CD0239">
        <w:t xml:space="preserve"> </w:t>
      </w:r>
      <w:r>
        <w:t xml:space="preserve">(Thomas, </w:t>
      </w:r>
      <w:r w:rsidRPr="00143FDD">
        <w:t>Senior Scientist, Nuclear Program, Natural Resources Defense Council</w:t>
      </w:r>
      <w:r>
        <w:t xml:space="preserve">, “Senate Energy and Natural Resources Committee Hearing; To receive testimony on nuclear energy development; Testimony by Thomas Cochran, Senior Scientist, Nuclear Program, Natural Resources Defense Council” </w:t>
      </w:r>
      <w:r w:rsidRPr="00143FDD">
        <w:t>March 18, 2009</w:t>
      </w:r>
      <w:r>
        <w:t xml:space="preserve">, </w:t>
      </w:r>
      <w:r w:rsidRPr="00143FDD">
        <w:t>Congressional Documents and Publications</w:t>
      </w:r>
      <w:r>
        <w:t xml:space="preserve">) </w:t>
      </w:r>
    </w:p>
    <w:p w:rsidR="00666390" w:rsidRDefault="00666390" w:rsidP="00666390">
      <w:pPr>
        <w:ind w:left="360" w:right="360"/>
        <w:rPr>
          <w:sz w:val="10"/>
        </w:rPr>
      </w:pPr>
      <w:r w:rsidRPr="0022788C">
        <w:rPr>
          <w:sz w:val="10"/>
        </w:rPr>
        <w:t xml:space="preserve">B. Spent Fuel Reprocessing. </w:t>
      </w:r>
      <w:r w:rsidRPr="004E7F6B">
        <w:rPr>
          <w:rStyle w:val="StyleBoldUnderline"/>
        </w:rPr>
        <w:t>The federal government should not</w:t>
      </w:r>
      <w:r w:rsidRPr="0022788C">
        <w:rPr>
          <w:sz w:val="10"/>
        </w:rPr>
        <w:t xml:space="preserve"> encourage or </w:t>
      </w:r>
      <w:r w:rsidRPr="004E7F6B">
        <w:rPr>
          <w:rStyle w:val="StyleBoldUnderline"/>
        </w:rPr>
        <w:t>support commercial spent fuel reprocessing.</w:t>
      </w:r>
      <w:r w:rsidRPr="0022788C">
        <w:rPr>
          <w:sz w:val="10"/>
        </w:rPr>
        <w:t xml:space="preserve"> Putting aside for the moment the serious proliferation and security concerns involved in any future global shift toward reprocessing, it's clear that combating climate change is an urgent task that requires near term investments yielding huge decarbonization dividends on a 5 to 20 year timescale. For thermal reactors, the closed fuel cycle (</w:t>
      </w:r>
      <w:r w:rsidRPr="00620C1A">
        <w:rPr>
          <w:rStyle w:val="StyleBoldUnderline"/>
        </w:rPr>
        <w:t>spent fuel reprocessing</w:t>
      </w:r>
      <w:r w:rsidRPr="0022788C">
        <w:rPr>
          <w:sz w:val="10"/>
        </w:rPr>
        <w:t xml:space="preserve"> and recycling plutonium) </w:t>
      </w:r>
      <w:r w:rsidRPr="00620C1A">
        <w:rPr>
          <w:rStyle w:val="StyleBoldUnderline"/>
        </w:rPr>
        <w:t>is unlikely ever to be less costly than the once-through fuel cycle, even assuming significant carbon controls</w:t>
      </w:r>
      <w:r w:rsidRPr="0022788C">
        <w:rPr>
          <w:sz w:val="10"/>
        </w:rPr>
        <w:t xml:space="preserve">. But setting aside such near-term cost barriers, </w:t>
      </w:r>
      <w:r w:rsidRPr="008C619D">
        <w:rPr>
          <w:rStyle w:val="Emphasis"/>
          <w:b w:val="0"/>
          <w:highlight w:val="yellow"/>
        </w:rPr>
        <w:t>commercial viability for</w:t>
      </w:r>
      <w:r w:rsidRPr="00620C1A">
        <w:rPr>
          <w:rStyle w:val="Emphasis"/>
          <w:b w:val="0"/>
        </w:rPr>
        <w:t xml:space="preserve"> a closed fuel cycle employing </w:t>
      </w:r>
      <w:r w:rsidRPr="008C619D">
        <w:rPr>
          <w:rStyle w:val="Emphasis"/>
          <w:b w:val="0"/>
          <w:highlight w:val="yellow"/>
        </w:rPr>
        <w:t>fast reactors is</w:t>
      </w:r>
      <w:r w:rsidRPr="00620C1A">
        <w:rPr>
          <w:rStyle w:val="Emphasis"/>
          <w:b w:val="0"/>
        </w:rPr>
        <w:t xml:space="preserve"> an </w:t>
      </w:r>
      <w:r w:rsidRPr="008C619D">
        <w:rPr>
          <w:rStyle w:val="Emphasis"/>
          <w:b w:val="0"/>
          <w:highlight w:val="yellow"/>
        </w:rPr>
        <w:t>even longer-term</w:t>
      </w:r>
      <w:r w:rsidRPr="00620C1A">
        <w:rPr>
          <w:rStyle w:val="Emphasis"/>
          <w:b w:val="0"/>
        </w:rPr>
        <w:t xml:space="preserve"> proposition</w:t>
      </w:r>
      <w:r w:rsidRPr="0022788C">
        <w:rPr>
          <w:sz w:val="10"/>
        </w:rPr>
        <w:t xml:space="preserve">. So </w:t>
      </w:r>
      <w:r w:rsidRPr="00620C1A">
        <w:rPr>
          <w:rStyle w:val="StyleBoldUnderline"/>
        </w:rPr>
        <w:t xml:space="preserve">even fervent </w:t>
      </w:r>
      <w:r w:rsidRPr="008C619D">
        <w:rPr>
          <w:rStyle w:val="StyleBoldUnderline"/>
          <w:highlight w:val="yellow"/>
        </w:rPr>
        <w:t>advocates</w:t>
      </w:r>
      <w:r w:rsidRPr="00E24DC5">
        <w:rPr>
          <w:rStyle w:val="StyleBoldUnderline"/>
        </w:rPr>
        <w:t xml:space="preserve"> of nuclear</w:t>
      </w:r>
      <w:r w:rsidRPr="00620C1A">
        <w:rPr>
          <w:rStyle w:val="StyleBoldUnderline"/>
        </w:rPr>
        <w:t xml:space="preserve"> power </w:t>
      </w:r>
      <w:r w:rsidRPr="008C619D">
        <w:rPr>
          <w:rStyle w:val="StyleBoldUnderline"/>
          <w:highlight w:val="yellow"/>
        </w:rPr>
        <w:t>need to put</w:t>
      </w:r>
      <w:r w:rsidRPr="00620C1A">
        <w:rPr>
          <w:rStyle w:val="StyleBoldUnderline"/>
        </w:rPr>
        <w:t xml:space="preserve"> the </w:t>
      </w:r>
      <w:r w:rsidRPr="008C619D">
        <w:rPr>
          <w:rStyle w:val="StyleBoldUnderline"/>
          <w:highlight w:val="yellow"/>
        </w:rPr>
        <w:t>reprocessing</w:t>
      </w:r>
      <w:r w:rsidRPr="00620C1A">
        <w:rPr>
          <w:rStyle w:val="StyleBoldUnderline"/>
        </w:rPr>
        <w:t xml:space="preserve"> agenda </w:t>
      </w:r>
      <w:r w:rsidRPr="008C619D">
        <w:rPr>
          <w:rStyle w:val="StyleBoldUnderline"/>
          <w:highlight w:val="yellow"/>
        </w:rPr>
        <w:t>aside</w:t>
      </w:r>
      <w:r w:rsidRPr="00620C1A">
        <w:rPr>
          <w:rStyle w:val="StyleBoldUnderline"/>
        </w:rPr>
        <w:t xml:space="preserve"> for a few decades</w:t>
      </w:r>
      <w:r w:rsidRPr="00BA119E">
        <w:rPr>
          <w:rStyle w:val="StyleBoldUnderline"/>
        </w:rPr>
        <w:t xml:space="preserve">, </w:t>
      </w:r>
      <w:r w:rsidRPr="008C619D">
        <w:rPr>
          <w:rStyle w:val="StyleBoldUnderline"/>
          <w:highlight w:val="yellow"/>
        </w:rPr>
        <w:t>and focus on swiftly deploying</w:t>
      </w:r>
      <w:r w:rsidRPr="00BA119E">
        <w:rPr>
          <w:rStyle w:val="StyleBoldUnderline"/>
        </w:rPr>
        <w:t xml:space="preserve"> and improving the </w:t>
      </w:r>
      <w:r w:rsidRPr="008C619D">
        <w:rPr>
          <w:rStyle w:val="StyleBoldUnderline"/>
          <w:highlight w:val="yellow"/>
        </w:rPr>
        <w:t>low-carbon energy</w:t>
      </w:r>
      <w:r w:rsidRPr="00BA119E">
        <w:rPr>
          <w:rStyle w:val="StyleBoldUnderline"/>
        </w:rPr>
        <w:t xml:space="preserve"> solutions.</w:t>
      </w:r>
      <w:r>
        <w:rPr>
          <w:rStyle w:val="StyleBoldUnderline"/>
        </w:rPr>
        <w:t xml:space="preserve"> </w:t>
      </w:r>
      <w:r w:rsidRPr="0022788C">
        <w:rPr>
          <w:sz w:val="10"/>
        </w:rPr>
        <w:t xml:space="preserve">Think about it. </w:t>
      </w:r>
      <w:r w:rsidRPr="00BC487E">
        <w:rPr>
          <w:rStyle w:val="StyleBoldUnderline"/>
        </w:rPr>
        <w:t>In pursuit of closing the fuel cycle, the</w:t>
      </w:r>
      <w:r w:rsidRPr="0022788C">
        <w:rPr>
          <w:sz w:val="10"/>
        </w:rPr>
        <w:t xml:space="preserve"> U.S. </w:t>
      </w:r>
      <w:r w:rsidRPr="00BC487E">
        <w:rPr>
          <w:rStyle w:val="StyleBoldUnderline"/>
        </w:rPr>
        <w:t>government could easily spend on the order of $ 150 billion over 15 years just to get to the starting line of large-scale commercialization</w:t>
      </w:r>
      <w:r w:rsidRPr="0022788C">
        <w:rPr>
          <w:sz w:val="10"/>
        </w:rPr>
        <w:t xml:space="preserve">. But </w:t>
      </w:r>
      <w:r w:rsidRPr="00BC487E">
        <w:rPr>
          <w:rStyle w:val="StyleBoldUnderline"/>
        </w:rPr>
        <w:t xml:space="preserve">all that </w:t>
      </w:r>
      <w:r w:rsidRPr="008C619D">
        <w:rPr>
          <w:rStyle w:val="StyleBoldUnderline"/>
          <w:highlight w:val="yellow"/>
        </w:rPr>
        <w:t xml:space="preserve">spending </w:t>
      </w:r>
      <w:r w:rsidRPr="008C619D">
        <w:rPr>
          <w:rStyle w:val="Emphasis"/>
          <w:b w:val="0"/>
          <w:highlight w:val="yellow"/>
        </w:rPr>
        <w:t>will not yield one additional megawatt</w:t>
      </w:r>
      <w:r w:rsidRPr="00BC487E">
        <w:rPr>
          <w:rStyle w:val="Emphasis"/>
          <w:b w:val="0"/>
        </w:rPr>
        <w:t xml:space="preserve"> of low-carbon electricity</w:t>
      </w:r>
      <w:r w:rsidRPr="00BC487E">
        <w:rPr>
          <w:rStyle w:val="StyleBoldUnderline"/>
        </w:rPr>
        <w:t xml:space="preserve"> </w:t>
      </w:r>
      <w:r w:rsidRPr="008C619D">
        <w:rPr>
          <w:rStyle w:val="StyleBoldUnderline"/>
          <w:highlight w:val="yellow"/>
        </w:rPr>
        <w:t>beyond</w:t>
      </w:r>
      <w:r w:rsidRPr="00BC487E">
        <w:rPr>
          <w:rStyle w:val="StyleBoldUnderline"/>
        </w:rPr>
        <w:t xml:space="preserve"> what could be obtained by sticking with </w:t>
      </w:r>
      <w:r w:rsidRPr="008C619D">
        <w:rPr>
          <w:rStyle w:val="StyleBoldUnderline"/>
          <w:highlight w:val="yellow"/>
        </w:rPr>
        <w:t>the current</w:t>
      </w:r>
      <w:r w:rsidRPr="00BC487E">
        <w:rPr>
          <w:rStyle w:val="StyleBoldUnderline"/>
        </w:rPr>
        <w:t xml:space="preserve"> once-through </w:t>
      </w:r>
      <w:r w:rsidRPr="008C619D">
        <w:rPr>
          <w:rStyle w:val="StyleBoldUnderline"/>
          <w:highlight w:val="yellow"/>
        </w:rPr>
        <w:t>cycle</w:t>
      </w:r>
      <w:r w:rsidRPr="00ED1A7E">
        <w:rPr>
          <w:rStyle w:val="StyleBoldUnderline"/>
        </w:rPr>
        <w:t xml:space="preserve">, </w:t>
      </w:r>
      <w:r w:rsidRPr="00ED1A7E">
        <w:rPr>
          <w:rStyle w:val="Emphasis"/>
          <w:b w:val="0"/>
        </w:rPr>
        <w:t>much less by investing that $150 billion in renewable and efficient energy technologies</w:t>
      </w:r>
      <w:r w:rsidRPr="0022788C">
        <w:rPr>
          <w:sz w:val="10"/>
        </w:rPr>
        <w:t xml:space="preserve">. </w:t>
      </w:r>
      <w:r w:rsidRPr="00ED1A7E">
        <w:rPr>
          <w:rStyle w:val="StyleBoldUnderline"/>
        </w:rPr>
        <w:t>Spent-fuel reprocessing</w:t>
      </w:r>
      <w:r w:rsidRPr="0022788C">
        <w:rPr>
          <w:sz w:val="10"/>
        </w:rPr>
        <w:t xml:space="preserve">, plutonium recycle, </w:t>
      </w:r>
      <w:r w:rsidRPr="00ED1A7E">
        <w:rPr>
          <w:rStyle w:val="StyleBoldUnderline"/>
        </w:rPr>
        <w:t xml:space="preserve">and </w:t>
      </w:r>
      <w:r w:rsidRPr="008C619D">
        <w:rPr>
          <w:rStyle w:val="Emphasis"/>
          <w:b w:val="0"/>
          <w:highlight w:val="yellow"/>
        </w:rPr>
        <w:t>fast reactor</w:t>
      </w:r>
      <w:r w:rsidRPr="008C619D">
        <w:rPr>
          <w:rStyle w:val="StyleBoldUnderline"/>
          <w:highlight w:val="yellow"/>
        </w:rPr>
        <w:t xml:space="preserve"> waste</w:t>
      </w:r>
      <w:r w:rsidRPr="00ED1A7E">
        <w:rPr>
          <w:rStyle w:val="StyleBoldUnderline"/>
        </w:rPr>
        <w:t xml:space="preserve"> transmutation </w:t>
      </w:r>
      <w:r w:rsidRPr="008C619D">
        <w:rPr>
          <w:rStyle w:val="StyleBoldUnderline"/>
          <w:highlight w:val="yellow"/>
        </w:rPr>
        <w:t>are</w:t>
      </w:r>
      <w:r w:rsidRPr="00ED1A7E">
        <w:rPr>
          <w:rStyle w:val="StyleBoldUnderline"/>
        </w:rPr>
        <w:t xml:space="preserve"> currently </w:t>
      </w:r>
      <w:r w:rsidRPr="008C619D">
        <w:rPr>
          <w:rStyle w:val="StyleBoldUnderline"/>
          <w:highlight w:val="yellow"/>
        </w:rPr>
        <w:t xml:space="preserve">uneconomical, higher-risk, </w:t>
      </w:r>
      <w:r w:rsidRPr="008C619D">
        <w:rPr>
          <w:rStyle w:val="Emphasis"/>
          <w:b w:val="0"/>
          <w:highlight w:val="yellow"/>
        </w:rPr>
        <w:t>100-year answers</w:t>
      </w:r>
      <w:r w:rsidRPr="008C619D">
        <w:rPr>
          <w:rStyle w:val="StyleBoldUnderline"/>
          <w:highlight w:val="yellow"/>
        </w:rPr>
        <w:t xml:space="preserve"> to an urgent climate question that</w:t>
      </w:r>
      <w:r w:rsidRPr="00ED1A7E">
        <w:rPr>
          <w:rStyle w:val="StyleBoldUnderline"/>
        </w:rPr>
        <w:t xml:space="preserve"> now </w:t>
      </w:r>
      <w:r w:rsidRPr="008C619D">
        <w:rPr>
          <w:rStyle w:val="StyleBoldUnderline"/>
          <w:highlight w:val="yellow"/>
        </w:rPr>
        <w:t>requires</w:t>
      </w:r>
      <w:r w:rsidRPr="00ED1A7E">
        <w:rPr>
          <w:rStyle w:val="StyleBoldUnderline"/>
        </w:rPr>
        <w:t xml:space="preserve"> low-risk </w:t>
      </w:r>
      <w:r w:rsidRPr="008C619D">
        <w:rPr>
          <w:rStyle w:val="StyleBoldUnderline"/>
          <w:highlight w:val="yellow"/>
        </w:rPr>
        <w:t>5 to 20 year solutions</w:t>
      </w:r>
      <w:r w:rsidRPr="0022788C">
        <w:rPr>
          <w:sz w:val="10"/>
        </w:rPr>
        <w:t xml:space="preserve">. For now, </w:t>
      </w:r>
      <w:r w:rsidRPr="00ED1A7E">
        <w:rPr>
          <w:rStyle w:val="StyleBoldUnderline"/>
        </w:rPr>
        <w:t xml:space="preserve">Congress </w:t>
      </w:r>
      <w:r w:rsidRPr="0022788C">
        <w:rPr>
          <w:sz w:val="10"/>
        </w:rPr>
        <w:t xml:space="preserve">and the new Administration </w:t>
      </w:r>
      <w:r w:rsidRPr="00ED1A7E">
        <w:rPr>
          <w:rStyle w:val="StyleBoldUnderline"/>
        </w:rPr>
        <w:t xml:space="preserve">should terminate </w:t>
      </w:r>
      <w:r w:rsidRPr="0022788C">
        <w:rPr>
          <w:sz w:val="10"/>
        </w:rPr>
        <w:t xml:space="preserve">funding for the Global Nuclear Energy Partnership (GNEP) and </w:t>
      </w:r>
      <w:r w:rsidRPr="00ED1A7E">
        <w:rPr>
          <w:rStyle w:val="StyleBoldUnderline"/>
        </w:rPr>
        <w:t xml:space="preserve">its </w:t>
      </w:r>
      <w:r w:rsidRPr="0022788C">
        <w:rPr>
          <w:sz w:val="10"/>
        </w:rPr>
        <w:t xml:space="preserve">associated </w:t>
      </w:r>
      <w:r w:rsidRPr="00ED1A7E">
        <w:rPr>
          <w:rStyle w:val="StyleBoldUnderline"/>
        </w:rPr>
        <w:t xml:space="preserve">efforts to close the nuclear fuel cycle and introduce </w:t>
      </w:r>
      <w:r w:rsidRPr="0015757C">
        <w:rPr>
          <w:rStyle w:val="Emphasis"/>
        </w:rPr>
        <w:t>fast</w:t>
      </w:r>
      <w:r w:rsidRPr="0022788C">
        <w:rPr>
          <w:sz w:val="10"/>
        </w:rPr>
        <w:t xml:space="preserve"> burner </w:t>
      </w:r>
      <w:r w:rsidRPr="0015757C">
        <w:rPr>
          <w:rStyle w:val="Emphasis"/>
        </w:rPr>
        <w:t>reactors</w:t>
      </w:r>
      <w:r w:rsidRPr="00ED1A7E">
        <w:rPr>
          <w:rStyle w:val="StyleBoldUnderline"/>
        </w:rPr>
        <w:t xml:space="preserve"> in the U</w:t>
      </w:r>
      <w:r w:rsidRPr="0022788C">
        <w:rPr>
          <w:sz w:val="10"/>
        </w:rPr>
        <w:t xml:space="preserve">nited </w:t>
      </w:r>
      <w:r w:rsidRPr="00ED1A7E">
        <w:rPr>
          <w:rStyle w:val="StyleBoldUnderline"/>
        </w:rPr>
        <w:t>S</w:t>
      </w:r>
      <w:r w:rsidRPr="0022788C">
        <w:rPr>
          <w:sz w:val="10"/>
        </w:rPr>
        <w:t>tates. At any point along the way, Mr. Chairman, we can revisit this issue to assess whether there may be truly disruptive innovations in nuclear technology that would alter this negative assessment, and induce us to view closing the fuel cycle as a more costeffective pathway to decarbonization than the host of cheaper alternatives we have available to us today.</w:t>
      </w:r>
    </w:p>
    <w:p w:rsidR="00666390" w:rsidRDefault="00666390" w:rsidP="00666390">
      <w:pPr>
        <w:ind w:left="360" w:right="360"/>
        <w:rPr>
          <w:sz w:val="10"/>
        </w:rPr>
      </w:pPr>
    </w:p>
    <w:p w:rsidR="00666390" w:rsidRDefault="00666390" w:rsidP="00666390">
      <w:pPr>
        <w:ind w:left="360" w:right="360"/>
        <w:rPr>
          <w:sz w:val="10"/>
        </w:rPr>
      </w:pPr>
    </w:p>
    <w:p w:rsidR="00666390" w:rsidRDefault="00666390" w:rsidP="00666390">
      <w:pPr>
        <w:ind w:left="360" w:right="360"/>
        <w:rPr>
          <w:sz w:val="10"/>
        </w:rPr>
      </w:pPr>
    </w:p>
    <w:p w:rsidR="00666390" w:rsidRPr="0022788C" w:rsidRDefault="00666390" w:rsidP="00666390">
      <w:pPr>
        <w:ind w:left="360" w:right="360"/>
        <w:rPr>
          <w:sz w:val="10"/>
        </w:rPr>
      </w:pPr>
    </w:p>
    <w:p w:rsidR="00666390" w:rsidRPr="00077294" w:rsidRDefault="00666390" w:rsidP="00666390">
      <w:pPr>
        <w:pStyle w:val="Heading3"/>
      </w:pPr>
      <w:r w:rsidRPr="00077294">
        <w:t xml:space="preserve">2NC No </w:t>
      </w:r>
      <w:r>
        <w:t>XTC</w:t>
      </w:r>
      <w:r w:rsidRPr="00077294">
        <w:t xml:space="preserve"> </w:t>
      </w:r>
    </w:p>
    <w:p w:rsidR="00666390" w:rsidRDefault="00666390" w:rsidP="00666390">
      <w:pPr>
        <w:pStyle w:val="Heading4"/>
      </w:pPr>
      <w:r>
        <w:t>Adaptation solves catastrophic impacts to warming</w:t>
      </w:r>
    </w:p>
    <w:p w:rsidR="00666390" w:rsidRDefault="00666390" w:rsidP="00666390">
      <w:r w:rsidRPr="003F7812">
        <w:rPr>
          <w:rStyle w:val="StyleStyleBold12pt"/>
        </w:rPr>
        <w:t>Goklany 11</w:t>
      </w:r>
      <w:r>
        <w:t xml:space="preserve"> -- PhD, author and researcher associated with IPCC, expert reviewer and U.S. delegate to that organization (Dr. Indur M., 12/11, "Misled on Climate Change: How the UN IPCC (and others) Exaggerate the Impacts of Global Warming," http://goklany.org/library/Reason%20CC%20and%20Development%202011.pdf)</w:t>
      </w:r>
    </w:p>
    <w:p w:rsidR="00666390" w:rsidRDefault="00666390" w:rsidP="00666390"/>
    <w:p w:rsidR="00666390" w:rsidRPr="003F7812" w:rsidRDefault="00666390" w:rsidP="00666390">
      <w:pPr>
        <w:rPr>
          <w:sz w:val="16"/>
        </w:rPr>
      </w:pPr>
      <w:r w:rsidRPr="003F7812">
        <w:rPr>
          <w:sz w:val="16"/>
        </w:rPr>
        <w:t xml:space="preserve">So how much of a difference in impact would consideration of both economic development and technological change have made? If impacts were to be estimated for five or so years into the future, ignoring changes in adaptive capacity between now and then probably would not be fatal because neither economic development nor technological change would likely advance substantially during that period. However, </w:t>
      </w:r>
      <w:r w:rsidRPr="003F7812">
        <w:rPr>
          <w:rStyle w:val="StyleBoldUnderline"/>
        </w:rPr>
        <w:t xml:space="preserve">the </w:t>
      </w:r>
      <w:r w:rsidRPr="003F7812">
        <w:rPr>
          <w:rStyle w:val="StyleBoldUnderline"/>
          <w:highlight w:val="yellow"/>
        </w:rPr>
        <w:t>time horizon of climate change</w:t>
      </w:r>
      <w:r w:rsidRPr="003F7812">
        <w:rPr>
          <w:rStyle w:val="StyleBoldUnderline"/>
        </w:rPr>
        <w:t xml:space="preserve"> impact </w:t>
      </w:r>
      <w:r w:rsidRPr="003F7812">
        <w:rPr>
          <w:rStyle w:val="StyleBoldUnderline"/>
          <w:highlight w:val="yellow"/>
        </w:rPr>
        <w:t>assessments is</w:t>
      </w:r>
      <w:r w:rsidRPr="003F7812">
        <w:rPr>
          <w:sz w:val="16"/>
        </w:rPr>
        <w:t xml:space="preserve"> often </w:t>
      </w:r>
      <w:r w:rsidRPr="003F7812">
        <w:rPr>
          <w:rStyle w:val="StyleBoldUnderline"/>
        </w:rPr>
        <w:t xml:space="preserve">on the order of </w:t>
      </w:r>
      <w:r w:rsidRPr="003F7812">
        <w:rPr>
          <w:rStyle w:val="StyleBoldUnderline"/>
          <w:highlight w:val="yellow"/>
        </w:rPr>
        <w:t>35–100 years or more</w:t>
      </w:r>
      <w:r w:rsidRPr="003F7812">
        <w:rPr>
          <w:sz w:val="16"/>
        </w:rPr>
        <w:t xml:space="preserve">. The Fast Track Assessments use a base year of 1990 to estimate impacts for 2025, 2055 and 2085. 39 The Stern Review’s time horizon extends to 2100– 2200 and beyond. 40 </w:t>
      </w:r>
      <w:r w:rsidRPr="003F7812">
        <w:rPr>
          <w:rStyle w:val="StyleBoldUnderline"/>
        </w:rPr>
        <w:t xml:space="preserve">Over such periods </w:t>
      </w:r>
      <w:r w:rsidRPr="003F7812">
        <w:rPr>
          <w:rStyle w:val="StyleBoldUnderline"/>
          <w:highlight w:val="yellow"/>
        </w:rPr>
        <w:t xml:space="preserve">one ought to expect </w:t>
      </w:r>
      <w:r w:rsidRPr="003F7812">
        <w:rPr>
          <w:rStyle w:val="Emphasis"/>
          <w:highlight w:val="yellow"/>
        </w:rPr>
        <w:t>substantial advances in adaptive capacity</w:t>
      </w:r>
      <w:r w:rsidRPr="003F7812">
        <w:rPr>
          <w:rStyle w:val="StyleBoldUnderline"/>
          <w:highlight w:val="yellow"/>
        </w:rPr>
        <w:t xml:space="preserve"> due to increases in</w:t>
      </w:r>
      <w:r w:rsidRPr="003F7812">
        <w:rPr>
          <w:rStyle w:val="StyleBoldUnderline"/>
        </w:rPr>
        <w:t xml:space="preserve"> economic </w:t>
      </w:r>
      <w:r w:rsidRPr="003F7812">
        <w:rPr>
          <w:rStyle w:val="StyleBoldUnderline"/>
          <w:highlight w:val="yellow"/>
        </w:rPr>
        <w:t>development, technological change</w:t>
      </w:r>
      <w:r w:rsidRPr="003F7812">
        <w:rPr>
          <w:rStyle w:val="StyleBoldUnderline"/>
        </w:rPr>
        <w:t xml:space="preserve"> and human capital</w:t>
      </w:r>
      <w:r w:rsidRPr="003F7812">
        <w:rPr>
          <w:sz w:val="16"/>
        </w:rPr>
        <w:t xml:space="preserve">. As already noted, retrospective assessments indicate that </w:t>
      </w:r>
      <w:r w:rsidRPr="003F7812">
        <w:rPr>
          <w:rStyle w:val="StyleBoldUnderline"/>
        </w:rPr>
        <w:t xml:space="preserve">over the span of a few decades, </w:t>
      </w:r>
      <w:r w:rsidRPr="003F7812">
        <w:rPr>
          <w:rStyle w:val="StyleBoldUnderline"/>
          <w:highlight w:val="yellow"/>
        </w:rPr>
        <w:t>changes in</w:t>
      </w:r>
      <w:r w:rsidRPr="003F7812">
        <w:rPr>
          <w:rStyle w:val="StyleBoldUnderline"/>
        </w:rPr>
        <w:t xml:space="preserve"> economic development and </w:t>
      </w:r>
      <w:r w:rsidRPr="003F7812">
        <w:rPr>
          <w:rStyle w:val="StyleBoldUnderline"/>
          <w:highlight w:val="yellow"/>
        </w:rPr>
        <w:t>technologies can substantially reduce</w:t>
      </w:r>
      <w:r w:rsidRPr="003F7812">
        <w:rPr>
          <w:sz w:val="16"/>
        </w:rPr>
        <w:t xml:space="preserve">, if not eliminate, </w:t>
      </w:r>
      <w:r w:rsidRPr="003F7812">
        <w:rPr>
          <w:rStyle w:val="StyleBoldUnderline"/>
          <w:highlight w:val="yellow"/>
        </w:rPr>
        <w:t>adverse</w:t>
      </w:r>
      <w:r w:rsidRPr="003F7812">
        <w:rPr>
          <w:sz w:val="16"/>
        </w:rPr>
        <w:t xml:space="preserve"> environmental </w:t>
      </w:r>
      <w:r w:rsidRPr="003F7812">
        <w:rPr>
          <w:rStyle w:val="StyleBoldUnderline"/>
          <w:highlight w:val="yellow"/>
        </w:rPr>
        <w:t>impacts</w:t>
      </w:r>
      <w:r w:rsidRPr="003F7812">
        <w:rPr>
          <w:rStyle w:val="StyleBoldUnderline"/>
        </w:rPr>
        <w:t xml:space="preserve"> and improve human well-being</w:t>
      </w:r>
      <w:r w:rsidRPr="003F7812">
        <w:rPr>
          <w:sz w:val="16"/>
        </w:rPr>
        <w:t xml:space="preserve">, as measured by a variety of objective indicators. 41 Thus, </w:t>
      </w:r>
      <w:r w:rsidRPr="003F7812">
        <w:rPr>
          <w:rStyle w:val="StyleBoldUnderline"/>
          <w:highlight w:val="yellow"/>
        </w:rPr>
        <w:t>not fully accounting for changes</w:t>
      </w:r>
      <w:r w:rsidRPr="003F7812">
        <w:rPr>
          <w:sz w:val="16"/>
        </w:rPr>
        <w:t xml:space="preserve"> in the level of economic development and secular technological change </w:t>
      </w:r>
      <w:r w:rsidRPr="003F7812">
        <w:rPr>
          <w:rStyle w:val="StyleBoldUnderline"/>
          <w:highlight w:val="yellow"/>
        </w:rPr>
        <w:t>would</w:t>
      </w:r>
      <w:r w:rsidRPr="003F7812">
        <w:rPr>
          <w:sz w:val="16"/>
          <w:highlight w:val="yellow"/>
        </w:rPr>
        <w:t xml:space="preserve"> </w:t>
      </w:r>
      <w:r w:rsidRPr="003F7812">
        <w:rPr>
          <w:rStyle w:val="Emphasis"/>
          <w:highlight w:val="yellow"/>
        </w:rPr>
        <w:t>understate future adaptive capacity</w:t>
      </w:r>
      <w:r w:rsidRPr="003F7812">
        <w:rPr>
          <w:sz w:val="16"/>
          <w:highlight w:val="yellow"/>
        </w:rPr>
        <w:t xml:space="preserve">, </w:t>
      </w:r>
      <w:r w:rsidRPr="003F7812">
        <w:rPr>
          <w:rStyle w:val="StyleBoldUnderline"/>
          <w:highlight w:val="yellow"/>
        </w:rPr>
        <w:t>which</w:t>
      </w:r>
      <w:r w:rsidRPr="003F7812">
        <w:rPr>
          <w:rStyle w:val="StyleBoldUnderline"/>
        </w:rPr>
        <w:t xml:space="preserve"> then </w:t>
      </w:r>
      <w:r w:rsidRPr="003F7812">
        <w:rPr>
          <w:rStyle w:val="StyleBoldUnderline"/>
          <w:highlight w:val="yellow"/>
        </w:rPr>
        <w:t>could</w:t>
      </w:r>
      <w:r w:rsidRPr="003F7812">
        <w:rPr>
          <w:sz w:val="16"/>
          <w:highlight w:val="yellow"/>
        </w:rPr>
        <w:t xml:space="preserve"> </w:t>
      </w:r>
      <w:r w:rsidRPr="003F7812">
        <w:rPr>
          <w:rStyle w:val="Emphasis"/>
          <w:highlight w:val="yellow"/>
        </w:rPr>
        <w:t>overstate impacts</w:t>
      </w:r>
      <w:r w:rsidRPr="003F7812">
        <w:rPr>
          <w:sz w:val="16"/>
          <w:highlight w:val="yellow"/>
        </w:rPr>
        <w:t xml:space="preserve"> </w:t>
      </w:r>
      <w:r w:rsidRPr="003F7812">
        <w:rPr>
          <w:rStyle w:val="StyleBoldUnderline"/>
          <w:highlight w:val="yellow"/>
        </w:rPr>
        <w:t>by one or more orders of magnitude</w:t>
      </w:r>
      <w:r w:rsidRPr="003F7812">
        <w:rPr>
          <w:sz w:val="16"/>
        </w:rPr>
        <w:t xml:space="preserve"> if the time horizon is several decades into the future. </w:t>
      </w:r>
      <w:r w:rsidRPr="003F7812">
        <w:rPr>
          <w:rStyle w:val="StyleBoldUnderline"/>
        </w:rPr>
        <w:t xml:space="preserve">The </w:t>
      </w:r>
      <w:r w:rsidRPr="003F7812">
        <w:rPr>
          <w:rStyle w:val="StyleBoldUnderline"/>
          <w:highlight w:val="yellow"/>
        </w:rPr>
        <w:t>assumption that there would be</w:t>
      </w:r>
      <w:r w:rsidRPr="003F7812">
        <w:rPr>
          <w:sz w:val="16"/>
        </w:rPr>
        <w:t xml:space="preserve"> </w:t>
      </w:r>
      <w:r w:rsidRPr="003F7812">
        <w:rPr>
          <w:rStyle w:val="StyleBoldUnderline"/>
          <w:highlight w:val="yellow"/>
        </w:rPr>
        <w:t>little or no improved</w:t>
      </w:r>
      <w:r w:rsidRPr="003F7812">
        <w:rPr>
          <w:sz w:val="16"/>
        </w:rPr>
        <w:t xml:space="preserve"> or new </w:t>
      </w:r>
      <w:r w:rsidRPr="003F7812">
        <w:rPr>
          <w:rStyle w:val="StyleBoldUnderline"/>
          <w:highlight w:val="yellow"/>
        </w:rPr>
        <w:t>tech</w:t>
      </w:r>
      <w:r w:rsidRPr="003F7812">
        <w:rPr>
          <w:rStyle w:val="StyleBoldUnderline"/>
        </w:rPr>
        <w:t>nologies</w:t>
      </w:r>
      <w:r w:rsidRPr="003F7812">
        <w:rPr>
          <w:sz w:val="16"/>
        </w:rPr>
        <w:t xml:space="preserve"> that would become available between 1990 and 2100 (or 2200), </w:t>
      </w:r>
      <w:r w:rsidRPr="003F7812">
        <w:rPr>
          <w:rStyle w:val="StyleBoldUnderline"/>
          <w:highlight w:val="yellow"/>
        </w:rPr>
        <w:t>as assumed in most climate</w:t>
      </w:r>
      <w:r w:rsidRPr="003F7812">
        <w:rPr>
          <w:sz w:val="16"/>
        </w:rPr>
        <w:t xml:space="preserve"> change </w:t>
      </w:r>
      <w:r w:rsidRPr="003F7812">
        <w:rPr>
          <w:rStyle w:val="StyleBoldUnderline"/>
          <w:highlight w:val="yellow"/>
        </w:rPr>
        <w:t>impact assessments</w:t>
      </w:r>
      <w:r w:rsidRPr="003F7812">
        <w:rPr>
          <w:sz w:val="16"/>
          <w:highlight w:val="yellow"/>
        </w:rPr>
        <w:t xml:space="preserve">, </w:t>
      </w:r>
      <w:r w:rsidRPr="003F7812">
        <w:rPr>
          <w:rStyle w:val="StyleBoldUnderline"/>
          <w:highlight w:val="yellow"/>
        </w:rPr>
        <w:t>is</w:t>
      </w:r>
      <w:r w:rsidRPr="003F7812">
        <w:rPr>
          <w:rStyle w:val="StyleBoldUnderline"/>
        </w:rPr>
        <w:t xml:space="preserve"> clearly </w:t>
      </w:r>
      <w:r w:rsidRPr="003F7812">
        <w:rPr>
          <w:rStyle w:val="Emphasis"/>
          <w:highlight w:val="yellow"/>
        </w:rPr>
        <w:t>naïve</w:t>
      </w:r>
      <w:r w:rsidRPr="003F7812">
        <w:rPr>
          <w:sz w:val="16"/>
        </w:rPr>
        <w:t xml:space="preserve">. In fact, a comparison of today’s world against the world of 1990 (the base year used in most impacts studies to date) shows that </w:t>
      </w:r>
      <w:r w:rsidRPr="003F7812">
        <w:rPr>
          <w:rStyle w:val="StyleBoldUnderline"/>
        </w:rPr>
        <w:t>even during this brief 20-year span, this assumption is invalid</w:t>
      </w:r>
      <w:r w:rsidRPr="003F7812">
        <w:rPr>
          <w:sz w:val="16"/>
        </w:rPr>
        <w:t xml:space="preserve"> for many, if not most, human enterprises. Since 1990, for example, the portion of the developing world’s population living in absolute poverty declined from 42% to 25%, 42 and in sub-Saharan Africa Internet users increased from 0 to 50 million, while cellular phone users went from 0 per 100 to 33 per 100. 43 It should be noted that some of the newer impacts assessments have begun to account for changes in adaptive capacity. For example, the CIESIN study of 2006, in an exercise exploring the vulnerability to climate change under various climate change scenarios, allowed adaptive capacity to increase between the present and 2050 and 2100. 44 However, the researchers arbitrarily limited any increase in adaptive capacity to “either the current global mean or to a value that is 25% higher than the current value—whichever is higher.” 45 Such a limitation would, for example, have missed most of the </w:t>
      </w:r>
      <w:r w:rsidRPr="003F7812">
        <w:rPr>
          <w:rStyle w:val="StyleBoldUnderline"/>
          <w:highlight w:val="yellow"/>
        </w:rPr>
        <w:t>increase in U.S. adaptive capacity</w:t>
      </w:r>
      <w:r w:rsidRPr="003F7812">
        <w:rPr>
          <w:sz w:val="16"/>
        </w:rPr>
        <w:t xml:space="preserve"> during the twentieth century that </w:t>
      </w:r>
      <w:r w:rsidRPr="003F7812">
        <w:rPr>
          <w:rStyle w:val="StyleBoldUnderline"/>
          <w:highlight w:val="yellow"/>
        </w:rPr>
        <w:t>virtually eliminated death and disease from climate-sensitive</w:t>
      </w:r>
      <w:r w:rsidRPr="003F7812">
        <w:rPr>
          <w:rStyle w:val="StyleBoldUnderline"/>
        </w:rPr>
        <w:t xml:space="preserve"> water-borne vector </w:t>
      </w:r>
      <w:r w:rsidRPr="003F7812">
        <w:rPr>
          <w:rStyle w:val="StyleBoldUnderline"/>
          <w:highlight w:val="yellow"/>
        </w:rPr>
        <w:t>diseases</w:t>
      </w:r>
      <w:r w:rsidRPr="003F7812">
        <w:rPr>
          <w:sz w:val="16"/>
        </w:rPr>
        <w:t xml:space="preserve">. More recently, another study analyzed the sensitivity of deaths from malaria, diarrhea, schistosomiasis and dengue fever to warming, economic development and other determinants of adaptive capacity through the year 2100. 46 The results indicate, unsurprisingly, that </w:t>
      </w:r>
      <w:r w:rsidRPr="003F7812">
        <w:rPr>
          <w:rStyle w:val="StyleBoldUnderline"/>
          <w:highlight w:val="yellow"/>
        </w:rPr>
        <w:t xml:space="preserve">economic development alone could </w:t>
      </w:r>
      <w:r w:rsidRPr="003F7812">
        <w:rPr>
          <w:rStyle w:val="Emphasis"/>
          <w:highlight w:val="yellow"/>
        </w:rPr>
        <w:t>reduce mortality substantially</w:t>
      </w:r>
      <w:r w:rsidRPr="003F7812">
        <w:rPr>
          <w:sz w:val="16"/>
        </w:rPr>
        <w:t>. For malaria, for instance, deaths would be eliminated before 2100 in a number of the more affluent sub-Saharan countries. 47</w:t>
      </w:r>
    </w:p>
    <w:p w:rsidR="00666390" w:rsidRPr="00294FC1" w:rsidRDefault="00666390" w:rsidP="00666390">
      <w:pPr>
        <w:pStyle w:val="Heading4"/>
      </w:pPr>
      <w:r w:rsidRPr="00294FC1">
        <w:t>Experts agree</w:t>
      </w:r>
    </w:p>
    <w:p w:rsidR="00666390" w:rsidRPr="00077294" w:rsidRDefault="00666390" w:rsidP="00666390">
      <w:r w:rsidRPr="00730E1B">
        <w:rPr>
          <w:rStyle w:val="StyleStyleBold12pt"/>
        </w:rPr>
        <w:t>Hsu 10</w:t>
      </w:r>
      <w:r w:rsidRPr="00077294">
        <w:t xml:space="preserve"> (Jeremy, Live Science Staff, July 19, pg. </w:t>
      </w:r>
      <w:hyperlink r:id="rId15" w:history="1">
        <w:r w:rsidRPr="00077294">
          <w:rPr>
            <w:rStyle w:val="Hyperlink"/>
          </w:rPr>
          <w:t>http://www.livescience.com/culture/can-humans-survive-extinction-doomsday-100719.html</w:t>
        </w:r>
      </w:hyperlink>
      <w:r w:rsidRPr="00077294">
        <w:t>)</w:t>
      </w:r>
    </w:p>
    <w:p w:rsidR="00666390" w:rsidRPr="00077294" w:rsidRDefault="00666390" w:rsidP="00666390">
      <w:pPr>
        <w:rPr>
          <w:sz w:val="16"/>
        </w:rPr>
      </w:pPr>
      <w:r w:rsidRPr="00077294">
        <w:rPr>
          <w:sz w:val="16"/>
        </w:rPr>
        <w:t xml:space="preserve">His views deviate sharply from those of </w:t>
      </w:r>
      <w:r w:rsidRPr="0057079B">
        <w:rPr>
          <w:rStyle w:val="UnderlineBold"/>
          <w:highlight w:val="yellow"/>
        </w:rPr>
        <w:t>most experts</w:t>
      </w:r>
      <w:r w:rsidRPr="00077294">
        <w:rPr>
          <w:sz w:val="16"/>
        </w:rPr>
        <w:t xml:space="preserve">, who </w:t>
      </w:r>
      <w:r w:rsidRPr="002908EC">
        <w:rPr>
          <w:rStyle w:val="StyleBoldUnderline"/>
        </w:rPr>
        <w:t xml:space="preserve">don't view climate change as the end for humans. Even the </w:t>
      </w:r>
      <w:r w:rsidRPr="0057079B">
        <w:rPr>
          <w:rStyle w:val="StyleBoldUnderline"/>
          <w:highlight w:val="yellow"/>
        </w:rPr>
        <w:t>worst-case scenarios</w:t>
      </w:r>
      <w:r w:rsidRPr="002908EC">
        <w:rPr>
          <w:rStyle w:val="StyleBoldUnderline"/>
        </w:rPr>
        <w:t xml:space="preserve"> </w:t>
      </w:r>
      <w:r w:rsidRPr="00077294">
        <w:rPr>
          <w:sz w:val="16"/>
        </w:rPr>
        <w:t xml:space="preserve">discussed by the Intergovernmental Panel on Climate Change </w:t>
      </w:r>
      <w:r w:rsidRPr="0057079B">
        <w:rPr>
          <w:rStyle w:val="StyleBoldUnderline"/>
          <w:highlight w:val="yellow"/>
        </w:rPr>
        <w:t>don't foresee</w:t>
      </w:r>
      <w:r w:rsidRPr="002908EC">
        <w:rPr>
          <w:rStyle w:val="StyleBoldUnderline"/>
        </w:rPr>
        <w:t xml:space="preserve"> human </w:t>
      </w:r>
      <w:r w:rsidRPr="0057079B">
        <w:rPr>
          <w:rStyle w:val="StyleBoldUnderline"/>
          <w:highlight w:val="yellow"/>
        </w:rPr>
        <w:t>extinction.</w:t>
      </w:r>
      <w:r w:rsidRPr="002908EC">
        <w:rPr>
          <w:rStyle w:val="StyleBoldUnderline"/>
        </w:rPr>
        <w:t xml:space="preserve">  "The </w:t>
      </w:r>
      <w:r w:rsidRPr="0057079B">
        <w:rPr>
          <w:rStyle w:val="StyleBoldUnderline"/>
          <w:highlight w:val="yellow"/>
        </w:rPr>
        <w:t xml:space="preserve">scenarios that the </w:t>
      </w:r>
      <w:r w:rsidRPr="0057079B">
        <w:rPr>
          <w:rStyle w:val="UnderlineBold"/>
          <w:highlight w:val="yellow"/>
        </w:rPr>
        <w:t>mainstream</w:t>
      </w:r>
      <w:r w:rsidRPr="00077294">
        <w:rPr>
          <w:rStyle w:val="UnderlineBold"/>
        </w:rPr>
        <w:t xml:space="preserve"> climate </w:t>
      </w:r>
      <w:r w:rsidRPr="0057079B">
        <w:rPr>
          <w:rStyle w:val="UnderlineBold"/>
          <w:highlight w:val="yellow"/>
        </w:rPr>
        <w:t>community</w:t>
      </w:r>
      <w:r w:rsidRPr="0057079B">
        <w:rPr>
          <w:rStyle w:val="StyleBoldUnderline"/>
          <w:highlight w:val="yellow"/>
        </w:rPr>
        <w:t xml:space="preserve"> are advancing are not end-of-humanity</w:t>
      </w:r>
      <w:r w:rsidRPr="002908EC">
        <w:rPr>
          <w:rStyle w:val="StyleBoldUnderline"/>
        </w:rPr>
        <w:t xml:space="preserve">, catastrophic scenarios," </w:t>
      </w:r>
      <w:r w:rsidRPr="0057079B">
        <w:rPr>
          <w:rStyle w:val="StyleBoldUnderline"/>
          <w:highlight w:val="yellow"/>
        </w:rPr>
        <w:t>said</w:t>
      </w:r>
      <w:r w:rsidRPr="002908EC">
        <w:rPr>
          <w:rStyle w:val="StyleBoldUnderline"/>
        </w:rPr>
        <w:t xml:space="preserve"> Roger </w:t>
      </w:r>
      <w:r w:rsidRPr="0057079B">
        <w:rPr>
          <w:rStyle w:val="StyleBoldUnderline"/>
          <w:highlight w:val="yellow"/>
        </w:rPr>
        <w:t>Pielke</w:t>
      </w:r>
      <w:r w:rsidRPr="002908EC">
        <w:rPr>
          <w:rStyle w:val="StyleBoldUnderline"/>
        </w:rPr>
        <w:t xml:space="preserve"> Jr., a climate policy analyst at the U</w:t>
      </w:r>
      <w:r w:rsidRPr="00077294">
        <w:rPr>
          <w:sz w:val="16"/>
        </w:rPr>
        <w:t xml:space="preserve">niversity of </w:t>
      </w:r>
      <w:r w:rsidRPr="002908EC">
        <w:rPr>
          <w:rStyle w:val="StyleBoldUnderline"/>
        </w:rPr>
        <w:t>C</w:t>
      </w:r>
      <w:r w:rsidRPr="00077294">
        <w:rPr>
          <w:sz w:val="16"/>
        </w:rPr>
        <w:t xml:space="preserve">olorado at </w:t>
      </w:r>
      <w:r w:rsidRPr="002908EC">
        <w:rPr>
          <w:rStyle w:val="StyleBoldUnderline"/>
        </w:rPr>
        <w:t>Boulder</w:t>
      </w:r>
      <w:r w:rsidRPr="00077294">
        <w:rPr>
          <w:sz w:val="16"/>
        </w:rPr>
        <w:t xml:space="preserve">.  Humans have the technological tools to begin tackling climate change, if not quite enough yet to solve the problem, Pielke said. He added that doom-mongering did little to encourage people to take action.  "My view of politics is that the long-term, high-risk scenarios are really difficult to use to motivate short-term, incremental action," Pielke explained. "The rhetoric of fear and alarm that some people tend toward is counterproductive."  Searching for solutions  One technological solution to climate change already exists through carbon capture and storage, according to Wallace </w:t>
      </w:r>
      <w:r w:rsidRPr="002908EC">
        <w:rPr>
          <w:rStyle w:val="StyleBoldUnderline"/>
        </w:rPr>
        <w:t xml:space="preserve">Broecker, </w:t>
      </w:r>
      <w:r w:rsidRPr="0057079B">
        <w:rPr>
          <w:rStyle w:val="StyleBoldUnderline"/>
          <w:highlight w:val="yellow"/>
        </w:rPr>
        <w:t>a</w:t>
      </w:r>
      <w:r w:rsidRPr="002908EC">
        <w:rPr>
          <w:rStyle w:val="StyleBoldUnderline"/>
        </w:rPr>
        <w:t xml:space="preserve"> </w:t>
      </w:r>
      <w:r w:rsidRPr="00077294">
        <w:rPr>
          <w:sz w:val="16"/>
        </w:rPr>
        <w:t xml:space="preserve">geochemist and </w:t>
      </w:r>
      <w:r w:rsidRPr="0057079B">
        <w:rPr>
          <w:rStyle w:val="UnderlineBold"/>
          <w:highlight w:val="yellow"/>
        </w:rPr>
        <w:t>renowned climate scientist</w:t>
      </w:r>
      <w:r w:rsidRPr="002908EC">
        <w:rPr>
          <w:rStyle w:val="StyleBoldUnderline"/>
        </w:rPr>
        <w:t xml:space="preserve"> at Columbia University</w:t>
      </w:r>
      <w:r w:rsidRPr="00077294">
        <w:rPr>
          <w:sz w:val="16"/>
        </w:rPr>
        <w:t xml:space="preserve">'s Lamont-Doherty Earth Observatory in New York City.  But Broecker </w:t>
      </w:r>
      <w:r w:rsidRPr="0057079B">
        <w:rPr>
          <w:rStyle w:val="StyleBoldUnderline"/>
          <w:highlight w:val="yellow"/>
        </w:rPr>
        <w:t>remained skeptical</w:t>
      </w:r>
      <w:r w:rsidRPr="00077294">
        <w:rPr>
          <w:sz w:val="16"/>
        </w:rPr>
        <w:t xml:space="preserve"> that governments or industry would commit the resources needed to slow the rise of carbon dioxide (CO2) levels, and predicted that more drastic geoengineering might become necessary to stabilize the planet.  "</w:t>
      </w:r>
      <w:r w:rsidRPr="00077294">
        <w:rPr>
          <w:rStyle w:val="UnderlineBold"/>
        </w:rPr>
        <w:t xml:space="preserve">The </w:t>
      </w:r>
      <w:r w:rsidRPr="0057079B">
        <w:rPr>
          <w:rStyle w:val="UnderlineBold"/>
          <w:highlight w:val="yellow"/>
        </w:rPr>
        <w:t>rise in CO2 isn't going to kill many</w:t>
      </w:r>
      <w:r w:rsidRPr="00077294">
        <w:rPr>
          <w:rStyle w:val="UnderlineBold"/>
        </w:rPr>
        <w:t xml:space="preserve"> people, and it's not going to kill humanity</w:t>
      </w:r>
      <w:r w:rsidRPr="00077294">
        <w:rPr>
          <w:sz w:val="16"/>
        </w:rPr>
        <w:t xml:space="preserve">," Broecker said. "But it's going to change the entire wild ecology of the planet, melt a lot of ice, acidify the ocean, change the availability of water and change crop yields, so we're essentially doing an experiment whose result remains uncertain." </w:t>
      </w:r>
    </w:p>
    <w:p w:rsidR="00666390" w:rsidRPr="00294FC1" w:rsidRDefault="00666390" w:rsidP="00666390">
      <w:pPr>
        <w:pStyle w:val="Heading4"/>
      </w:pPr>
      <w:r w:rsidRPr="00294FC1">
        <w:t xml:space="preserve">Warming will be slow, there’s no impact, and adaptation solves </w:t>
      </w:r>
    </w:p>
    <w:p w:rsidR="00666390" w:rsidRPr="00077294" w:rsidRDefault="00666390" w:rsidP="00666390">
      <w:r w:rsidRPr="00077294">
        <w:t xml:space="preserve">William </w:t>
      </w:r>
      <w:r w:rsidRPr="00730E1B">
        <w:rPr>
          <w:rStyle w:val="StyleStyleBold12pt"/>
        </w:rPr>
        <w:t>Yeatman 9</w:t>
      </w:r>
      <w:r w:rsidRPr="00077294">
        <w:t xml:space="preserve">, Energy Policy Analyst at the Competitive Enterprise Institute, February 3, 2009, “Global Warming 101: Science,” online: </w:t>
      </w:r>
      <w:hyperlink r:id="rId16" w:history="1">
        <w:r w:rsidRPr="00077294">
          <w:rPr>
            <w:rStyle w:val="Hyperlink"/>
          </w:rPr>
          <w:t>http://www.globalwarming.org/2009/02/03/global-warming-101-science/</w:t>
        </w:r>
      </w:hyperlink>
    </w:p>
    <w:p w:rsidR="00666390" w:rsidRPr="00077294" w:rsidRDefault="00666390" w:rsidP="00666390">
      <w:pPr>
        <w:ind w:left="288"/>
      </w:pPr>
      <w:r w:rsidRPr="002908EC">
        <w:rPr>
          <w:rStyle w:val="StyleBoldUnderline"/>
        </w:rPr>
        <w:t>A</w:t>
      </w:r>
      <w:r w:rsidRPr="00077294">
        <w:t xml:space="preserve"> “planetary emergency—a </w:t>
      </w:r>
      <w:r w:rsidRPr="002908EC">
        <w:rPr>
          <w:rStyle w:val="StyleBoldUnderline"/>
        </w:rPr>
        <w:t>crisis that threatens</w:t>
      </w:r>
      <w:r w:rsidRPr="00077294">
        <w:t xml:space="preserve"> the </w:t>
      </w:r>
      <w:r w:rsidRPr="002908EC">
        <w:rPr>
          <w:rStyle w:val="StyleBoldUnderline"/>
        </w:rPr>
        <w:t>survival</w:t>
      </w:r>
      <w:r w:rsidRPr="00077294">
        <w:t xml:space="preserve"> of our civilization and the habitability of the Earth”—that </w:t>
      </w:r>
      <w:r w:rsidRPr="002908EC">
        <w:rPr>
          <w:rStyle w:val="StyleBoldUnderline"/>
        </w:rPr>
        <w:t>is how</w:t>
      </w:r>
      <w:r w:rsidRPr="00077294">
        <w:t xml:space="preserve"> former Vice President Al </w:t>
      </w:r>
      <w:r w:rsidRPr="002908EC">
        <w:rPr>
          <w:rStyle w:val="StyleBoldUnderline"/>
        </w:rPr>
        <w:t>Gore describes</w:t>
      </w:r>
      <w:r w:rsidRPr="00077294">
        <w:t xml:space="preserve"> global </w:t>
      </w:r>
      <w:r w:rsidRPr="002908EC">
        <w:rPr>
          <w:rStyle w:val="StyleBoldUnderline"/>
        </w:rPr>
        <w:t>warming</w:t>
      </w:r>
      <w:r w:rsidRPr="00077294">
        <w:t>. Most environmental groups preach the same message. So do many journalists. So do some scientists.</w:t>
      </w:r>
    </w:p>
    <w:p w:rsidR="00666390" w:rsidRPr="00077294" w:rsidRDefault="00666390" w:rsidP="00666390">
      <w:pPr>
        <w:ind w:left="288"/>
      </w:pPr>
      <w:r w:rsidRPr="00077294">
        <w:t xml:space="preserve">In fact, </w:t>
      </w:r>
      <w:r w:rsidRPr="002908EC">
        <w:rPr>
          <w:rStyle w:val="StyleBoldUnderline"/>
        </w:rPr>
        <w:t>at the</w:t>
      </w:r>
      <w:r w:rsidRPr="00077294">
        <w:t xml:space="preserve"> 2008 annual </w:t>
      </w:r>
      <w:r w:rsidRPr="002908EC">
        <w:rPr>
          <w:rStyle w:val="StyleBoldUnderline"/>
        </w:rPr>
        <w:t>meeting of Nobel Prize winners</w:t>
      </w:r>
      <w:r w:rsidRPr="00077294">
        <w:t xml:space="preserve"> in Lindau, Germany, </w:t>
      </w:r>
      <w:r w:rsidRPr="0057079B">
        <w:rPr>
          <w:rStyle w:val="StyleBoldUnderline"/>
          <w:highlight w:val="yellow"/>
        </w:rPr>
        <w:t>half the laureates on the climate change panel</w:t>
      </w:r>
      <w:r w:rsidRPr="0057079B">
        <w:rPr>
          <w:highlight w:val="yellow"/>
        </w:rPr>
        <w:t xml:space="preserve"> </w:t>
      </w:r>
      <w:r w:rsidRPr="0057079B">
        <w:rPr>
          <w:rStyle w:val="StyleBoldUnderline"/>
          <w:highlight w:val="yellow"/>
        </w:rPr>
        <w:t>disputed the</w:t>
      </w:r>
      <w:r w:rsidRPr="002908EC">
        <w:rPr>
          <w:rStyle w:val="StyleBoldUnderline"/>
        </w:rPr>
        <w:t xml:space="preserve"> so-called </w:t>
      </w:r>
      <w:r w:rsidRPr="0057079B">
        <w:rPr>
          <w:rStyle w:val="StyleBoldUnderline"/>
          <w:highlight w:val="yellow"/>
        </w:rPr>
        <w:t>consensus</w:t>
      </w:r>
      <w:r w:rsidRPr="002908EC">
        <w:rPr>
          <w:rStyle w:val="StyleBoldUnderline"/>
        </w:rPr>
        <w:t xml:space="preserve"> on global warming</w:t>
      </w:r>
      <w:r w:rsidRPr="00077294">
        <w:t>.</w:t>
      </w:r>
    </w:p>
    <w:p w:rsidR="00666390" w:rsidRPr="00077294" w:rsidRDefault="00666390" w:rsidP="00666390">
      <w:pPr>
        <w:ind w:left="288"/>
      </w:pPr>
      <w:r w:rsidRPr="00077294">
        <w:t xml:space="preserve">You have probably heard the dire warnings many times. Carbon dioxide (CO2) from mankind’s use of fossil fuels like coal, oil, and natural gas is building up in the atmosphere. Carbon dioxide is a greenhouse gas—it traps heat that would otherwise escape into outer space. Al Gore warns that global warming caused by carbon dioxide emissions could increase sea levels by 20 feet, spin up deadly hurricanes. It could even plunge Europe into an ice age. </w:t>
      </w:r>
    </w:p>
    <w:p w:rsidR="00666390" w:rsidRPr="00077294" w:rsidRDefault="00666390" w:rsidP="00666390">
      <w:pPr>
        <w:ind w:left="288"/>
      </w:pPr>
      <w:r w:rsidRPr="002908EC">
        <w:rPr>
          <w:rStyle w:val="StyleBoldUnderline"/>
        </w:rPr>
        <w:t>Science does not support these</w:t>
      </w:r>
      <w:r w:rsidRPr="00077294">
        <w:t xml:space="preserve"> and other </w:t>
      </w:r>
      <w:r w:rsidRPr="002908EC">
        <w:rPr>
          <w:rStyle w:val="StyleBoldUnderline"/>
        </w:rPr>
        <w:t>scary predictions</w:t>
      </w:r>
      <w:r w:rsidRPr="00077294">
        <w:t xml:space="preserve">, which Gore and his allies repeatedly tout as a “scientific consensus.” Global </w:t>
      </w:r>
      <w:r w:rsidRPr="002908EC">
        <w:rPr>
          <w:rStyle w:val="StyleBoldUnderline"/>
        </w:rPr>
        <w:t>warming</w:t>
      </w:r>
      <w:r w:rsidRPr="00077294">
        <w:t xml:space="preserve"> is real and carbon dioxide emissions are contributing to it, but it </w:t>
      </w:r>
      <w:r w:rsidRPr="002908EC">
        <w:rPr>
          <w:rStyle w:val="StyleBoldUnderline"/>
        </w:rPr>
        <w:t>is not a crisis</w:t>
      </w:r>
      <w:r w:rsidRPr="00077294">
        <w:t xml:space="preserve">. Global </w:t>
      </w:r>
      <w:r w:rsidRPr="0057079B">
        <w:rPr>
          <w:rStyle w:val="StyleBoldUnderline"/>
          <w:highlight w:val="yellow"/>
        </w:rPr>
        <w:t>warming</w:t>
      </w:r>
      <w:r w:rsidRPr="00077294">
        <w:t xml:space="preserve"> in the 21 st century </w:t>
      </w:r>
      <w:r w:rsidRPr="0057079B">
        <w:rPr>
          <w:rStyle w:val="StyleBoldUnderline"/>
          <w:highlight w:val="yellow"/>
        </w:rPr>
        <w:t>is</w:t>
      </w:r>
      <w:r w:rsidRPr="0057079B">
        <w:rPr>
          <w:highlight w:val="yellow"/>
        </w:rPr>
        <w:t xml:space="preserve"> </w:t>
      </w:r>
      <w:r w:rsidRPr="0057079B">
        <w:rPr>
          <w:rStyle w:val="StyleBoldUnderline"/>
          <w:highlight w:val="yellow"/>
        </w:rPr>
        <w:t>likely to be modest</w:t>
      </w:r>
      <w:r w:rsidRPr="0057079B">
        <w:rPr>
          <w:highlight w:val="yellow"/>
        </w:rPr>
        <w:t xml:space="preserve">, </w:t>
      </w:r>
      <w:r w:rsidRPr="0057079B">
        <w:rPr>
          <w:rStyle w:val="StyleBoldUnderline"/>
          <w:highlight w:val="yellow"/>
        </w:rPr>
        <w:t>and</w:t>
      </w:r>
      <w:r w:rsidRPr="002908EC">
        <w:rPr>
          <w:rStyle w:val="StyleBoldUnderline"/>
        </w:rPr>
        <w:t xml:space="preserve"> the</w:t>
      </w:r>
      <w:r w:rsidRPr="00077294">
        <w:t xml:space="preserve"> </w:t>
      </w:r>
      <w:r w:rsidRPr="0057079B">
        <w:rPr>
          <w:rStyle w:val="StyleBoldUnderline"/>
          <w:highlight w:val="yellow"/>
        </w:rPr>
        <w:t>net impacts may</w:t>
      </w:r>
      <w:r w:rsidRPr="002908EC">
        <w:rPr>
          <w:rStyle w:val="StyleBoldUnderline"/>
        </w:rPr>
        <w:t xml:space="preserve"> well </w:t>
      </w:r>
      <w:r w:rsidRPr="0057079B">
        <w:rPr>
          <w:rStyle w:val="StyleBoldUnderline"/>
          <w:highlight w:val="yellow"/>
        </w:rPr>
        <w:t>be</w:t>
      </w:r>
      <w:r w:rsidRPr="002908EC">
        <w:rPr>
          <w:rStyle w:val="StyleBoldUnderline"/>
        </w:rPr>
        <w:t xml:space="preserve"> </w:t>
      </w:r>
      <w:r w:rsidRPr="0057079B">
        <w:rPr>
          <w:rStyle w:val="StyleBoldUnderline"/>
          <w:highlight w:val="yellow"/>
        </w:rPr>
        <w:t>beneficial</w:t>
      </w:r>
      <w:r w:rsidRPr="002908EC">
        <w:rPr>
          <w:rStyle w:val="StyleBoldUnderline"/>
        </w:rPr>
        <w:t xml:space="preserve"> in some places</w:t>
      </w:r>
      <w:r w:rsidRPr="00077294">
        <w:t xml:space="preserve">. </w:t>
      </w:r>
      <w:r w:rsidRPr="0057079B">
        <w:rPr>
          <w:rStyle w:val="StyleBoldUnderline"/>
          <w:highlight w:val="yellow"/>
        </w:rPr>
        <w:t>Even in the worst case</w:t>
      </w:r>
      <w:r w:rsidRPr="0057079B">
        <w:rPr>
          <w:highlight w:val="yellow"/>
        </w:rPr>
        <w:t xml:space="preserve">, </w:t>
      </w:r>
      <w:r w:rsidRPr="0057079B">
        <w:rPr>
          <w:rStyle w:val="StyleBoldUnderline"/>
          <w:highlight w:val="yellow"/>
        </w:rPr>
        <w:t>humanity will be much better off in 2100</w:t>
      </w:r>
      <w:r w:rsidRPr="002908EC">
        <w:rPr>
          <w:rStyle w:val="StyleBoldUnderline"/>
        </w:rPr>
        <w:t xml:space="preserve"> than it is today</w:t>
      </w:r>
      <w:r w:rsidRPr="00077294">
        <w:t>.</w:t>
      </w:r>
    </w:p>
    <w:p w:rsidR="00666390" w:rsidRPr="00077294" w:rsidRDefault="00666390" w:rsidP="00666390">
      <w:pPr>
        <w:ind w:left="288"/>
      </w:pPr>
      <w:r w:rsidRPr="00077294">
        <w:t xml:space="preserve">The following is a summary of key points: </w:t>
      </w:r>
    </w:p>
    <w:p w:rsidR="00666390" w:rsidRPr="00077294" w:rsidRDefault="00666390" w:rsidP="00666390">
      <w:pPr>
        <w:ind w:left="288"/>
      </w:pPr>
      <w:r w:rsidRPr="00077294">
        <w:t>Average Annual Heat-Related Mortality: People will not drop like flies from heat waves in a warming world. Heat-related mortality will continue to decline as the world warms.</w:t>
      </w:r>
    </w:p>
    <w:p w:rsidR="00666390" w:rsidRPr="00077294" w:rsidRDefault="00666390" w:rsidP="00666390">
      <w:pPr>
        <w:ind w:left="288"/>
      </w:pPr>
      <w:r w:rsidRPr="00077294">
        <w:t>Far more people die each year from excess cold than from excess heat.</w:t>
      </w:r>
    </w:p>
    <w:p w:rsidR="00666390" w:rsidRPr="00077294" w:rsidRDefault="00666390" w:rsidP="00666390">
      <w:pPr>
        <w:ind w:left="288"/>
      </w:pPr>
      <w:r w:rsidRPr="00077294">
        <w:t>Global warming will not make air pollution worse.</w:t>
      </w:r>
    </w:p>
    <w:p w:rsidR="00666390" w:rsidRPr="00077294" w:rsidRDefault="00666390" w:rsidP="00666390">
      <w:pPr>
        <w:ind w:left="288"/>
      </w:pPr>
      <w:r w:rsidRPr="00077294">
        <w:t>Global warming will not lead to malaria epidemics in Northern Hemisphere countries.</w:t>
      </w:r>
    </w:p>
    <w:p w:rsidR="00666390" w:rsidRPr="00077294" w:rsidRDefault="00666390" w:rsidP="00666390">
      <w:pPr>
        <w:ind w:left="288"/>
      </w:pPr>
      <w:r w:rsidRPr="00077294">
        <w:t xml:space="preserve">Contrary to Gore, </w:t>
      </w:r>
      <w:r w:rsidRPr="0057079B">
        <w:rPr>
          <w:rStyle w:val="StyleBoldUnderline"/>
          <w:highlight w:val="yellow"/>
        </w:rPr>
        <w:t>no “strong</w:t>
      </w:r>
      <w:r w:rsidRPr="002908EC">
        <w:rPr>
          <w:rStyle w:val="StyleBoldUnderline"/>
        </w:rPr>
        <w:t xml:space="preserve">, new </w:t>
      </w:r>
      <w:r w:rsidRPr="0057079B">
        <w:rPr>
          <w:rStyle w:val="StyleBoldUnderline"/>
          <w:highlight w:val="yellow"/>
        </w:rPr>
        <w:t>scientific consensus is emerging</w:t>
      </w:r>
      <w:r w:rsidRPr="00077294">
        <w:t>” that global warming is making hurricanes stronger.</w:t>
      </w:r>
    </w:p>
    <w:p w:rsidR="00666390" w:rsidRPr="00077294" w:rsidRDefault="00666390" w:rsidP="00666390">
      <w:pPr>
        <w:ind w:left="288"/>
      </w:pPr>
      <w:r w:rsidRPr="00077294">
        <w:t>Global Death &amp; Death Rates Due to Extreme Events, 1900-2004: Since the 1920s, death rates related to extreme weather declined by more than 98 percent globally. The impression conveyed by An Inconvenient Truth—that global warming is making the world a more dangerous place—is false.</w:t>
      </w:r>
    </w:p>
    <w:p w:rsidR="00666390" w:rsidRPr="00077294" w:rsidRDefault="00666390" w:rsidP="00666390">
      <w:pPr>
        <w:ind w:left="288"/>
      </w:pPr>
      <w:r w:rsidRPr="00077294">
        <w:t xml:space="preserve">Gore’s </w:t>
      </w:r>
      <w:r w:rsidRPr="002908EC">
        <w:rPr>
          <w:rStyle w:val="StyleBoldUnderline"/>
        </w:rPr>
        <w:t xml:space="preserve">warning </w:t>
      </w:r>
      <w:r w:rsidRPr="0057079B">
        <w:rPr>
          <w:rStyle w:val="StyleBoldUnderline"/>
          <w:highlight w:val="yellow"/>
        </w:rPr>
        <w:t>that</w:t>
      </w:r>
      <w:r w:rsidRPr="002908EC">
        <w:rPr>
          <w:rStyle w:val="StyleBoldUnderline"/>
        </w:rPr>
        <w:t xml:space="preserve"> global </w:t>
      </w:r>
      <w:r w:rsidRPr="0057079B">
        <w:rPr>
          <w:rStyle w:val="StyleBoldUnderline"/>
          <w:highlight w:val="yellow"/>
        </w:rPr>
        <w:t>warming could</w:t>
      </w:r>
      <w:r w:rsidRPr="002908EC">
        <w:rPr>
          <w:rStyle w:val="StyleBoldUnderline"/>
        </w:rPr>
        <w:t xml:space="preserve"> shut down the Atlantic branch of the oceanic thermohaline circulation</w:t>
      </w:r>
      <w:r w:rsidRPr="00077294">
        <w:t xml:space="preserve"> (THC) </w:t>
      </w:r>
      <w:r w:rsidRPr="002908EC">
        <w:rPr>
          <w:rStyle w:val="StyleBoldUnderline"/>
        </w:rPr>
        <w:t xml:space="preserve">and </w:t>
      </w:r>
      <w:r w:rsidRPr="0057079B">
        <w:rPr>
          <w:rStyle w:val="StyleBoldUnderline"/>
          <w:highlight w:val="yellow"/>
        </w:rPr>
        <w:t>plunge Europe into an ice age is</w:t>
      </w:r>
      <w:r w:rsidRPr="0057079B">
        <w:rPr>
          <w:highlight w:val="yellow"/>
        </w:rPr>
        <w:t xml:space="preserve"> </w:t>
      </w:r>
      <w:r w:rsidRPr="0057079B">
        <w:rPr>
          <w:rStyle w:val="StyleBoldUnderline"/>
          <w:highlight w:val="yellow"/>
        </w:rPr>
        <w:t>science fiction</w:t>
      </w:r>
      <w:r w:rsidRPr="00077294">
        <w:t>.</w:t>
      </w:r>
    </w:p>
    <w:p w:rsidR="00666390" w:rsidRPr="00077294" w:rsidRDefault="00666390" w:rsidP="00666390">
      <w:pPr>
        <w:ind w:left="288"/>
      </w:pPr>
      <w:r w:rsidRPr="00077294">
        <w:t>Gore’s warning that sea levels could rise by 20 feet is science fiction. Sea level rise in the 21 st century is likely to be measured in inches, not in feet.</w:t>
      </w:r>
    </w:p>
    <w:p w:rsidR="00666390" w:rsidRPr="00077294" w:rsidRDefault="00666390" w:rsidP="00666390">
      <w:pPr>
        <w:ind w:left="288"/>
      </w:pPr>
      <w:r w:rsidRPr="002908EC">
        <w:rPr>
          <w:rStyle w:val="StyleBoldUnderline"/>
        </w:rPr>
        <w:t>The world warmed at</w:t>
      </w:r>
      <w:r w:rsidRPr="00077294">
        <w:t xml:space="preserve"> a rate of 0</w:t>
      </w:r>
      <w:r w:rsidRPr="002908EC">
        <w:rPr>
          <w:rStyle w:val="StyleBoldUnderline"/>
        </w:rPr>
        <w:t>.17°C per decade</w:t>
      </w:r>
      <w:r w:rsidRPr="00077294">
        <w:t xml:space="preserve"> since 1978, according to the temperature record compiled by the United Nations Intergovernmental Panel on Climate Change (IPCC). </w:t>
      </w:r>
      <w:r w:rsidRPr="0057079B">
        <w:rPr>
          <w:rStyle w:val="StyleBoldUnderline"/>
          <w:highlight w:val="yellow"/>
        </w:rPr>
        <w:t>Since most</w:t>
      </w:r>
      <w:r w:rsidRPr="002908EC">
        <w:rPr>
          <w:rStyle w:val="StyleBoldUnderline"/>
        </w:rPr>
        <w:t xml:space="preserve"> climate </w:t>
      </w:r>
      <w:r w:rsidRPr="0057079B">
        <w:rPr>
          <w:rStyle w:val="StyleBoldUnderline"/>
          <w:highlight w:val="yellow"/>
        </w:rPr>
        <w:t>models</w:t>
      </w:r>
      <w:r w:rsidRPr="002908EC">
        <w:rPr>
          <w:rStyle w:val="StyleBoldUnderline"/>
        </w:rPr>
        <w:t xml:space="preserve"> predict that warming will occur at </w:t>
      </w:r>
      <w:r w:rsidRPr="0057079B">
        <w:rPr>
          <w:rStyle w:val="StyleBoldUnderline"/>
          <w:highlight w:val="yellow"/>
        </w:rPr>
        <w:t>a</w:t>
      </w:r>
      <w:r w:rsidRPr="00077294">
        <w:t xml:space="preserve"> </w:t>
      </w:r>
      <w:r w:rsidRPr="002908EC">
        <w:rPr>
          <w:rStyle w:val="StyleBoldUnderline"/>
        </w:rPr>
        <w:t>constant</w:t>
      </w:r>
      <w:r w:rsidRPr="00077294">
        <w:t xml:space="preserve">—that is, </w:t>
      </w:r>
      <w:r w:rsidRPr="0057079B">
        <w:rPr>
          <w:rStyle w:val="StyleBoldUnderline"/>
          <w:highlight w:val="yellow"/>
        </w:rPr>
        <w:t>non-accelerating—rate</w:t>
      </w:r>
      <w:r w:rsidRPr="0057079B">
        <w:rPr>
          <w:highlight w:val="yellow"/>
        </w:rPr>
        <w:t>,</w:t>
      </w:r>
      <w:r w:rsidRPr="00077294">
        <w:t xml:space="preserve"> it is reasonable to expect that global </w:t>
      </w:r>
      <w:r w:rsidRPr="0057079B">
        <w:rPr>
          <w:rStyle w:val="StyleBoldUnderline"/>
          <w:highlight w:val="yellow"/>
        </w:rPr>
        <w:t>warming</w:t>
      </w:r>
      <w:r w:rsidRPr="002908EC">
        <w:rPr>
          <w:rStyle w:val="StyleBoldUnderline"/>
        </w:rPr>
        <w:t xml:space="preserve"> in the 21 st century </w:t>
      </w:r>
      <w:r w:rsidRPr="0057079B">
        <w:rPr>
          <w:rStyle w:val="StyleBoldUnderline"/>
          <w:highlight w:val="yellow"/>
        </w:rPr>
        <w:t>will be</w:t>
      </w:r>
      <w:r w:rsidRPr="0057079B">
        <w:rPr>
          <w:highlight w:val="yellow"/>
        </w:rPr>
        <w:t xml:space="preserve"> </w:t>
      </w:r>
      <w:r w:rsidRPr="0057079B">
        <w:rPr>
          <w:rStyle w:val="StyleBoldUnderline"/>
          <w:highlight w:val="yellow"/>
        </w:rPr>
        <w:t>close to the low end</w:t>
      </w:r>
      <w:r w:rsidRPr="0057079B">
        <w:rPr>
          <w:highlight w:val="yellow"/>
        </w:rPr>
        <w:t xml:space="preserve"> </w:t>
      </w:r>
      <w:r w:rsidRPr="0057079B">
        <w:rPr>
          <w:rStyle w:val="StyleBoldUnderline"/>
          <w:highlight w:val="yellow"/>
        </w:rPr>
        <w:t>of the IPCC’s forecast</w:t>
      </w:r>
      <w:r w:rsidRPr="002908EC">
        <w:rPr>
          <w:rStyle w:val="StyleBoldUnderline"/>
        </w:rPr>
        <w:t xml:space="preserve"> range, of 1.4°C to 5.8°C</w:t>
      </w:r>
      <w:r w:rsidRPr="00077294">
        <w:t>.</w:t>
      </w:r>
    </w:p>
    <w:p w:rsidR="00666390" w:rsidRPr="00077294" w:rsidRDefault="00666390" w:rsidP="00666390">
      <w:pPr>
        <w:ind w:left="288"/>
      </w:pPr>
      <w:r w:rsidRPr="0057079B">
        <w:rPr>
          <w:rStyle w:val="StyleBoldUnderline"/>
          <w:highlight w:val="yellow"/>
        </w:rPr>
        <w:t>The</w:t>
      </w:r>
      <w:r w:rsidRPr="002908EC">
        <w:rPr>
          <w:rStyle w:val="StyleBoldUnderline"/>
        </w:rPr>
        <w:t xml:space="preserve"> actual </w:t>
      </w:r>
      <w:r w:rsidRPr="0057079B">
        <w:rPr>
          <w:rStyle w:val="StyleBoldUnderline"/>
          <w:highlight w:val="yellow"/>
        </w:rPr>
        <w:t>warming rate may be only</w:t>
      </w:r>
      <w:r w:rsidRPr="0057079B">
        <w:rPr>
          <w:highlight w:val="yellow"/>
        </w:rPr>
        <w:t xml:space="preserve"> </w:t>
      </w:r>
      <w:r w:rsidRPr="0057079B">
        <w:rPr>
          <w:rStyle w:val="StyleBoldUnderline"/>
          <w:highlight w:val="yellow"/>
        </w:rPr>
        <w:t>half the 0.17°C per decade</w:t>
      </w:r>
      <w:r w:rsidRPr="00077294">
        <w:t xml:space="preserve"> rate implied in the IPCC temperature record, </w:t>
      </w:r>
      <w:r w:rsidRPr="0057079B">
        <w:rPr>
          <w:rStyle w:val="StyleBoldUnderline"/>
          <w:highlight w:val="yellow"/>
        </w:rPr>
        <w:t>because the IPCC has</w:t>
      </w:r>
      <w:r w:rsidRPr="002908EC">
        <w:rPr>
          <w:rStyle w:val="StyleBoldUnderline"/>
        </w:rPr>
        <w:t xml:space="preserve"> not adequately </w:t>
      </w:r>
      <w:r w:rsidRPr="0057079B">
        <w:rPr>
          <w:rStyle w:val="StyleBoldUnderline"/>
          <w:highlight w:val="yellow"/>
        </w:rPr>
        <w:t>filtered out</w:t>
      </w:r>
      <w:r w:rsidRPr="002908EC">
        <w:rPr>
          <w:rStyle w:val="StyleBoldUnderline"/>
        </w:rPr>
        <w:t xml:space="preserve"> the</w:t>
      </w:r>
      <w:r w:rsidRPr="00077294">
        <w:t xml:space="preserve"> </w:t>
      </w:r>
      <w:r w:rsidRPr="0057079B">
        <w:rPr>
          <w:rStyle w:val="StyleBoldUnderline"/>
          <w:highlight w:val="yellow"/>
        </w:rPr>
        <w:t>warming biases</w:t>
      </w:r>
      <w:r w:rsidRPr="00077294">
        <w:t xml:space="preserve"> </w:t>
      </w:r>
      <w:r w:rsidRPr="002908EC">
        <w:rPr>
          <w:rStyle w:val="StyleBoldUnderline"/>
        </w:rPr>
        <w:t xml:space="preserve">from local factors </w:t>
      </w:r>
      <w:r w:rsidRPr="0057079B">
        <w:rPr>
          <w:rStyle w:val="StyleBoldUnderline"/>
          <w:highlight w:val="yellow"/>
        </w:rPr>
        <w:t>like urbanization and improper management of monitoring equipment</w:t>
      </w:r>
      <w:r w:rsidRPr="00077294">
        <w:t>.</w:t>
      </w:r>
    </w:p>
    <w:p w:rsidR="00666390" w:rsidRPr="00077294" w:rsidRDefault="00666390" w:rsidP="00666390">
      <w:pPr>
        <w:ind w:left="288"/>
      </w:pPr>
      <w:r w:rsidRPr="00077294">
        <w:t xml:space="preserve">A </w:t>
      </w:r>
      <w:r w:rsidRPr="0057079B">
        <w:rPr>
          <w:rStyle w:val="StyleBoldUnderline"/>
          <w:highlight w:val="yellow"/>
        </w:rPr>
        <w:t>warming</w:t>
      </w:r>
      <w:r w:rsidRPr="002908EC">
        <w:rPr>
          <w:rStyle w:val="StyleBoldUnderline"/>
        </w:rPr>
        <w:t xml:space="preserve"> near the low end of the IPCC range </w:t>
      </w:r>
      <w:r w:rsidRPr="0057079B">
        <w:rPr>
          <w:rStyle w:val="StyleBoldUnderline"/>
          <w:highlight w:val="yellow"/>
        </w:rPr>
        <w:t>would produce</w:t>
      </w:r>
      <w:r w:rsidRPr="00077294">
        <w:t xml:space="preserve"> both </w:t>
      </w:r>
      <w:r w:rsidRPr="002908EC">
        <w:rPr>
          <w:rStyle w:val="StyleBoldUnderline"/>
        </w:rPr>
        <w:t>benefits</w:t>
      </w:r>
      <w:r w:rsidRPr="00077294">
        <w:t>—</w:t>
      </w:r>
      <w:r w:rsidRPr="0057079B">
        <w:rPr>
          <w:rStyle w:val="StyleBoldUnderline"/>
          <w:highlight w:val="yellow"/>
        </w:rPr>
        <w:t>longer growing seasons, more rainfall, fewer cold deaths</w:t>
      </w:r>
      <w:r w:rsidRPr="00077294">
        <w:t>—and harms—more heat waves, more drought, some acceleration of sea level rise—</w:t>
      </w:r>
      <w:r w:rsidRPr="0057079B">
        <w:rPr>
          <w:rStyle w:val="StyleBoldUnderline"/>
          <w:highlight w:val="yellow"/>
        </w:rPr>
        <w:t>but nothing resembling catastrophe</w:t>
      </w:r>
      <w:r w:rsidRPr="00077294">
        <w:t>.</w:t>
      </w:r>
    </w:p>
    <w:p w:rsidR="00666390" w:rsidRPr="00077294" w:rsidRDefault="00666390" w:rsidP="00666390">
      <w:pPr>
        <w:ind w:left="288"/>
      </w:pPr>
      <w:r w:rsidRPr="002908EC">
        <w:rPr>
          <w:rStyle w:val="StyleBoldUnderline"/>
        </w:rPr>
        <w:t>Even in the IPCC high-end warming forecasts,</w:t>
      </w:r>
      <w:r w:rsidRPr="00077294">
        <w:t xml:space="preserve"> </w:t>
      </w:r>
      <w:r w:rsidRPr="002908EC">
        <w:rPr>
          <w:rStyle w:val="StyleBoldUnderline"/>
        </w:rPr>
        <w:t>human welfare would improve dramatically over the next 100 years. In the IPCC fossil-fuel-intensive development scenario,</w:t>
      </w:r>
      <w:r w:rsidRPr="00077294">
        <w:t xml:space="preserve"> </w:t>
      </w:r>
      <w:r w:rsidRPr="002908EC">
        <w:rPr>
          <w:rStyle w:val="StyleBoldUnderline"/>
        </w:rPr>
        <w:t>per capita GDP in developing countries increases from $875 per year in 1990 to $43,000 per year in 2100</w:t>
      </w:r>
      <w:r w:rsidRPr="00077294">
        <w:t>—</w:t>
      </w:r>
      <w:r w:rsidRPr="002908EC">
        <w:rPr>
          <w:rStyle w:val="StyleBoldUnderline"/>
        </w:rPr>
        <w:t>even after taking into account an additional 110 years of global warming</w:t>
      </w:r>
      <w:r w:rsidRPr="00077294">
        <w:t xml:space="preserve">. </w:t>
      </w:r>
      <w:r w:rsidRPr="0057079B">
        <w:rPr>
          <w:rStyle w:val="StyleBoldUnderline"/>
          <w:highlight w:val="yellow"/>
        </w:rPr>
        <w:t>Even in the IPCC worst-case scenario</w:t>
      </w:r>
      <w:r w:rsidRPr="00077294">
        <w:t xml:space="preserve">, </w:t>
      </w:r>
      <w:r w:rsidRPr="002908EC">
        <w:rPr>
          <w:rStyle w:val="StyleBoldUnderline"/>
        </w:rPr>
        <w:t xml:space="preserve">global </w:t>
      </w:r>
      <w:r w:rsidRPr="0057079B">
        <w:rPr>
          <w:rStyle w:val="StyleBoldUnderline"/>
          <w:highlight w:val="yellow"/>
        </w:rPr>
        <w:t>warming is</w:t>
      </w:r>
      <w:r w:rsidRPr="0057079B">
        <w:rPr>
          <w:highlight w:val="yellow"/>
        </w:rPr>
        <w:t xml:space="preserve"> </w:t>
      </w:r>
      <w:r w:rsidRPr="0057079B">
        <w:rPr>
          <w:rStyle w:val="StyleBoldUnderline"/>
          <w:highlight w:val="yellow"/>
        </w:rPr>
        <w:t>not</w:t>
      </w:r>
      <w:r w:rsidRPr="002908EC">
        <w:rPr>
          <w:rStyle w:val="StyleBoldUnderline"/>
        </w:rPr>
        <w:t xml:space="preserve"> the </w:t>
      </w:r>
      <w:r w:rsidRPr="0057079B">
        <w:rPr>
          <w:rStyle w:val="StyleBoldUnderline"/>
          <w:highlight w:val="yellow"/>
        </w:rPr>
        <w:t>civilization-ending</w:t>
      </w:r>
      <w:r w:rsidRPr="002908EC">
        <w:rPr>
          <w:rStyle w:val="StyleBoldUnderline"/>
        </w:rPr>
        <w:t xml:space="preserve"> catastrophe</w:t>
      </w:r>
      <w:r w:rsidRPr="00077294">
        <w:t xml:space="preserve"> Al Gore purports it to be.</w:t>
      </w:r>
    </w:p>
    <w:p w:rsidR="00666390" w:rsidRDefault="00666390" w:rsidP="00666390">
      <w:pPr>
        <w:pStyle w:val="Heading4"/>
      </w:pPr>
      <w:r>
        <w:t>No impact to warming – not a hack</w:t>
      </w:r>
    </w:p>
    <w:p w:rsidR="00666390" w:rsidRDefault="00666390" w:rsidP="00666390">
      <w:r w:rsidRPr="004D6062">
        <w:rPr>
          <w:rStyle w:val="StyleStyleBold12pt"/>
        </w:rPr>
        <w:t>Stafford 3/11</w:t>
      </w:r>
      <w:r>
        <w:t xml:space="preserve"> -- interviewing Anthony Watts, 25-year broadcast meteorology veteran (James, 2013, "Climate Change without Catastrophe: Interview with Anthony Watts," http://oilprice.com/Interviews/Climate-Change-without-Catastrophe-Interview-with-Anthony-Watts.html)</w:t>
      </w:r>
    </w:p>
    <w:p w:rsidR="00666390" w:rsidRDefault="00666390" w:rsidP="00666390"/>
    <w:p w:rsidR="00666390" w:rsidRPr="00E24D8C" w:rsidRDefault="00666390" w:rsidP="00666390">
      <w:pPr>
        <w:rPr>
          <w:sz w:val="14"/>
        </w:rPr>
      </w:pPr>
      <w:r w:rsidRPr="00E24D8C">
        <w:rPr>
          <w:sz w:val="14"/>
        </w:rPr>
        <w:t xml:space="preserve">Anthony Watts: The premise of the issue for proponents can be summed up very simply: You put CO2 in the atmosphere and it makes it warmer, that’s bad. The reality is that the </w:t>
      </w:r>
      <w:r w:rsidRPr="00595B8D">
        <w:rPr>
          <w:rStyle w:val="StyleBoldUnderline"/>
          <w:highlight w:val="yellow"/>
        </w:rPr>
        <w:t>Earth’s climate system is</w:t>
      </w:r>
      <w:r w:rsidRPr="00E24D8C">
        <w:rPr>
          <w:sz w:val="14"/>
        </w:rPr>
        <w:t xml:space="preserve"> far more </w:t>
      </w:r>
      <w:r w:rsidRPr="00595B8D">
        <w:rPr>
          <w:rStyle w:val="StyleBoldUnderline"/>
          <w:highlight w:val="yellow"/>
        </w:rPr>
        <w:t>complex</w:t>
      </w:r>
      <w:r w:rsidRPr="00E24D8C">
        <w:rPr>
          <w:sz w:val="14"/>
        </w:rPr>
        <w:t xml:space="preserve"> than that: It isn’t just a linear relationship between CO2 and temperature, </w:t>
      </w:r>
      <w:r w:rsidRPr="003E4A0A">
        <w:rPr>
          <w:rStyle w:val="StyleBoldUnderline"/>
        </w:rPr>
        <w:t>it is a dynamic ever-changing one</w:t>
      </w:r>
      <w:r w:rsidRPr="00E24D8C">
        <w:rPr>
          <w:sz w:val="14"/>
        </w:rPr>
        <w:t xml:space="preserve">, and climate is tremendously complex with hundreds of interactive variables and feedbacks. </w:t>
      </w:r>
      <w:r w:rsidRPr="00A87532">
        <w:rPr>
          <w:rStyle w:val="StyleBoldUnderline"/>
          <w:highlight w:val="yellow"/>
        </w:rPr>
        <w:t>Predicting an outcome of a chaotic system</w:t>
      </w:r>
      <w:r w:rsidRPr="003E4A0A">
        <w:rPr>
          <w:rStyle w:val="StyleBoldUnderline"/>
        </w:rPr>
        <w:t xml:space="preserve"> over the long term </w:t>
      </w:r>
      <w:r w:rsidRPr="00A87532">
        <w:rPr>
          <w:rStyle w:val="StyleBoldUnderline"/>
          <w:highlight w:val="yellow"/>
        </w:rPr>
        <w:t>is a very</w:t>
      </w:r>
      <w:r w:rsidRPr="003E4A0A">
        <w:rPr>
          <w:rStyle w:val="StyleBoldUnderline"/>
        </w:rPr>
        <w:t xml:space="preserve">, very </w:t>
      </w:r>
      <w:r w:rsidRPr="00A87532">
        <w:rPr>
          <w:rStyle w:val="StyleBoldUnderline"/>
          <w:highlight w:val="yellow"/>
        </w:rPr>
        <w:t>big task</w:t>
      </w:r>
      <w:r w:rsidRPr="003E4A0A">
        <w:rPr>
          <w:rStyle w:val="StyleBoldUnderline"/>
        </w:rPr>
        <w:t>,</w:t>
      </w:r>
      <w:r w:rsidRPr="00E24D8C">
        <w:rPr>
          <w:sz w:val="14"/>
        </w:rPr>
        <w:t xml:space="preserve"> </w:t>
      </w:r>
      <w:r w:rsidRPr="003E4A0A">
        <w:rPr>
          <w:rStyle w:val="StyleBoldUnderline"/>
        </w:rPr>
        <w:t xml:space="preserve">one that </w:t>
      </w:r>
      <w:r w:rsidRPr="00A87532">
        <w:rPr>
          <w:rStyle w:val="StyleBoldUnderline"/>
          <w:highlight w:val="yellow"/>
        </w:rPr>
        <w:t xml:space="preserve">we’ve </w:t>
      </w:r>
      <w:r w:rsidRPr="00A87532">
        <w:rPr>
          <w:rStyle w:val="StyleBoldUnderline"/>
        </w:rPr>
        <w:t xml:space="preserve">really </w:t>
      </w:r>
      <w:r w:rsidRPr="00A87532">
        <w:rPr>
          <w:rStyle w:val="Emphasis"/>
          <w:highlight w:val="yellow"/>
        </w:rPr>
        <w:t>only scratched the surface</w:t>
      </w:r>
      <w:r w:rsidRPr="00E24D8C">
        <w:rPr>
          <w:sz w:val="14"/>
        </w:rPr>
        <w:t xml:space="preserve"> of. </w:t>
      </w:r>
      <w:r w:rsidRPr="00A87532">
        <w:rPr>
          <w:rStyle w:val="StyleBoldUnderline"/>
          <w:highlight w:val="yellow"/>
        </w:rPr>
        <w:t>Dr</w:t>
      </w:r>
      <w:r w:rsidRPr="003E4A0A">
        <w:rPr>
          <w:rStyle w:val="StyleBoldUnderline"/>
        </w:rPr>
        <w:t>.</w:t>
      </w:r>
      <w:r w:rsidRPr="00E24D8C">
        <w:rPr>
          <w:sz w:val="14"/>
        </w:rPr>
        <w:t xml:space="preserve"> Judith </w:t>
      </w:r>
      <w:r w:rsidRPr="00A87532">
        <w:rPr>
          <w:rStyle w:val="StyleBoldUnderline"/>
          <w:highlight w:val="yellow"/>
        </w:rPr>
        <w:t>Curry of Georgia Tech</w:t>
      </w:r>
      <w:r w:rsidRPr="00AD2FBD">
        <w:rPr>
          <w:rStyle w:val="StyleBoldUnderline"/>
        </w:rPr>
        <w:t xml:space="preserve"> describes it as a “wicked problem”.</w:t>
      </w:r>
      <w:r w:rsidRPr="00E24D8C">
        <w:rPr>
          <w:sz w:val="14"/>
        </w:rPr>
        <w:t xml:space="preserve"> But it is being popularly portrayed as a simple black-and-white problem and few really delve much beyond the headlines and the calls for action to understand that it is really many shades of grey. Oilprice.com: As a former TV meteorologist and a developer of weather data dissemination technology, can you tell us more about how your background lends to your “pragmatic scepticism” on climate change? Anthony Watts: In TV, if I was wrong on the forecast, or the temperature reported was inaccurate, I’d hear about it immediately. Viewers would complain. That immediate feedback translates very quickly to making sure you get it right. With climate, the forecast is open-ended, and we have to wait years for feedback, and so the skill level in forecasting often doesn’t improve very much with time. Also, </w:t>
      </w:r>
      <w:r w:rsidRPr="00A87532">
        <w:rPr>
          <w:rStyle w:val="StyleBoldUnderline"/>
          <w:highlight w:val="yellow"/>
        </w:rPr>
        <w:t>I’ve had a lifetime of experience</w:t>
      </w:r>
      <w:r w:rsidRPr="00AD2FBD">
        <w:rPr>
          <w:rStyle w:val="StyleBoldUnderline"/>
        </w:rPr>
        <w:t xml:space="preserve"> in designing and deploying weather instrumentation</w:t>
      </w:r>
      <w:r w:rsidRPr="00E24D8C">
        <w:rPr>
          <w:sz w:val="14"/>
        </w:rPr>
        <w:t xml:space="preserve">, and like with forecasting, </w:t>
      </w:r>
      <w:r w:rsidRPr="00AD2FBD">
        <w:rPr>
          <w:rStyle w:val="StyleBoldUnderline"/>
        </w:rPr>
        <w:t>if we don’t get it right, we hear about it immediately.</w:t>
      </w:r>
      <w:r>
        <w:rPr>
          <w:rStyle w:val="StyleBoldUnderline"/>
        </w:rPr>
        <w:t xml:space="preserve"> </w:t>
      </w:r>
      <w:r w:rsidRPr="00E24D8C">
        <w:rPr>
          <w:sz w:val="14"/>
        </w:rPr>
        <w:t xml:space="preserve">What I learned is that the government weather service (NOAA) had it right at one time, but they’d dropped their guard, and my recent study (preliminary) shows that not only is the deployment of weather stations faulty in siting them, but that the adjustments designed to solve those issues actually make the problem worse. Oilprice.com: Is there any way to remove the “camp” element from the issue of climate change? How far do disastrous weather events—like Hurricane Sandy—go towards reshaping the climate change debate? Anthony Watts: The idea that Hurricane Sandy, a minor class 1 storm, was somehow connected to CO2 driven “climate change” is ludicrous, especially when far worse storms existed in the same area in the past when CO2 was much lower. Hurricane Hazel in October 1954 is a case in point. In my view, the only way to null out the “camp” element is via education. </w:t>
      </w:r>
      <w:r w:rsidRPr="00AD2FBD">
        <w:rPr>
          <w:rStyle w:val="StyleBoldUnderline"/>
        </w:rPr>
        <w:t xml:space="preserve">Looking at the history of severe weather, </w:t>
      </w:r>
      <w:r w:rsidRPr="00A87532">
        <w:rPr>
          <w:rStyle w:val="StyleBoldUnderline"/>
          <w:highlight w:val="yellow"/>
        </w:rPr>
        <w:t>there really aren’t any trends</w:t>
      </w:r>
      <w:r w:rsidRPr="00AD2FBD">
        <w:rPr>
          <w:rStyle w:val="StyleBoldUnderline"/>
        </w:rPr>
        <w:t xml:space="preserve"> at all</w:t>
      </w:r>
      <w:r w:rsidRPr="00E24D8C">
        <w:rPr>
          <w:sz w:val="14"/>
        </w:rPr>
        <w:t xml:space="preserve">. Both </w:t>
      </w:r>
      <w:r w:rsidRPr="00AD2FBD">
        <w:rPr>
          <w:rStyle w:val="StyleBoldUnderline"/>
        </w:rPr>
        <w:t>the IPCC and The Journal Nature say this clearly</w:t>
      </w:r>
      <w:r w:rsidRPr="00E24D8C">
        <w:rPr>
          <w:sz w:val="14"/>
        </w:rPr>
        <w:t xml:space="preserve">, </w:t>
      </w:r>
      <w:r w:rsidRPr="00A87532">
        <w:rPr>
          <w:rStyle w:val="StyleBoldUnderline"/>
          <w:highlight w:val="yellow"/>
        </w:rPr>
        <w:t>but activists persist</w:t>
      </w:r>
      <w:r w:rsidRPr="00E24D8C">
        <w:rPr>
          <w:sz w:val="14"/>
        </w:rPr>
        <w:t xml:space="preserve"> in trying to link severe weather and CO2 driven “climate change” because since temperature increases have paused for about 15 years, it is all they have left. But even that doesn’t hold up when you study the data history: There is also some peer-reviewed analysis which goes into some depth on this subject. This analysis concludes that "</w:t>
      </w:r>
      <w:r w:rsidRPr="00A87532">
        <w:rPr>
          <w:rStyle w:val="StyleBoldUnderline"/>
          <w:highlight w:val="yellow"/>
        </w:rPr>
        <w:t>there is no evidence</w:t>
      </w:r>
      <w:r w:rsidRPr="00E24D8C">
        <w:rPr>
          <w:rStyle w:val="StyleBoldUnderline"/>
        </w:rPr>
        <w:t xml:space="preserve"> so far </w:t>
      </w:r>
      <w:r w:rsidRPr="00A87532">
        <w:rPr>
          <w:rStyle w:val="StyleBoldUnderline"/>
          <w:highlight w:val="yellow"/>
        </w:rPr>
        <w:t>that climate change has increased</w:t>
      </w:r>
      <w:r w:rsidRPr="00E24D8C">
        <w:rPr>
          <w:sz w:val="14"/>
        </w:rPr>
        <w:t xml:space="preserve"> the </w:t>
      </w:r>
      <w:r w:rsidRPr="00E24D8C">
        <w:rPr>
          <w:rStyle w:val="StyleBoldUnderline"/>
        </w:rPr>
        <w:t xml:space="preserve">normalized economic </w:t>
      </w:r>
      <w:r w:rsidRPr="00A87532">
        <w:rPr>
          <w:rStyle w:val="StyleBoldUnderline"/>
          <w:highlight w:val="yellow"/>
        </w:rPr>
        <w:t>loss</w:t>
      </w:r>
      <w:r w:rsidRPr="00E24D8C">
        <w:rPr>
          <w:sz w:val="14"/>
        </w:rPr>
        <w:t xml:space="preserve"> from natural disasters." Oilprice.com: Your message on climate change has been controversial among those who believe this issue is the gravest one facing us today. In what way do you think your message is misunderstood? Anthony Watts: They think and promote that I’m categorically a “denier” in the pay of “big oil” (for the record, </w:t>
      </w:r>
      <w:r w:rsidRPr="00A87532">
        <w:rPr>
          <w:rStyle w:val="StyleBoldUnderline"/>
          <w:highlight w:val="yellow"/>
        </w:rPr>
        <w:t xml:space="preserve">I’m paid nothing for this </w:t>
      </w:r>
      <w:r w:rsidRPr="00A87532">
        <w:rPr>
          <w:rStyle w:val="StyleBoldUnderline"/>
        </w:rPr>
        <w:t>interview</w:t>
      </w:r>
      <w:r w:rsidRPr="00E24D8C">
        <w:rPr>
          <w:sz w:val="14"/>
        </w:rPr>
        <w:t xml:space="preserve">) in an effort to minimize my views, while ignoring the fact that </w:t>
      </w:r>
      <w:r w:rsidRPr="00DA0C33">
        <w:rPr>
          <w:rStyle w:val="StyleBoldUnderline"/>
          <w:highlight w:val="yellow"/>
        </w:rPr>
        <w:t>I was</w:t>
      </w:r>
      <w:r w:rsidRPr="00E24D8C">
        <w:rPr>
          <w:rStyle w:val="StyleBoldUnderline"/>
        </w:rPr>
        <w:t xml:space="preserve"> actually </w:t>
      </w:r>
      <w:r w:rsidRPr="00DA0C33">
        <w:rPr>
          <w:rStyle w:val="StyleBoldUnderline"/>
          <w:highlight w:val="yellow"/>
        </w:rPr>
        <w:t>on the proponent side</w:t>
      </w:r>
      <w:r w:rsidRPr="00E24D8C">
        <w:rPr>
          <w:rStyle w:val="StyleBoldUnderline"/>
        </w:rPr>
        <w:t xml:space="preserve"> of warming</w:t>
      </w:r>
      <w:r w:rsidRPr="00E24D8C">
        <w:rPr>
          <w:sz w:val="14"/>
        </w:rPr>
        <w:t xml:space="preserve"> at one time. Now, I’d describe myself as a lukewarmer. Yes, it has gotten warmer, CO2 is partially a factor, but </w:t>
      </w:r>
      <w:r w:rsidRPr="00DA0C33">
        <w:rPr>
          <w:rStyle w:val="Emphasis"/>
          <w:highlight w:val="yellow"/>
        </w:rPr>
        <w:t xml:space="preserve">catastrophic predictions </w:t>
      </w:r>
      <w:r w:rsidRPr="00DA0C33">
        <w:rPr>
          <w:rStyle w:val="Emphasis"/>
        </w:rPr>
        <w:t xml:space="preserve">of the future </w:t>
      </w:r>
      <w:r w:rsidRPr="00DA0C33">
        <w:rPr>
          <w:rStyle w:val="Emphasis"/>
          <w:highlight w:val="yellow"/>
        </w:rPr>
        <w:t>just haven’t held up when you look at the observed data compared to</w:t>
      </w:r>
      <w:r w:rsidRPr="00E24D8C">
        <w:rPr>
          <w:rStyle w:val="Emphasis"/>
        </w:rPr>
        <w:t xml:space="preserve"> the early </w:t>
      </w:r>
      <w:r w:rsidRPr="00DA0C33">
        <w:rPr>
          <w:rStyle w:val="Emphasis"/>
          <w:highlight w:val="yellow"/>
        </w:rPr>
        <w:t>predictions</w:t>
      </w:r>
      <w:r w:rsidRPr="00E24D8C">
        <w:rPr>
          <w:rStyle w:val="Emphasis"/>
        </w:rPr>
        <w:t>.</w:t>
      </w:r>
    </w:p>
    <w:p w:rsidR="00666390" w:rsidRDefault="00666390" w:rsidP="00666390">
      <w:pPr>
        <w:pStyle w:val="Heading4"/>
      </w:pPr>
      <w:r>
        <w:t>No consensus on catastrophic climate change – it’s unlikely</w:t>
      </w:r>
    </w:p>
    <w:p w:rsidR="00666390" w:rsidRDefault="00666390" w:rsidP="00666390">
      <w:r w:rsidRPr="00C30BE5">
        <w:rPr>
          <w:rStyle w:val="StyleStyleBold12pt"/>
        </w:rPr>
        <w:t>Boslough 13</w:t>
      </w:r>
      <w:r>
        <w:t xml:space="preserve"> -- PhD, Caltech-trained experimental and computational physicist, Fellow of the Committee for Skeptical Inquiry (Mark, 1/6/2013, "Global Warming: Scholarship vs. Pseudoscholarship," http://www.huffingtonpost.com/mark-boslough/global-warming-scholarshi_b_2422438.html)</w:t>
      </w:r>
    </w:p>
    <w:p w:rsidR="00666390" w:rsidRDefault="00666390" w:rsidP="00666390"/>
    <w:p w:rsidR="00666390" w:rsidRPr="00DA0C33" w:rsidRDefault="00666390" w:rsidP="00666390">
      <w:pPr>
        <w:rPr>
          <w:sz w:val="16"/>
        </w:rPr>
      </w:pPr>
      <w:r w:rsidRPr="00DA0C33">
        <w:rPr>
          <w:rStyle w:val="StyleBoldUnderline"/>
          <w:highlight w:val="yellow"/>
        </w:rPr>
        <w:t xml:space="preserve">What is not settled is </w:t>
      </w:r>
      <w:r w:rsidRPr="00DA0C33">
        <w:rPr>
          <w:rStyle w:val="Emphasis"/>
          <w:highlight w:val="yellow"/>
        </w:rPr>
        <w:t>the degree</w:t>
      </w:r>
      <w:r w:rsidRPr="00DA0C33">
        <w:rPr>
          <w:rStyle w:val="StyleBoldUnderline"/>
          <w:highlight w:val="yellow"/>
        </w:rPr>
        <w:t xml:space="preserve"> of climate change</w:t>
      </w:r>
      <w:r w:rsidRPr="00DA0C33">
        <w:rPr>
          <w:sz w:val="16"/>
          <w:highlight w:val="yellow"/>
        </w:rPr>
        <w:t xml:space="preserve">. </w:t>
      </w:r>
      <w:r w:rsidRPr="00DA0C33">
        <w:rPr>
          <w:rStyle w:val="StyleBoldUnderline"/>
          <w:highlight w:val="yellow"/>
        </w:rPr>
        <w:t>In the peer-reviewed scientific literature there is</w:t>
      </w:r>
      <w:r w:rsidRPr="001B1CFA">
        <w:rPr>
          <w:rStyle w:val="StyleBoldUnderline"/>
        </w:rPr>
        <w:t xml:space="preserve"> a</w:t>
      </w:r>
      <w:r w:rsidRPr="00DA0C33">
        <w:rPr>
          <w:sz w:val="16"/>
        </w:rPr>
        <w:t xml:space="preserve"> healthy, </w:t>
      </w:r>
      <w:r w:rsidRPr="001B1CFA">
        <w:rPr>
          <w:rStyle w:val="StyleBoldUnderline"/>
        </w:rPr>
        <w:t>open</w:t>
      </w:r>
      <w:r w:rsidRPr="00DA0C33">
        <w:rPr>
          <w:sz w:val="16"/>
        </w:rPr>
        <w:t xml:space="preserve">, honest, </w:t>
      </w:r>
      <w:r w:rsidRPr="001B1CFA">
        <w:rPr>
          <w:rStyle w:val="StyleBoldUnderline"/>
        </w:rPr>
        <w:t xml:space="preserve">and </w:t>
      </w:r>
      <w:r w:rsidRPr="00DA0C33">
        <w:rPr>
          <w:rStyle w:val="StyleBoldUnderline"/>
          <w:highlight w:val="yellow"/>
        </w:rPr>
        <w:t>vigorous</w:t>
      </w:r>
      <w:r w:rsidRPr="001B1CFA">
        <w:rPr>
          <w:rStyle w:val="StyleBoldUnderline"/>
        </w:rPr>
        <w:t xml:space="preserve"> scientific </w:t>
      </w:r>
      <w:r w:rsidRPr="00DA0C33">
        <w:rPr>
          <w:rStyle w:val="StyleBoldUnderline"/>
          <w:highlight w:val="yellow"/>
        </w:rPr>
        <w:t>debate</w:t>
      </w:r>
      <w:r w:rsidRPr="00DA0C33">
        <w:rPr>
          <w:sz w:val="16"/>
        </w:rPr>
        <w:t xml:space="preserve">. </w:t>
      </w:r>
      <w:r w:rsidRPr="001B1CFA">
        <w:rPr>
          <w:rStyle w:val="StyleBoldUnderline"/>
        </w:rPr>
        <w:t>The best scientific estimate of the amount of warming</w:t>
      </w:r>
      <w:r w:rsidRPr="00DA0C33">
        <w:rPr>
          <w:sz w:val="16"/>
        </w:rPr>
        <w:t xml:space="preserve"> (when CO2 levels double, which is likely to happen this century) </w:t>
      </w:r>
      <w:r w:rsidRPr="001B1CFA">
        <w:rPr>
          <w:rStyle w:val="StyleBoldUnderline"/>
        </w:rPr>
        <w:t>is about 6 ºF</w:t>
      </w:r>
      <w:r w:rsidRPr="00DA0C33">
        <w:rPr>
          <w:sz w:val="16"/>
        </w:rPr>
        <w:t>. There are those who disagree, and have published the basis for their disagreement. The most useful assessments are not limited to the best estimate, but include quantification of the uncertainty, which is one of the hallmarks of honesty in science. There is a broad range of possibility, from below 4 ºF to greater than 11 ºF. One</w:t>
      </w:r>
      <w:r w:rsidRPr="001B1CFA">
        <w:rPr>
          <w:rStyle w:val="StyleBoldUnderline"/>
        </w:rPr>
        <w:t xml:space="preserve"> </w:t>
      </w:r>
      <w:r w:rsidRPr="00DA081E">
        <w:rPr>
          <w:rStyle w:val="StyleBoldUnderline"/>
          <w:highlight w:val="yellow"/>
        </w:rPr>
        <w:t xml:space="preserve">recent paper estimates a </w:t>
      </w:r>
      <w:r w:rsidRPr="00DA081E">
        <w:rPr>
          <w:rStyle w:val="Emphasis"/>
          <w:highlight w:val="yellow"/>
        </w:rPr>
        <w:t>likelihood of about 2.5%</w:t>
      </w:r>
      <w:r w:rsidRPr="00DA081E">
        <w:rPr>
          <w:rStyle w:val="StyleBoldUnderline"/>
          <w:highlight w:val="yellow"/>
        </w:rPr>
        <w:t xml:space="preserve"> that average temperature increases could</w:t>
      </w:r>
      <w:r w:rsidRPr="00DA0C33">
        <w:rPr>
          <w:sz w:val="16"/>
        </w:rPr>
        <w:t xml:space="preserve"> exceed 14 ºF; a change that would probably </w:t>
      </w:r>
      <w:r w:rsidRPr="00DA081E">
        <w:rPr>
          <w:rStyle w:val="StyleBoldUnderline"/>
          <w:highlight w:val="yellow"/>
        </w:rPr>
        <w:t>lead to</w:t>
      </w:r>
      <w:r w:rsidRPr="001B1CFA">
        <w:rPr>
          <w:rStyle w:val="StyleBoldUnderline"/>
        </w:rPr>
        <w:t xml:space="preserve"> the </w:t>
      </w:r>
      <w:r w:rsidRPr="00DA081E">
        <w:rPr>
          <w:rStyle w:val="StyleBoldUnderline"/>
          <w:highlight w:val="yellow"/>
        </w:rPr>
        <w:t>collapse of</w:t>
      </w:r>
      <w:r w:rsidRPr="001B1CFA">
        <w:rPr>
          <w:rStyle w:val="StyleBoldUnderline"/>
        </w:rPr>
        <w:t xml:space="preserve"> global </w:t>
      </w:r>
      <w:r w:rsidRPr="00DA081E">
        <w:rPr>
          <w:rStyle w:val="StyleBoldUnderline"/>
          <w:highlight w:val="yellow"/>
        </w:rPr>
        <w:t xml:space="preserve">ecosystems, loss of civilization, and </w:t>
      </w:r>
      <w:r w:rsidRPr="00DA081E">
        <w:rPr>
          <w:rStyle w:val="StyleBoldUnderline"/>
        </w:rPr>
        <w:t xml:space="preserve">possible </w:t>
      </w:r>
      <w:r w:rsidRPr="00DA081E">
        <w:rPr>
          <w:rStyle w:val="StyleBoldUnderline"/>
          <w:highlight w:val="yellow"/>
        </w:rPr>
        <w:t>human extinction</w:t>
      </w:r>
      <w:r w:rsidRPr="00DA0C33">
        <w:rPr>
          <w:sz w:val="16"/>
        </w:rPr>
        <w:t>. There is no way to prove or disprove these quantitative estimates, other than to wait and see what happens. That said, it is hard to ignore a scholarly paper (emphasis on the word "scholarly") that gives longer odds for civilization than for a shuttle launch.</w:t>
      </w:r>
    </w:p>
    <w:p w:rsidR="00666390" w:rsidRDefault="00666390" w:rsidP="00666390">
      <w:pPr>
        <w:pStyle w:val="Heading4"/>
      </w:pPr>
      <w:r>
        <w:t>Past temperatures disprove human loss</w:t>
      </w:r>
    </w:p>
    <w:p w:rsidR="00666390" w:rsidRDefault="00666390" w:rsidP="00666390">
      <w:r w:rsidRPr="000D2F21">
        <w:rPr>
          <w:rStyle w:val="StyleStyleBold12pt"/>
        </w:rPr>
        <w:t>Fowler 12</w:t>
      </w:r>
      <w:r>
        <w:t xml:space="preserve"> -- adjunct professor of engineering at George Mason University, retired systems engineer, doctorate is in systems and control theory from George Washington University (Thomas B., 9/1/2012, "THE GLOBAL WARMING CONUNDRUM," Modern Age, EBSCO)</w:t>
      </w:r>
    </w:p>
    <w:p w:rsidR="00666390" w:rsidRDefault="00666390" w:rsidP="00666390"/>
    <w:p w:rsidR="00666390" w:rsidRPr="00E45EE6" w:rsidRDefault="00666390" w:rsidP="00666390">
      <w:pPr>
        <w:rPr>
          <w:sz w:val="16"/>
        </w:rPr>
      </w:pPr>
      <w:r w:rsidRPr="00E45EE6">
        <w:rPr>
          <w:sz w:val="16"/>
        </w:rPr>
        <w:t xml:space="preserve">Longer-Term Findings Perhaps </w:t>
      </w:r>
      <w:r w:rsidRPr="00DA081E">
        <w:rPr>
          <w:rStyle w:val="StyleBoldUnderline"/>
          <w:highlight w:val="yellow"/>
        </w:rPr>
        <w:t>the best way to put the current global warming</w:t>
      </w:r>
      <w:r w:rsidRPr="008C3F12">
        <w:rPr>
          <w:rStyle w:val="StyleBoldUnderline"/>
        </w:rPr>
        <w:t xml:space="preserve"> controversy </w:t>
      </w:r>
      <w:r w:rsidRPr="00DA081E">
        <w:rPr>
          <w:rStyle w:val="StyleBoldUnderline"/>
          <w:highlight w:val="yellow"/>
        </w:rPr>
        <w:t>into perspective is to look at</w:t>
      </w:r>
      <w:r w:rsidRPr="008C3F12">
        <w:rPr>
          <w:rStyle w:val="StyleBoldUnderline"/>
        </w:rPr>
        <w:t xml:space="preserve"> temperature records over longer </w:t>
      </w:r>
      <w:r w:rsidRPr="00DA081E">
        <w:rPr>
          <w:rStyle w:val="StyleBoldUnderline"/>
          <w:highlight w:val="yellow"/>
        </w:rPr>
        <w:t>historical periods</w:t>
      </w:r>
      <w:r w:rsidRPr="00E45EE6">
        <w:rPr>
          <w:sz w:val="16"/>
        </w:rPr>
        <w:t xml:space="preserve">. These records are obtained by proxies, and the main proxy used is ice core samples from central Creenland, made by NOAA. These are shown in Figure 4, beginning with the period from AD 1400 to the present, illustrating the controversial "hockey stick": It appears that things may be getting pretty bad today. But let us move to a slightly longer term, </w:t>
      </w:r>
      <w:r w:rsidRPr="00DA081E">
        <w:rPr>
          <w:rStyle w:val="StyleBoldUnderline"/>
          <w:highlight w:val="yellow"/>
        </w:rPr>
        <w:t>going back to</w:t>
      </w:r>
      <w:r w:rsidRPr="008C3F12">
        <w:rPr>
          <w:rStyle w:val="StyleBoldUnderline"/>
        </w:rPr>
        <w:t xml:space="preserve"> the year </w:t>
      </w:r>
      <w:r w:rsidRPr="00DA081E">
        <w:rPr>
          <w:rStyle w:val="StyleBoldUnderline"/>
          <w:highlight w:val="yellow"/>
        </w:rPr>
        <w:t>800</w:t>
      </w:r>
      <w:r w:rsidRPr="00E45EE6">
        <w:rPr>
          <w:sz w:val="16"/>
        </w:rPr>
        <w:t xml:space="preserve">, illustrated in Figure 5: Now things start to become more interesting. </w:t>
      </w:r>
      <w:r w:rsidRPr="00DA081E">
        <w:rPr>
          <w:rStyle w:val="StyleBoldUnderline"/>
          <w:highlight w:val="yellow"/>
        </w:rPr>
        <w:t>The</w:t>
      </w:r>
      <w:r w:rsidRPr="008C3F12">
        <w:rPr>
          <w:rStyle w:val="StyleBoldUnderline"/>
        </w:rPr>
        <w:t xml:space="preserve"> well-documented </w:t>
      </w:r>
      <w:r w:rsidRPr="00DA081E">
        <w:rPr>
          <w:rStyle w:val="StyleBoldUnderline"/>
          <w:highlight w:val="yellow"/>
        </w:rPr>
        <w:t>Medieval Maximum</w:t>
      </w:r>
      <w:r w:rsidRPr="00E45EE6">
        <w:rPr>
          <w:sz w:val="16"/>
        </w:rPr>
        <w:t xml:space="preserve"> is clearly visible and </w:t>
      </w:r>
      <w:r w:rsidRPr="00DA081E">
        <w:rPr>
          <w:rStyle w:val="StyleBoldUnderline"/>
          <w:highlight w:val="yellow"/>
        </w:rPr>
        <w:t xml:space="preserve">shows a </w:t>
      </w:r>
      <w:r w:rsidRPr="00DA081E">
        <w:rPr>
          <w:rStyle w:val="Emphasis"/>
          <w:highlight w:val="yellow"/>
        </w:rPr>
        <w:t>much higher temperature deviation</w:t>
      </w:r>
      <w:r w:rsidRPr="00E45EE6">
        <w:rPr>
          <w:sz w:val="16"/>
        </w:rPr>
        <w:t xml:space="preserve"> </w:t>
      </w:r>
      <w:r w:rsidRPr="008C3F12">
        <w:rPr>
          <w:rStyle w:val="StyleBoldUnderline"/>
        </w:rPr>
        <w:t>than the modern record</w:t>
      </w:r>
      <w:r w:rsidRPr="00E45EE6">
        <w:rPr>
          <w:sz w:val="16"/>
        </w:rPr>
        <w:t xml:space="preserve">. (This is disputed by some climate researchers and by the IPCC, which claims that its top is below that of the modern instrument record.)* Nonetheless the ice core data agree with documentation that </w:t>
      </w:r>
      <w:r w:rsidRPr="007A4DF1">
        <w:rPr>
          <w:rStyle w:val="StyleBoldUnderline"/>
        </w:rPr>
        <w:t>grapes were grown in England</w:t>
      </w:r>
      <w:r w:rsidRPr="00E45EE6">
        <w:rPr>
          <w:sz w:val="16"/>
        </w:rPr>
        <w:t xml:space="preserve">, for example, during that period. </w:t>
      </w:r>
      <w:r w:rsidRPr="00DA081E">
        <w:rPr>
          <w:rStyle w:val="StyleBoldUnderline"/>
          <w:highlight w:val="yellow"/>
        </w:rPr>
        <w:t>It was</w:t>
      </w:r>
      <w:r w:rsidRPr="00E45EE6">
        <w:rPr>
          <w:sz w:val="16"/>
        </w:rPr>
        <w:t xml:space="preserve"> also </w:t>
      </w:r>
      <w:r w:rsidRPr="00DA081E">
        <w:rPr>
          <w:rStyle w:val="StyleBoldUnderline"/>
          <w:highlight w:val="yellow"/>
        </w:rPr>
        <w:t>a period of great awakening</w:t>
      </w:r>
      <w:r w:rsidRPr="00E45EE6">
        <w:rPr>
          <w:sz w:val="16"/>
        </w:rPr>
        <w:t xml:space="preserve"> in Europe. But we must look further back, so </w:t>
      </w:r>
      <w:r w:rsidRPr="007A4DF1">
        <w:rPr>
          <w:rStyle w:val="StyleBoldUnderline"/>
        </w:rPr>
        <w:t>we turn to</w:t>
      </w:r>
      <w:r w:rsidRPr="00E45EE6">
        <w:rPr>
          <w:sz w:val="16"/>
        </w:rPr>
        <w:t xml:space="preserve"> the period from about </w:t>
      </w:r>
      <w:r w:rsidRPr="00DA081E">
        <w:rPr>
          <w:rStyle w:val="StyleBoldUnderline"/>
          <w:highlight w:val="yellow"/>
        </w:rPr>
        <w:t>3000 BC</w:t>
      </w:r>
      <w:r w:rsidRPr="00E45EE6">
        <w:rPr>
          <w:sz w:val="16"/>
        </w:rPr>
        <w:t xml:space="preserve"> to the present, given in Figure 6. Now more ttends become apparent. In particular, </w:t>
      </w:r>
      <w:r w:rsidRPr="00DA081E">
        <w:rPr>
          <w:rStyle w:val="StyleBoldUnderline"/>
          <w:highlight w:val="yellow"/>
        </w:rPr>
        <w:t>there is a peak corresponding to the Roman Empire</w:t>
      </w:r>
      <w:r w:rsidRPr="00E45EE6">
        <w:rPr>
          <w:sz w:val="16"/>
        </w:rPr>
        <w:t xml:space="preserve">, well documented, around the year 50 BC or so, </w:t>
      </w:r>
      <w:r w:rsidRPr="007A4DF1">
        <w:rPr>
          <w:rStyle w:val="StyleBoldUnderline"/>
        </w:rPr>
        <w:t xml:space="preserve">known as </w:t>
      </w:r>
      <w:r w:rsidRPr="00DA081E">
        <w:rPr>
          <w:rStyle w:val="StyleBoldUnderline"/>
          <w:highlight w:val="yellow"/>
        </w:rPr>
        <w:t>the "Roman Maximum</w:t>
      </w:r>
      <w:r w:rsidRPr="00E45EE6">
        <w:rPr>
          <w:sz w:val="16"/>
        </w:rPr>
        <w:t xml:space="preserve">," which dwarfs the Medieval Maximum; </w:t>
      </w:r>
      <w:r w:rsidRPr="007A4DF1">
        <w:rPr>
          <w:rStyle w:val="StyleBoldUnderline"/>
        </w:rPr>
        <w:t>and an even larger peak at the</w:t>
      </w:r>
      <w:r w:rsidRPr="00E45EE6">
        <w:rPr>
          <w:sz w:val="16"/>
        </w:rPr>
        <w:t xml:space="preserve"> time of the </w:t>
      </w:r>
      <w:r w:rsidRPr="007A4DF1">
        <w:rPr>
          <w:rStyle w:val="StyleBoldUnderline"/>
        </w:rPr>
        <w:t>late Bronze Age</w:t>
      </w:r>
      <w:r w:rsidRPr="00E45EE6">
        <w:rPr>
          <w:sz w:val="16"/>
        </w:rPr>
        <w:t xml:space="preserve">, about 1200 BC, </w:t>
      </w:r>
      <w:r w:rsidRPr="007A4DF1">
        <w:rPr>
          <w:rStyle w:val="StyleBoldUnderline"/>
        </w:rPr>
        <w:t>which</w:t>
      </w:r>
      <w:r w:rsidRPr="00E45EE6">
        <w:rPr>
          <w:sz w:val="16"/>
        </w:rPr>
        <w:t xml:space="preserve"> in turn </w:t>
      </w:r>
      <w:r w:rsidRPr="007A4DF1">
        <w:rPr>
          <w:rStyle w:val="StyleBoldUnderline"/>
        </w:rPr>
        <w:t>dwarfs even the Roman Maximum</w:t>
      </w:r>
      <w:r w:rsidRPr="00E45EE6">
        <w:rPr>
          <w:sz w:val="16"/>
        </w:rPr>
        <w:t xml:space="preserve">. </w:t>
      </w:r>
      <w:r w:rsidRPr="00DA081E">
        <w:rPr>
          <w:rStyle w:val="StyleBoldUnderline"/>
          <w:highlight w:val="yellow"/>
        </w:rPr>
        <w:t>The late Bronze Age was</w:t>
      </w:r>
      <w:r w:rsidRPr="00E45EE6">
        <w:rPr>
          <w:sz w:val="16"/>
        </w:rPr>
        <w:t xml:space="preserve"> also </w:t>
      </w:r>
      <w:r w:rsidRPr="007A4DF1">
        <w:rPr>
          <w:rStyle w:val="StyleBoldUnderline"/>
        </w:rPr>
        <w:t xml:space="preserve">a </w:t>
      </w:r>
      <w:r w:rsidRPr="00DA081E">
        <w:rPr>
          <w:rStyle w:val="Emphasis"/>
          <w:highlight w:val="yellow"/>
        </w:rPr>
        <w:t>very fertile</w:t>
      </w:r>
      <w:r w:rsidRPr="007A4DF1">
        <w:rPr>
          <w:rStyle w:val="Emphasis"/>
        </w:rPr>
        <w:t xml:space="preserve"> period </w:t>
      </w:r>
      <w:r w:rsidRPr="00DA081E">
        <w:rPr>
          <w:rStyle w:val="Emphasis"/>
          <w:highlight w:val="yellow"/>
        </w:rPr>
        <w:t>for human activity</w:t>
      </w:r>
      <w:r w:rsidRPr="00E45EE6">
        <w:rPr>
          <w:sz w:val="16"/>
        </w:rPr>
        <w:t xml:space="preserve">. There is also a smaller peak during the period now usually called "Late Antiquity," around the years AD 400-500. Note that </w:t>
      </w:r>
      <w:r w:rsidRPr="007A4DF1">
        <w:rPr>
          <w:rStyle w:val="StyleBoldUnderline"/>
        </w:rPr>
        <w:t>even the dip between the Roman Maximum and</w:t>
      </w:r>
      <w:r w:rsidRPr="00E45EE6">
        <w:rPr>
          <w:sz w:val="16"/>
        </w:rPr>
        <w:t xml:space="preserve"> this </w:t>
      </w:r>
      <w:r w:rsidRPr="007A4DF1">
        <w:rPr>
          <w:rStyle w:val="StyleBoldUnderline"/>
        </w:rPr>
        <w:t>Late Antiquity peak had temperatures that</w:t>
      </w:r>
      <w:r w:rsidRPr="00E45EE6">
        <w:rPr>
          <w:sz w:val="16"/>
        </w:rPr>
        <w:t xml:space="preserve"> equal or </w:t>
      </w:r>
      <w:r w:rsidRPr="007A4DF1">
        <w:rPr>
          <w:rStyle w:val="StyleBoldUnderline"/>
        </w:rPr>
        <w:t>exceed that of the recent past</w:t>
      </w:r>
      <w:r w:rsidRPr="00E45EE6">
        <w:rPr>
          <w:sz w:val="16"/>
        </w:rPr>
        <w:t xml:space="preserve">, as did the dip in temperatures from the end of the Late Bronze Age peak to the Roman Maximum. Still, </w:t>
      </w:r>
      <w:r w:rsidRPr="00DE287E">
        <w:rPr>
          <w:rStyle w:val="StyleBoldUnderline"/>
        </w:rPr>
        <w:t>we must</w:t>
      </w:r>
      <w:r w:rsidRPr="00E45EE6">
        <w:rPr>
          <w:sz w:val="16"/>
        </w:rPr>
        <w:t xml:space="preserve"> persevere and </w:t>
      </w:r>
      <w:r w:rsidRPr="00DE287E">
        <w:rPr>
          <w:rStyle w:val="StyleBoldUnderline"/>
        </w:rPr>
        <w:t>go back</w:t>
      </w:r>
      <w:r w:rsidRPr="00E45EE6">
        <w:rPr>
          <w:sz w:val="16"/>
        </w:rPr>
        <w:t xml:space="preserve"> even further, this time </w:t>
      </w:r>
      <w:r w:rsidRPr="00DE287E">
        <w:rPr>
          <w:rStyle w:val="StyleBoldUnderline"/>
        </w:rPr>
        <w:t>to about 11,000 BC</w:t>
      </w:r>
      <w:r w:rsidRPr="00E45EE6">
        <w:rPr>
          <w:sz w:val="16"/>
        </w:rPr>
        <w:t xml:space="preserve">, shown in Figure 7. Now the last Ice Age clearly comes into view, a cold period that ended about 10,000 BC. There are several other peaks prior to the Late Bronze Age, but now </w:t>
      </w:r>
      <w:r w:rsidRPr="00DE287E">
        <w:rPr>
          <w:rStyle w:val="StyleBoldUnderline"/>
        </w:rPr>
        <w:t xml:space="preserve">the </w:t>
      </w:r>
      <w:r w:rsidRPr="00415D9D">
        <w:rPr>
          <w:rStyle w:val="StyleBoldUnderline"/>
          <w:highlight w:val="yellow"/>
        </w:rPr>
        <w:t>record makes the peaks and dips from</w:t>
      </w:r>
      <w:r w:rsidRPr="00E45EE6">
        <w:rPr>
          <w:sz w:val="16"/>
        </w:rPr>
        <w:t xml:space="preserve"> about </w:t>
      </w:r>
      <w:r w:rsidRPr="00415D9D">
        <w:rPr>
          <w:rStyle w:val="StyleBoldUnderline"/>
          <w:highlight w:val="yellow"/>
        </w:rPr>
        <w:t xml:space="preserve">8000 BC to the present look like </w:t>
      </w:r>
      <w:r w:rsidRPr="00415D9D">
        <w:rPr>
          <w:rStyle w:val="Emphasis"/>
          <w:highlight w:val="yellow"/>
        </w:rPr>
        <w:t xml:space="preserve">noise on top of a </w:t>
      </w:r>
      <w:r w:rsidRPr="00415D9D">
        <w:rPr>
          <w:rStyle w:val="Emphasis"/>
        </w:rPr>
        <w:t xml:space="preserve">much </w:t>
      </w:r>
      <w:r w:rsidRPr="00415D9D">
        <w:rPr>
          <w:rStyle w:val="Emphasis"/>
          <w:highlight w:val="yellow"/>
        </w:rPr>
        <w:t>larger signal</w:t>
      </w:r>
      <w:r w:rsidRPr="00DE287E">
        <w:rPr>
          <w:rStyle w:val="Emphasis"/>
        </w:rPr>
        <w:t>.</w:t>
      </w:r>
      <w:r>
        <w:rPr>
          <w:rStyle w:val="Emphasis"/>
        </w:rPr>
        <w:t xml:space="preserve"> </w:t>
      </w:r>
      <w:r w:rsidRPr="00E45EE6">
        <w:rPr>
          <w:sz w:val="16"/>
        </w:rPr>
        <w:t xml:space="preserve">We are not yet at the end of our quest. We now go back about fifty thousand years, shown in Figure 8. From this graph it is clear that the latter days, that is, the past twelve thousand years, have been abnormally warm. Much cooler temperatures appear to be the norm, with much greater variability. Note that the last Ice Age, with its great glacial ice sheets, was a maximum about twenty thousand years ago. Still, this is not the best we can do. </w:t>
      </w:r>
      <w:r w:rsidRPr="00E45EE6">
        <w:rPr>
          <w:rStyle w:val="StyleBoldUnderline"/>
        </w:rPr>
        <w:t>We shall go back now 450,000 years</w:t>
      </w:r>
      <w:r w:rsidRPr="00E45EE6">
        <w:rPr>
          <w:sz w:val="16"/>
        </w:rPr>
        <w:t xml:space="preserve">, shown in Figure 9 (page 54). From this vantage point, it is quite clear that </w:t>
      </w:r>
      <w:r w:rsidRPr="00415D9D">
        <w:rPr>
          <w:rStyle w:val="StyleBoldUnderline"/>
          <w:highlight w:val="yellow"/>
        </w:rPr>
        <w:t>there is a distinct cyclical pattern</w:t>
      </w:r>
      <w:r w:rsidRPr="00E45EE6">
        <w:rPr>
          <w:rStyle w:val="StyleBoldUnderline"/>
        </w:rPr>
        <w:t xml:space="preserve"> to the earth's temperature</w:t>
      </w:r>
      <w:r w:rsidRPr="00E45EE6">
        <w:rPr>
          <w:sz w:val="16"/>
        </w:rPr>
        <w:t xml:space="preserve">, with a period of about 100,000 years, </w:t>
      </w:r>
      <w:r w:rsidRPr="00E45EE6">
        <w:rPr>
          <w:rStyle w:val="StyleBoldUnderline"/>
        </w:rPr>
        <w:t>in which there is a sharp rise in temperatures</w:t>
      </w:r>
      <w:r w:rsidRPr="00E45EE6">
        <w:rPr>
          <w:sz w:val="16"/>
        </w:rPr>
        <w:t xml:space="preserve"> to roughly current levels, </w:t>
      </w:r>
      <w:r w:rsidRPr="00E45EE6">
        <w:rPr>
          <w:rStyle w:val="StyleBoldUnderline"/>
        </w:rPr>
        <w:t>followed quickly by a rapid decline</w:t>
      </w:r>
      <w:r w:rsidRPr="00E45EE6">
        <w:rPr>
          <w:sz w:val="16"/>
        </w:rPr>
        <w:t>. What is especially interesting is the relatively short time these peaks persist, only to be followed by some type of ice age.</w:t>
      </w:r>
    </w:p>
    <w:p w:rsidR="00666390" w:rsidRPr="00294FC1" w:rsidRDefault="00666390" w:rsidP="00666390">
      <w:pPr>
        <w:pStyle w:val="Heading4"/>
      </w:pPr>
      <w:r w:rsidRPr="00294FC1">
        <w:t>Previous temperature spikes disprove the impact</w:t>
      </w:r>
    </w:p>
    <w:p w:rsidR="00666390" w:rsidRPr="00077294" w:rsidRDefault="00666390" w:rsidP="00666390">
      <w:pPr>
        <w:rPr>
          <w:b/>
          <w:sz w:val="24"/>
          <w:u w:val="single"/>
        </w:rPr>
      </w:pPr>
      <w:r w:rsidRPr="00730E1B">
        <w:rPr>
          <w:rStyle w:val="StyleStyleBold12pt"/>
        </w:rPr>
        <w:t>Singer 11</w:t>
      </w:r>
      <w:r w:rsidRPr="00077294">
        <w:t xml:space="preserve"> (S. Fred, Robert M. and Craig, PhD physics – Princeton University and professor of environmental science – UVA, consultant – NASA, GAO, DOE, NASA, Carter, PhD paleontology – University of Cambridge, adjunct research professor – Marine Geophysical Laboratory @ James Cook University, and Idso, PhD Geography – ASU, “Climate Change Reconsidered,” 2011 Interim Report of the Nongovernmental Panel on Climate Change)</w:t>
      </w:r>
    </w:p>
    <w:p w:rsidR="00666390" w:rsidRPr="00077294" w:rsidRDefault="00666390" w:rsidP="00666390">
      <w:pPr>
        <w:rPr>
          <w:sz w:val="16"/>
        </w:rPr>
      </w:pPr>
      <w:r w:rsidRPr="0057079B">
        <w:rPr>
          <w:rStyle w:val="StyleBoldUnderline"/>
          <w:highlight w:val="yellow"/>
        </w:rPr>
        <w:t>Research</w:t>
      </w:r>
      <w:r w:rsidRPr="002908EC">
        <w:rPr>
          <w:rStyle w:val="StyleBoldUnderline"/>
        </w:rPr>
        <w:t xml:space="preserve"> from locations around the world </w:t>
      </w:r>
      <w:r w:rsidRPr="0057079B">
        <w:rPr>
          <w:rStyle w:val="StyleBoldUnderline"/>
          <w:highlight w:val="yellow"/>
        </w:rPr>
        <w:t>reveal</w:t>
      </w:r>
      <w:r w:rsidRPr="002908EC">
        <w:rPr>
          <w:rStyle w:val="StyleBoldUnderline"/>
        </w:rPr>
        <w:t xml:space="preserve"> a significant period of </w:t>
      </w:r>
      <w:r w:rsidRPr="0057079B">
        <w:rPr>
          <w:rStyle w:val="StyleBoldUnderline"/>
          <w:highlight w:val="yellow"/>
        </w:rPr>
        <w:t>elevated</w:t>
      </w:r>
      <w:r w:rsidRPr="00077294">
        <w:rPr>
          <w:sz w:val="16"/>
        </w:rPr>
        <w:t xml:space="preserve"> air </w:t>
      </w:r>
      <w:r w:rsidRPr="0057079B">
        <w:rPr>
          <w:rStyle w:val="StyleBoldUnderline"/>
          <w:highlight w:val="yellow"/>
        </w:rPr>
        <w:t>temperatures</w:t>
      </w:r>
      <w:r w:rsidRPr="002908EC">
        <w:rPr>
          <w:rStyle w:val="StyleBoldUnderline"/>
        </w:rPr>
        <w:t xml:space="preserve"> that immediately preceded the Little Ice Age, </w:t>
      </w:r>
      <w:r w:rsidRPr="0057079B">
        <w:rPr>
          <w:rStyle w:val="StyleBoldUnderline"/>
          <w:highlight w:val="yellow"/>
        </w:rPr>
        <w:t>during</w:t>
      </w:r>
      <w:r w:rsidRPr="002908EC">
        <w:rPr>
          <w:rStyle w:val="StyleBoldUnderline"/>
        </w:rPr>
        <w:t xml:space="preserve"> a time that has come to be known as </w:t>
      </w:r>
      <w:r w:rsidRPr="0057079B">
        <w:rPr>
          <w:rStyle w:val="StyleBoldUnderline"/>
          <w:highlight w:val="yellow"/>
        </w:rPr>
        <w:t>the</w:t>
      </w:r>
      <w:r w:rsidRPr="002908EC">
        <w:rPr>
          <w:rStyle w:val="StyleBoldUnderline"/>
        </w:rPr>
        <w:t xml:space="preserve"> Little </w:t>
      </w:r>
      <w:r w:rsidRPr="0057079B">
        <w:rPr>
          <w:rStyle w:val="StyleBoldUnderline"/>
          <w:highlight w:val="yellow"/>
        </w:rPr>
        <w:t>Medieval Warm Period</w:t>
      </w:r>
      <w:r w:rsidRPr="002908EC">
        <w:rPr>
          <w:rStyle w:val="StyleBoldUnderline"/>
        </w:rPr>
        <w:t>.</w:t>
      </w:r>
      <w:r w:rsidRPr="00077294">
        <w:rPr>
          <w:sz w:val="16"/>
        </w:rPr>
        <w:t xml:space="preserve"> A discussion of this topic was not included in the 2009 NIPCC report, but </w:t>
      </w:r>
      <w:r w:rsidRPr="002908EC">
        <w:rPr>
          <w:rStyle w:val="StyleBoldUnderline"/>
        </w:rPr>
        <w:t xml:space="preserve">we include it here to demonstrate the existence of another set of </w:t>
      </w:r>
      <w:r w:rsidRPr="0057079B">
        <w:rPr>
          <w:rStyle w:val="StyleBoldUnderline"/>
          <w:highlight w:val="yellow"/>
        </w:rPr>
        <w:t>real-world data</w:t>
      </w:r>
      <w:r w:rsidRPr="002908EC">
        <w:rPr>
          <w:rStyle w:val="StyleBoldUnderline"/>
        </w:rPr>
        <w:t xml:space="preserve"> that </w:t>
      </w:r>
      <w:r w:rsidRPr="0057079B">
        <w:rPr>
          <w:rStyle w:val="StyleBoldUnderline"/>
          <w:highlight w:val="yellow"/>
        </w:rPr>
        <w:t>do not support the IPCC‘s claim</w:t>
      </w:r>
      <w:r w:rsidRPr="002908EC">
        <w:rPr>
          <w:rStyle w:val="StyleBoldUnderline"/>
        </w:rPr>
        <w:t xml:space="preserve"> that temperatures of the past couple of decades have been the warmest of the past one to two millennia</w:t>
      </w:r>
      <w:r w:rsidRPr="00077294">
        <w:rPr>
          <w:sz w:val="16"/>
        </w:rPr>
        <w:t xml:space="preserve">. In one of the more intriguing aspects of his study of global climate change over the past three millennia, Loehle (2004) presented a graph of the Sargasso Sea and South African temperature records of Keigwin (1996) and Holmgren et al. (1999, 2001) that reveals the existence of a major spike in surface air temperature that began sometime in the early 1400s. </w:t>
      </w:r>
      <w:r w:rsidRPr="002908EC">
        <w:rPr>
          <w:rStyle w:val="StyleBoldUnderline"/>
        </w:rPr>
        <w:t xml:space="preserve">This </w:t>
      </w:r>
      <w:r w:rsidRPr="0057079B">
        <w:rPr>
          <w:rStyle w:val="StyleBoldUnderline"/>
          <w:highlight w:val="yellow"/>
        </w:rPr>
        <w:t>abrupt</w:t>
      </w:r>
      <w:r w:rsidRPr="002908EC">
        <w:rPr>
          <w:rStyle w:val="StyleBoldUnderline"/>
        </w:rPr>
        <w:t xml:space="preserve"> and anomalous </w:t>
      </w:r>
      <w:r w:rsidRPr="0057079B">
        <w:rPr>
          <w:rStyle w:val="StyleBoldUnderline"/>
          <w:highlight w:val="yellow"/>
        </w:rPr>
        <w:t>warming pushed</w:t>
      </w:r>
      <w:r w:rsidRPr="002908EC">
        <w:rPr>
          <w:rStyle w:val="StyleBoldUnderline"/>
        </w:rPr>
        <w:t xml:space="preserve"> the air </w:t>
      </w:r>
      <w:r w:rsidRPr="0057079B">
        <w:rPr>
          <w:rStyle w:val="StyleBoldUnderline"/>
          <w:highlight w:val="yellow"/>
        </w:rPr>
        <w:t>temperatures</w:t>
      </w:r>
      <w:r w:rsidRPr="002908EC">
        <w:rPr>
          <w:rStyle w:val="StyleBoldUnderline"/>
        </w:rPr>
        <w:t xml:space="preserve"> of these two records considerably </w:t>
      </w:r>
      <w:r w:rsidRPr="0057079B">
        <w:rPr>
          <w:rStyle w:val="StyleBoldUnderline"/>
          <w:highlight w:val="yellow"/>
        </w:rPr>
        <w:t>above</w:t>
      </w:r>
      <w:r w:rsidRPr="002908EC">
        <w:rPr>
          <w:rStyle w:val="StyleBoldUnderline"/>
        </w:rPr>
        <w:t xml:space="preserve"> their representations of the </w:t>
      </w:r>
      <w:r w:rsidRPr="0057079B">
        <w:rPr>
          <w:rStyle w:val="StyleBoldUnderline"/>
          <w:highlight w:val="yellow"/>
        </w:rPr>
        <w:t>peak warmth</w:t>
      </w:r>
      <w:r w:rsidRPr="002908EC">
        <w:rPr>
          <w:rStyle w:val="StyleBoldUnderline"/>
        </w:rPr>
        <w:t xml:space="preserve"> of the twentieth century</w:t>
      </w:r>
      <w:r w:rsidRPr="00077294">
        <w:rPr>
          <w:sz w:val="16"/>
        </w:rPr>
        <w:t>, after which they fell back to pre-spike levels in the mid-1500s, in harmony with the work of McIntyre and McKitrick (2003), who found a similar period of higher-than-current temperatures in their reanalysis of the data employed by Mann et al. (1998, 1999).</w:t>
      </w:r>
    </w:p>
    <w:p w:rsidR="00666390" w:rsidRPr="00294FC1" w:rsidRDefault="00666390" w:rsidP="00666390">
      <w:pPr>
        <w:pStyle w:val="Heading4"/>
      </w:pPr>
      <w:r w:rsidRPr="00294FC1">
        <w:t>No impact to warming</w:t>
      </w:r>
    </w:p>
    <w:p w:rsidR="00666390" w:rsidRPr="00077294" w:rsidRDefault="00666390" w:rsidP="00666390">
      <w:pPr>
        <w:rPr>
          <w:szCs w:val="24"/>
        </w:rPr>
      </w:pPr>
      <w:r w:rsidRPr="00730E1B">
        <w:rPr>
          <w:rStyle w:val="StyleStyleBold12pt"/>
        </w:rPr>
        <w:t>Idso and Idso 11</w:t>
      </w:r>
      <w:r w:rsidRPr="00077294">
        <w:rPr>
          <w:rFonts w:eastAsia="Times New Roman"/>
        </w:rPr>
        <w:t xml:space="preserve"> (Craig D., Founder and Chairman of the Board – Center for the Study of Carbon Dioxide and Global Change</w:t>
      </w:r>
      <w:r w:rsidRPr="00077294">
        <w:rPr>
          <w:szCs w:val="24"/>
        </w:rPr>
        <w:t xml:space="preserve">, and Sherwood B., President – Center for the Study of Carbon Dioxide and Global Change, “Carbon Dioxide and Earth’s Future Pursuing the Prudent Path,” February, </w:t>
      </w:r>
      <w:hyperlink r:id="rId17" w:history="1">
        <w:r w:rsidRPr="00077294">
          <w:rPr>
            <w:rStyle w:val="Hyperlink"/>
            <w:szCs w:val="24"/>
          </w:rPr>
          <w:t>http://www.co2science.org/education/reports/</w:t>
        </w:r>
      </w:hyperlink>
      <w:r w:rsidRPr="00077294">
        <w:rPr>
          <w:szCs w:val="24"/>
        </w:rPr>
        <w:t xml:space="preserve"> prudentpath/prudentpath.pdf)</w:t>
      </w:r>
    </w:p>
    <w:p w:rsidR="00666390" w:rsidRPr="00077294" w:rsidRDefault="00666390" w:rsidP="00666390">
      <w:pPr>
        <w:rPr>
          <w:szCs w:val="24"/>
        </w:rPr>
      </w:pPr>
    </w:p>
    <w:p w:rsidR="00666390" w:rsidRPr="00077294" w:rsidRDefault="00666390" w:rsidP="00666390">
      <w:pPr>
        <w:rPr>
          <w:szCs w:val="24"/>
        </w:rPr>
      </w:pPr>
      <w:r w:rsidRPr="00077294">
        <w:rPr>
          <w:szCs w:val="24"/>
        </w:rPr>
        <w:t xml:space="preserve">As presently constituted, </w:t>
      </w:r>
      <w:r w:rsidRPr="0057079B">
        <w:rPr>
          <w:highlight w:val="yellow"/>
          <w:u w:val="single"/>
        </w:rPr>
        <w:t>earth’s atmosphere</w:t>
      </w:r>
      <w:r w:rsidRPr="00077294">
        <w:rPr>
          <w:u w:val="single"/>
        </w:rPr>
        <w:t xml:space="preserve"> </w:t>
      </w:r>
      <w:r w:rsidRPr="0057079B">
        <w:rPr>
          <w:highlight w:val="yellow"/>
          <w:u w:val="single"/>
        </w:rPr>
        <w:t>contains</w:t>
      </w:r>
      <w:r w:rsidRPr="00077294">
        <w:rPr>
          <w:u w:val="single"/>
        </w:rPr>
        <w:t xml:space="preserve"> just slightly less than </w:t>
      </w:r>
      <w:r w:rsidRPr="0057079B">
        <w:rPr>
          <w:highlight w:val="yellow"/>
          <w:u w:val="single"/>
        </w:rPr>
        <w:t>400 ppm of</w:t>
      </w:r>
      <w:r w:rsidRPr="00077294">
        <w:rPr>
          <w:szCs w:val="24"/>
        </w:rPr>
        <w:t xml:space="preserve"> the colorless and odorless gas we call carbon dioxide or </w:t>
      </w:r>
      <w:r w:rsidRPr="0057079B">
        <w:rPr>
          <w:highlight w:val="yellow"/>
          <w:u w:val="single"/>
        </w:rPr>
        <w:t>CO2</w:t>
      </w:r>
      <w:r w:rsidRPr="00077294">
        <w:rPr>
          <w:u w:val="single"/>
        </w:rPr>
        <w:t xml:space="preserve">. </w:t>
      </w:r>
      <w:r w:rsidRPr="0057079B">
        <w:rPr>
          <w:rStyle w:val="Emphasis"/>
          <w:highlight w:val="yellow"/>
        </w:rPr>
        <w:t>That’s only four-hundredths of one percent</w:t>
      </w:r>
      <w:r w:rsidRPr="00077294">
        <w:rPr>
          <w:u w:val="single"/>
        </w:rPr>
        <w:t xml:space="preserve">. Consequently, </w:t>
      </w:r>
      <w:r w:rsidRPr="0057079B">
        <w:rPr>
          <w:highlight w:val="yellow"/>
          <w:u w:val="single"/>
        </w:rPr>
        <w:t>even if</w:t>
      </w:r>
      <w:r w:rsidRPr="00077294">
        <w:rPr>
          <w:u w:val="single"/>
        </w:rPr>
        <w:t xml:space="preserve"> the air's </w:t>
      </w:r>
      <w:r w:rsidRPr="0057079B">
        <w:rPr>
          <w:highlight w:val="yellow"/>
          <w:u w:val="single"/>
        </w:rPr>
        <w:t>CO2</w:t>
      </w:r>
      <w:r w:rsidRPr="00077294">
        <w:rPr>
          <w:u w:val="single"/>
        </w:rPr>
        <w:t xml:space="preserve"> concentration was </w:t>
      </w:r>
      <w:r w:rsidRPr="0057079B">
        <w:rPr>
          <w:highlight w:val="yellow"/>
          <w:u w:val="single"/>
        </w:rPr>
        <w:t>tripled</w:t>
      </w:r>
      <w:r w:rsidRPr="00077294">
        <w:rPr>
          <w:u w:val="single"/>
        </w:rPr>
        <w:t xml:space="preserve">, </w:t>
      </w:r>
      <w:r w:rsidRPr="0057079B">
        <w:rPr>
          <w:highlight w:val="yellow"/>
          <w:u w:val="single"/>
        </w:rPr>
        <w:t>carbon</w:t>
      </w:r>
      <w:r w:rsidRPr="00077294">
        <w:rPr>
          <w:u w:val="single"/>
        </w:rPr>
        <w:t xml:space="preserve"> dioxide </w:t>
      </w:r>
      <w:r w:rsidRPr="0057079B">
        <w:rPr>
          <w:highlight w:val="yellow"/>
          <w:u w:val="single"/>
        </w:rPr>
        <w:t>would</w:t>
      </w:r>
      <w:r w:rsidRPr="00077294">
        <w:rPr>
          <w:u w:val="single"/>
        </w:rPr>
        <w:t xml:space="preserve"> still </w:t>
      </w:r>
      <w:r w:rsidRPr="0057079B">
        <w:rPr>
          <w:highlight w:val="yellow"/>
          <w:u w:val="single"/>
        </w:rPr>
        <w:t>comprise</w:t>
      </w:r>
      <w:r w:rsidRPr="00077294">
        <w:rPr>
          <w:u w:val="single"/>
        </w:rPr>
        <w:t xml:space="preserve"> only a little over </w:t>
      </w:r>
      <w:r w:rsidRPr="0057079B">
        <w:rPr>
          <w:highlight w:val="yellow"/>
          <w:u w:val="single"/>
        </w:rPr>
        <w:t>one tenth of one percent</w:t>
      </w:r>
      <w:r w:rsidRPr="00077294">
        <w:rPr>
          <w:u w:val="single"/>
        </w:rPr>
        <w:t xml:space="preserve"> of the air we breathe, which is far less than what wafted through earth’s atmosphere eons ago</w:t>
      </w:r>
      <w:r w:rsidRPr="00077294">
        <w:rPr>
          <w:szCs w:val="24"/>
        </w:rPr>
        <w:t xml:space="preserve">, when the planet was a virtual garden place. Nevertheless, </w:t>
      </w:r>
      <w:r w:rsidRPr="00077294">
        <w:rPr>
          <w:iCs/>
          <w:szCs w:val="24"/>
          <w:u w:val="single"/>
        </w:rPr>
        <w:t xml:space="preserve">a </w:t>
      </w:r>
      <w:r w:rsidRPr="00077294">
        <w:rPr>
          <w:u w:val="single"/>
        </w:rPr>
        <w:t xml:space="preserve">small </w:t>
      </w:r>
      <w:r w:rsidRPr="0057079B">
        <w:rPr>
          <w:highlight w:val="yellow"/>
          <w:u w:val="single"/>
        </w:rPr>
        <w:t>increase in</w:t>
      </w:r>
      <w:r w:rsidRPr="00077294">
        <w:rPr>
          <w:u w:val="single"/>
        </w:rPr>
        <w:t xml:space="preserve"> this minuscule amount of </w:t>
      </w:r>
      <w:r w:rsidRPr="0057079B">
        <w:rPr>
          <w:highlight w:val="yellow"/>
          <w:u w:val="single"/>
        </w:rPr>
        <w:t>CO2 is</w:t>
      </w:r>
      <w:r w:rsidRPr="00077294">
        <w:rPr>
          <w:u w:val="single"/>
        </w:rPr>
        <w:t xml:space="preserve"> frequently </w:t>
      </w:r>
      <w:r w:rsidRPr="0057079B">
        <w:rPr>
          <w:highlight w:val="yellow"/>
          <w:u w:val="single"/>
        </w:rPr>
        <w:t>predicted to produce</w:t>
      </w:r>
      <w:r w:rsidRPr="00077294">
        <w:rPr>
          <w:u w:val="single"/>
        </w:rPr>
        <w:t xml:space="preserve"> a suite of </w:t>
      </w:r>
      <w:r w:rsidRPr="0057079B">
        <w:rPr>
          <w:highlight w:val="yellow"/>
          <w:u w:val="single"/>
        </w:rPr>
        <w:t>dire</w:t>
      </w:r>
      <w:r w:rsidRPr="00077294">
        <w:rPr>
          <w:u w:val="single"/>
        </w:rPr>
        <w:t xml:space="preserve"> environmental </w:t>
      </w:r>
      <w:r w:rsidRPr="0057079B">
        <w:rPr>
          <w:highlight w:val="yellow"/>
          <w:u w:val="single"/>
        </w:rPr>
        <w:t>consequences</w:t>
      </w:r>
      <w:r w:rsidRPr="00077294">
        <w:rPr>
          <w:szCs w:val="24"/>
        </w:rPr>
        <w:t xml:space="preserve">, including dangerous global warming, catastrophic sea level rise, reduced agricultural output, and the destruction of many natural ecosystems, as well as dramatic increases in extreme weather phenomena, such as droughts, floods and hurricanes. As strange as it may seem, </w:t>
      </w:r>
      <w:r w:rsidRPr="0057079B">
        <w:rPr>
          <w:highlight w:val="yellow"/>
          <w:u w:val="single"/>
        </w:rPr>
        <w:t>these</w:t>
      </w:r>
      <w:r w:rsidRPr="00077294">
        <w:rPr>
          <w:u w:val="single"/>
        </w:rPr>
        <w:t xml:space="preserve"> frightening future </w:t>
      </w:r>
      <w:r w:rsidRPr="0057079B">
        <w:rPr>
          <w:highlight w:val="yellow"/>
          <w:u w:val="single"/>
        </w:rPr>
        <w:t>scenarios are derived from</w:t>
      </w:r>
      <w:r w:rsidRPr="00077294">
        <w:rPr>
          <w:u w:val="single"/>
        </w:rPr>
        <w:t xml:space="preserve"> a single source of information: the ever-evolving computer-driven </w:t>
      </w:r>
      <w:r w:rsidRPr="0057079B">
        <w:rPr>
          <w:highlight w:val="yellow"/>
          <w:u w:val="single"/>
        </w:rPr>
        <w:t>climate models</w:t>
      </w:r>
      <w:r w:rsidRPr="00077294">
        <w:rPr>
          <w:u w:val="single"/>
        </w:rPr>
        <w:t xml:space="preserve"> that presume to reduce the important physical, chemical and biological processes that combine to determine the state of earth’s climate into a set of mathematical equations out of which their forecasts are produced</w:t>
      </w:r>
      <w:r w:rsidRPr="00077294">
        <w:rPr>
          <w:szCs w:val="24"/>
        </w:rPr>
        <w:t xml:space="preserve">. But do we really know what all of those complex and interacting processes are? And even if we did -- which we don't -- could we correctly reduce them into manageable computer code so as to produce reliable forecasts 50 or 100 years into the future? Some people answer these questions in the affirmative. However, as may be seen in the body of this report, </w:t>
      </w:r>
      <w:r w:rsidRPr="0057079B">
        <w:rPr>
          <w:highlight w:val="yellow"/>
          <w:u w:val="single"/>
        </w:rPr>
        <w:t>real-world observations fail to confirm</w:t>
      </w:r>
      <w:r w:rsidRPr="00077294">
        <w:rPr>
          <w:u w:val="single"/>
        </w:rPr>
        <w:t xml:space="preserve"> essentially all of the </w:t>
      </w:r>
      <w:r w:rsidRPr="0057079B">
        <w:rPr>
          <w:highlight w:val="yellow"/>
          <w:u w:val="single"/>
        </w:rPr>
        <w:t>alarming predictions</w:t>
      </w:r>
      <w:r w:rsidRPr="00077294">
        <w:rPr>
          <w:u w:val="single"/>
        </w:rPr>
        <w:t xml:space="preserve"> </w:t>
      </w:r>
      <w:r w:rsidRPr="00077294">
        <w:rPr>
          <w:szCs w:val="24"/>
        </w:rPr>
        <w:t xml:space="preserve">of significant increases in the frequency and severity of droughts, floods and hurricanes that climate models suggest should occur in response to a global warming of the magnitude that was experienced by the earth over the past two centuries as it gradually recovered from the much-lower-than-present temperatures characteristic of the depths of the Little Ice Age. And other observations have shown that </w:t>
      </w:r>
      <w:r w:rsidRPr="00077294">
        <w:t>the rising atmospheric CO2 concentrations associated with the development of the Industrial Revolution have actually been good for the planet, as they have significantly enhanced the plant productivity and vegetative water use efficiency of earth's natural and agro-ecosystems, leading to a significant "greening</w:t>
      </w:r>
      <w:r w:rsidRPr="00077294">
        <w:rPr>
          <w:iCs/>
          <w:szCs w:val="24"/>
          <w:u w:val="single"/>
        </w:rPr>
        <w:t xml:space="preserve"> of the earth.</w:t>
      </w:r>
      <w:r w:rsidRPr="00077294">
        <w:rPr>
          <w:szCs w:val="24"/>
        </w:rPr>
        <w:t xml:space="preserve">" In the pages that follow, we present this oft-neglected evidence via a review of the pertinent scientific literature. In the case of the biospheric benefits of atmospheric CO2 enrichment, we find that with more CO2 in the air, plants grow bigger and better in almost every conceivable way, and that they do it more efficiently, with respect to their utilization of valuable natural resources, and more effectively, in the face of environmental constraints. And when plants benefit, so do all of the animals and people that depend upon them for their sustenance. Likewise, </w:t>
      </w:r>
      <w:r w:rsidRPr="00077294">
        <w:rPr>
          <w:iCs/>
          <w:szCs w:val="24"/>
          <w:u w:val="single"/>
        </w:rPr>
        <w:t xml:space="preserve">in the case of </w:t>
      </w:r>
      <w:r w:rsidRPr="0057079B">
        <w:rPr>
          <w:rStyle w:val="Emphasis"/>
          <w:highlight w:val="yellow"/>
        </w:rPr>
        <w:t>climate model inadequacies</w:t>
      </w:r>
      <w:r w:rsidRPr="00077294">
        <w:rPr>
          <w:iCs/>
          <w:szCs w:val="24"/>
          <w:u w:val="single"/>
        </w:rPr>
        <w:t xml:space="preserve">, </w:t>
      </w:r>
      <w:r w:rsidRPr="00077294">
        <w:rPr>
          <w:u w:val="single"/>
        </w:rPr>
        <w:t xml:space="preserve">we </w:t>
      </w:r>
      <w:r w:rsidRPr="0057079B">
        <w:rPr>
          <w:highlight w:val="yellow"/>
          <w:u w:val="single"/>
        </w:rPr>
        <w:t>reveal</w:t>
      </w:r>
      <w:r w:rsidRPr="00077294">
        <w:rPr>
          <w:u w:val="single"/>
        </w:rPr>
        <w:t xml:space="preserve"> their many </w:t>
      </w:r>
      <w:r w:rsidRPr="0057079B">
        <w:rPr>
          <w:highlight w:val="yellow"/>
          <w:u w:val="single"/>
        </w:rPr>
        <w:t>shortcomings</w:t>
      </w:r>
      <w:r w:rsidRPr="00077294">
        <w:rPr>
          <w:u w:val="single"/>
        </w:rPr>
        <w:t xml:space="preserve"> via a comparison </w:t>
      </w:r>
      <w:r w:rsidRPr="0057079B">
        <w:rPr>
          <w:highlight w:val="yellow"/>
          <w:u w:val="single"/>
        </w:rPr>
        <w:t>of</w:t>
      </w:r>
      <w:r w:rsidRPr="00077294">
        <w:rPr>
          <w:u w:val="single"/>
        </w:rPr>
        <w:t xml:space="preserve"> their </w:t>
      </w:r>
      <w:r w:rsidRPr="0057079B">
        <w:rPr>
          <w:highlight w:val="yellow"/>
          <w:u w:val="single"/>
        </w:rPr>
        <w:t>"doom and gloom" predictions</w:t>
      </w:r>
      <w:r w:rsidRPr="00077294">
        <w:rPr>
          <w:u w:val="single"/>
        </w:rPr>
        <w:t xml:space="preserve"> with real-world observations. And this exercise reveals that even though the world has warmed substantially over the past century or more</w:t>
      </w:r>
      <w:r w:rsidRPr="00077294">
        <w:rPr>
          <w:szCs w:val="24"/>
        </w:rPr>
        <w:t xml:space="preserve"> -- at a rate that is claimed by many to have been unprecedented over the past one to two millennia -- </w:t>
      </w:r>
      <w:r w:rsidRPr="0057079B">
        <w:rPr>
          <w:highlight w:val="yellow"/>
          <w:u w:val="single"/>
        </w:rPr>
        <w:t>this repor</w:t>
      </w:r>
      <w:r w:rsidRPr="00077294">
        <w:rPr>
          <w:u w:val="single"/>
        </w:rPr>
        <w:t xml:space="preserve">t </w:t>
      </w:r>
      <w:r w:rsidRPr="0057079B">
        <w:rPr>
          <w:highlight w:val="yellow"/>
          <w:u w:val="single"/>
        </w:rPr>
        <w:t>demonstrates</w:t>
      </w:r>
      <w:r w:rsidRPr="00077294">
        <w:rPr>
          <w:u w:val="single"/>
        </w:rPr>
        <w:t xml:space="preserve"> that </w:t>
      </w:r>
      <w:r w:rsidRPr="0057079B">
        <w:rPr>
          <w:highlight w:val="yellow"/>
          <w:u w:val="single"/>
        </w:rPr>
        <w:t>none of the</w:t>
      </w:r>
      <w:r w:rsidRPr="00077294">
        <w:rPr>
          <w:u w:val="single"/>
        </w:rPr>
        <w:t xml:space="preserve"> environmental </w:t>
      </w:r>
      <w:r w:rsidRPr="0057079B">
        <w:rPr>
          <w:highlight w:val="yellow"/>
          <w:u w:val="single"/>
        </w:rPr>
        <w:t>catastrophes</w:t>
      </w:r>
      <w:r w:rsidRPr="00077294">
        <w:rPr>
          <w:u w:val="single"/>
        </w:rPr>
        <w:t xml:space="preserve"> that are predicted by climate alarmists to be </w:t>
      </w:r>
      <w:r w:rsidRPr="0057079B">
        <w:rPr>
          <w:highlight w:val="yellow"/>
          <w:u w:val="single"/>
        </w:rPr>
        <w:t>produced by</w:t>
      </w:r>
      <w:r w:rsidRPr="00077294">
        <w:rPr>
          <w:u w:val="single"/>
        </w:rPr>
        <w:t xml:space="preserve"> such a </w:t>
      </w:r>
      <w:r w:rsidRPr="0057079B">
        <w:rPr>
          <w:highlight w:val="yellow"/>
          <w:u w:val="single"/>
        </w:rPr>
        <w:t>warming</w:t>
      </w:r>
      <w:r w:rsidRPr="00077294">
        <w:rPr>
          <w:u w:val="single"/>
        </w:rPr>
        <w:t xml:space="preserve"> </w:t>
      </w:r>
      <w:r w:rsidRPr="0057079B">
        <w:rPr>
          <w:highlight w:val="yellow"/>
          <w:u w:val="single"/>
        </w:rPr>
        <w:t>has ever come to pass</w:t>
      </w:r>
      <w:r w:rsidRPr="00077294">
        <w:rPr>
          <w:szCs w:val="24"/>
        </w:rPr>
        <w:t xml:space="preserve">. And this fact -- that </w:t>
      </w:r>
      <w:r w:rsidRPr="0057079B">
        <w:rPr>
          <w:highlight w:val="yellow"/>
          <w:u w:val="single"/>
        </w:rPr>
        <w:t>there have been no significant increases in</w:t>
      </w:r>
      <w:r w:rsidRPr="00077294">
        <w:rPr>
          <w:u w:val="single"/>
        </w:rPr>
        <w:t xml:space="preserve"> either the </w:t>
      </w:r>
      <w:r w:rsidRPr="0057079B">
        <w:rPr>
          <w:highlight w:val="yellow"/>
          <w:u w:val="single"/>
        </w:rPr>
        <w:t>frequency or severity of droughts, floods or hurricanes</w:t>
      </w:r>
      <w:r w:rsidRPr="00077294">
        <w:rPr>
          <w:u w:val="single"/>
        </w:rPr>
        <w:t xml:space="preserve"> over the past two centuries or more of global</w:t>
      </w:r>
      <w:r w:rsidRPr="00077294">
        <w:rPr>
          <w:iCs/>
          <w:szCs w:val="24"/>
          <w:u w:val="single"/>
        </w:rPr>
        <w:t xml:space="preserve"> warming</w:t>
      </w:r>
      <w:r w:rsidRPr="00077294">
        <w:rPr>
          <w:szCs w:val="24"/>
        </w:rPr>
        <w:t xml:space="preserve"> -- poses an important question. What should be easier to predict: the effects of global warming on extreme weather events or the effects of elevated atmospheric CO2 concentrations on global temperature? The first part of this question should, in principle, be answerable; for it is well defined in terms of the small number of known factors likely to play a role in linking the independent variable (global warming) with the specified weather phenomena (droughts, floods and hurricanes). The latter part of the question, on the other hand, is ill-defined and possibly even unanswerable; for there are many factors -- physical, chemical and biological -- that could well be involved in linking CO2 (or causing it not to be linked) to global temperature. If, then, today's climate models cannot correctly predict what should be relatively easy for them to correctly predict (the effect of global warming on extreme weather events), why should we believe what they say about something infinitely more complex (the effect of a rise in the air’s CO2 content on mean global air temperature)? Clearly, </w:t>
      </w:r>
      <w:r w:rsidRPr="0057079B">
        <w:rPr>
          <w:highlight w:val="yellow"/>
          <w:u w:val="single"/>
        </w:rPr>
        <w:t>we should pay the models no heed</w:t>
      </w:r>
      <w:r w:rsidRPr="0057079B">
        <w:rPr>
          <w:iCs/>
          <w:szCs w:val="24"/>
          <w:highlight w:val="yellow"/>
          <w:u w:val="single"/>
        </w:rPr>
        <w:t xml:space="preserve"> in the matter of</w:t>
      </w:r>
      <w:r w:rsidRPr="00077294">
        <w:rPr>
          <w:iCs/>
          <w:szCs w:val="24"/>
          <w:u w:val="single"/>
        </w:rPr>
        <w:t xml:space="preserve"> future climate </w:t>
      </w:r>
      <w:r w:rsidRPr="00077294">
        <w:rPr>
          <w:szCs w:val="24"/>
        </w:rPr>
        <w:t xml:space="preserve">-- </w:t>
      </w:r>
      <w:r w:rsidRPr="00077294">
        <w:rPr>
          <w:iCs/>
          <w:szCs w:val="24"/>
          <w:u w:val="single"/>
        </w:rPr>
        <w:t xml:space="preserve">especially in terms of predictions based on the behavior of a </w:t>
      </w:r>
      <w:r w:rsidRPr="0057079B">
        <w:rPr>
          <w:iCs/>
          <w:szCs w:val="24"/>
          <w:highlight w:val="yellow"/>
          <w:u w:val="single"/>
        </w:rPr>
        <w:t>non-meteorological parameter</w:t>
      </w:r>
      <w:r w:rsidRPr="00077294">
        <w:rPr>
          <w:szCs w:val="24"/>
        </w:rPr>
        <w:t xml:space="preserve"> (CO2) -- until they can reproduce the climate of the past, based on the behavior of one of the most basic of all true meteorological parameters (temperature). And even if the models eventually solve this part of the problem, </w:t>
      </w:r>
      <w:r w:rsidRPr="00077294">
        <w:rPr>
          <w:iCs/>
          <w:szCs w:val="24"/>
          <w:u w:val="single"/>
        </w:rPr>
        <w:t>we should still reserve judgment on their forecasts of global warming; for there will yet be a vast gulf between where they will be at that time and where they will have to go to be able to meet the much greater challenge to which they aspire</w:t>
      </w:r>
    </w:p>
    <w:p w:rsidR="00666390" w:rsidRPr="00077294" w:rsidRDefault="00666390" w:rsidP="00666390"/>
    <w:p w:rsidR="00666390" w:rsidRDefault="00666390" w:rsidP="00666390">
      <w:pPr>
        <w:pStyle w:val="Heading3"/>
      </w:pPr>
      <w:r>
        <w:t>2NC Not Anthropogenic</w:t>
      </w:r>
    </w:p>
    <w:p w:rsidR="00666390" w:rsidRDefault="00666390" w:rsidP="00666390">
      <w:pPr>
        <w:pStyle w:val="Heading4"/>
      </w:pPr>
      <w:r>
        <w:t>Warming not anthropogenic and if it is it’s inevitable</w:t>
      </w:r>
    </w:p>
    <w:p w:rsidR="00666390" w:rsidRDefault="00666390" w:rsidP="00666390">
      <w:r w:rsidRPr="004D6062">
        <w:rPr>
          <w:rStyle w:val="StyleStyleBold12pt"/>
        </w:rPr>
        <w:t>Bell 3/19</w:t>
      </w:r>
      <w:r>
        <w:t xml:space="preserve"> -- professor and endowed professor at the University of Houston, founded and direct the Sasakawa International Center for Space Architecture (Larry, 2013, "The Feverish Hunt For Evidence Of A Man-Made Global Warming Crisis," http://www.forbes.com/sites/larrybell/2013/03/19/the-feverish-hunt-for-evidence-of-a-man-made-global-warming-crisis/2/)</w:t>
      </w:r>
    </w:p>
    <w:p w:rsidR="00666390" w:rsidRDefault="00666390" w:rsidP="00666390"/>
    <w:p w:rsidR="00666390" w:rsidRPr="00EA0720" w:rsidRDefault="00666390" w:rsidP="00666390">
      <w:pPr>
        <w:rPr>
          <w:sz w:val="12"/>
        </w:rPr>
      </w:pPr>
      <w:r w:rsidRPr="00EA0720">
        <w:rPr>
          <w:sz w:val="12"/>
        </w:rPr>
        <w:t xml:space="preserve">The IPCC stated in its last 2007 Summary for Policymaker’s Report that “Most of the observed increase in globally averaged temperature since the mid-20th century [which is very small] is very likely due to the observed increase in anthropogenic [human-caused] greenhouse gas concentrations.” And there can be no doubt here that they are referring to CO2, not </w:t>
      </w:r>
      <w:r w:rsidRPr="00DF142A">
        <w:rPr>
          <w:rStyle w:val="StyleBoldUnderline"/>
          <w:highlight w:val="yellow"/>
        </w:rPr>
        <w:t>water vapor</w:t>
      </w:r>
      <w:r w:rsidRPr="00EA0720">
        <w:rPr>
          <w:sz w:val="12"/>
        </w:rPr>
        <w:t xml:space="preserve">, which </w:t>
      </w:r>
      <w:r w:rsidRPr="00DF142A">
        <w:rPr>
          <w:rStyle w:val="StyleBoldUnderline"/>
          <w:highlight w:val="yellow"/>
        </w:rPr>
        <w:t xml:space="preserve">constitutes the </w:t>
      </w:r>
      <w:r w:rsidRPr="00DF142A">
        <w:rPr>
          <w:rStyle w:val="Emphasis"/>
          <w:highlight w:val="yellow"/>
        </w:rPr>
        <w:t>most important greenhouse gas</w:t>
      </w:r>
      <w:r w:rsidRPr="00C103E7">
        <w:rPr>
          <w:rStyle w:val="Emphasis"/>
        </w:rPr>
        <w:t xml:space="preserve"> of all</w:t>
      </w:r>
      <w:r w:rsidRPr="00EA0720">
        <w:rPr>
          <w:sz w:val="12"/>
        </w:rPr>
        <w:t xml:space="preserve">. That’s because the </w:t>
      </w:r>
      <w:r w:rsidRPr="00DF142A">
        <w:rPr>
          <w:rStyle w:val="StyleBoldUnderline"/>
          <w:highlight w:val="yellow"/>
        </w:rPr>
        <w:t>climate models don’t know how to “observe</w:t>
      </w:r>
      <w:r w:rsidRPr="00EA0720">
        <w:rPr>
          <w:sz w:val="12"/>
        </w:rPr>
        <w:t xml:space="preserve">” it, plus </w:t>
      </w:r>
      <w:r w:rsidRPr="00C103E7">
        <w:rPr>
          <w:rStyle w:val="StyleBoldUnderline"/>
        </w:rPr>
        <w:t>there aren’t any good historic records to enable trends to be revealed.</w:t>
      </w:r>
      <w:r>
        <w:rPr>
          <w:rStyle w:val="StyleBoldUnderline"/>
        </w:rPr>
        <w:t xml:space="preserve"> </w:t>
      </w:r>
      <w:r w:rsidRPr="00EA0720">
        <w:rPr>
          <w:sz w:val="12"/>
        </w:rPr>
        <w:t xml:space="preserve">Besides, unlike carbon, </w:t>
      </w:r>
      <w:r w:rsidRPr="00DF142A">
        <w:rPr>
          <w:rStyle w:val="StyleBoldUnderline"/>
          <w:highlight w:val="yellow"/>
        </w:rPr>
        <w:t>there is little incentive to attach</w:t>
      </w:r>
      <w:r w:rsidRPr="00EA0720">
        <w:rPr>
          <w:sz w:val="12"/>
        </w:rPr>
        <w:t xml:space="preserve"> much </w:t>
      </w:r>
      <w:r w:rsidRPr="00DF142A">
        <w:rPr>
          <w:rStyle w:val="StyleBoldUnderline"/>
          <w:highlight w:val="yellow"/>
        </w:rPr>
        <w:t>attention to</w:t>
      </w:r>
      <w:r w:rsidRPr="00CF1B9C">
        <w:rPr>
          <w:rStyle w:val="StyleBoldUnderline"/>
        </w:rPr>
        <w:t xml:space="preserve"> anthropogenic </w:t>
      </w:r>
      <w:r w:rsidRPr="00DF142A">
        <w:rPr>
          <w:rStyle w:val="StyleBoldUnderline"/>
          <w:highlight w:val="yellow"/>
        </w:rPr>
        <w:t>water</w:t>
      </w:r>
      <w:r w:rsidRPr="00CF1B9C">
        <w:rPr>
          <w:rStyle w:val="StyleBoldUnderline"/>
        </w:rPr>
        <w:t xml:space="preserve"> vapor</w:t>
      </w:r>
      <w:r w:rsidRPr="00EA0720">
        <w:rPr>
          <w:sz w:val="12"/>
        </w:rPr>
        <w:t xml:space="preserve">. After all, no one has yet figured out a way to regulate or tax it. A key problem in determining </w:t>
      </w:r>
      <w:r w:rsidRPr="00DF142A">
        <w:rPr>
          <w:rStyle w:val="StyleBoldUnderline"/>
          <w:highlight w:val="yellow"/>
        </w:rPr>
        <w:t>changes</w:t>
      </w:r>
      <w:r w:rsidRPr="00CF1B9C">
        <w:rPr>
          <w:rStyle w:val="StyleBoldUnderline"/>
        </w:rPr>
        <w:t xml:space="preserve"> and influences </w:t>
      </w:r>
      <w:r w:rsidRPr="00DF142A">
        <w:rPr>
          <w:rStyle w:val="StyleBoldUnderline"/>
          <w:highlight w:val="yellow"/>
        </w:rPr>
        <w:t>of</w:t>
      </w:r>
      <w:r w:rsidRPr="00CF1B9C">
        <w:rPr>
          <w:rStyle w:val="StyleBoldUnderline"/>
        </w:rPr>
        <w:t xml:space="preserve"> water vapor </w:t>
      </w:r>
      <w:r w:rsidRPr="00DF142A">
        <w:rPr>
          <w:rStyle w:val="StyleBoldUnderline"/>
          <w:highlight w:val="yellow"/>
        </w:rPr>
        <w:t>concentrations</w:t>
      </w:r>
      <w:r w:rsidRPr="00EA0720">
        <w:rPr>
          <w:sz w:val="12"/>
        </w:rPr>
        <w:t xml:space="preserve"> in the Earth’s atmosphere is that they </w:t>
      </w:r>
      <w:r w:rsidRPr="00DF142A">
        <w:rPr>
          <w:rStyle w:val="StyleBoldUnderline"/>
          <w:highlight w:val="yellow"/>
        </w:rPr>
        <w:t xml:space="preserve">are </w:t>
      </w:r>
      <w:r w:rsidRPr="00DF142A">
        <w:rPr>
          <w:rStyle w:val="Emphasis"/>
          <w:highlight w:val="yellow"/>
        </w:rPr>
        <w:t>extremely variable</w:t>
      </w:r>
      <w:r w:rsidRPr="00EA0720">
        <w:rPr>
          <w:sz w:val="12"/>
        </w:rPr>
        <w:t xml:space="preserve">. Differences range by orders of magnitude in various places. Instead, </w:t>
      </w:r>
      <w:r w:rsidRPr="00CF1B9C">
        <w:rPr>
          <w:rStyle w:val="StyleBoldUnderline"/>
        </w:rPr>
        <w:t>alarmists sweep the problem to one side by</w:t>
      </w:r>
      <w:r w:rsidRPr="00EA0720">
        <w:rPr>
          <w:sz w:val="12"/>
        </w:rPr>
        <w:t xml:space="preserve"> simply </w:t>
      </w:r>
      <w:r w:rsidRPr="00CF1B9C">
        <w:rPr>
          <w:rStyle w:val="StyleBoldUnderline"/>
        </w:rPr>
        <w:t>calling it a CO2 “feedback</w:t>
      </w:r>
      <w:r w:rsidRPr="00EA0720">
        <w:rPr>
          <w:sz w:val="12"/>
        </w:rPr>
        <w:t xml:space="preserve">” amplification effect, always </w:t>
      </w:r>
      <w:r w:rsidRPr="00CF1B9C">
        <w:rPr>
          <w:rStyle w:val="StyleBoldUnderline"/>
        </w:rPr>
        <w:t>assuming that the dominant feedback is “positive”</w:t>
      </w:r>
      <w:r w:rsidRPr="00EA0720">
        <w:rPr>
          <w:sz w:val="12"/>
        </w:rPr>
        <w:t xml:space="preserve"> (warming) rather than “negative” (cooling). In reality, due to clouds and other factors, those </w:t>
      </w:r>
      <w:r w:rsidRPr="00CF1B9C">
        <w:rPr>
          <w:rStyle w:val="StyleBoldUnderline"/>
        </w:rPr>
        <w:t>feedbacks could go both ways, and no one knows</w:t>
      </w:r>
      <w:r w:rsidRPr="00EA0720">
        <w:rPr>
          <w:sz w:val="12"/>
        </w:rPr>
        <w:t xml:space="preserve"> for sure </w:t>
      </w:r>
      <w:r w:rsidRPr="00CF1B9C">
        <w:rPr>
          <w:rStyle w:val="StyleBoldUnderline"/>
        </w:rPr>
        <w:t>which direction dominates climate</w:t>
      </w:r>
      <w:r w:rsidRPr="00EA0720">
        <w:rPr>
          <w:sz w:val="12"/>
        </w:rPr>
        <w:t xml:space="preserve"> over the long run. Treating water vapor as a known feedback revolves around an assumption that relative humidity is a constant, which it isn’t. Since it is known to vary nearly as widely as actual water vapor concentrations, </w:t>
      </w:r>
      <w:r w:rsidRPr="00D0586B">
        <w:rPr>
          <w:rStyle w:val="Emphasis"/>
          <w:highlight w:val="yellow"/>
        </w:rPr>
        <w:t>no observational evidence exists to support</w:t>
      </w:r>
      <w:r w:rsidRPr="00CF1B9C">
        <w:rPr>
          <w:rStyle w:val="Emphasis"/>
        </w:rPr>
        <w:t xml:space="preserve"> a </w:t>
      </w:r>
      <w:r w:rsidRPr="00D0586B">
        <w:rPr>
          <w:rStyle w:val="Emphasis"/>
          <w:highlight w:val="yellow"/>
        </w:rPr>
        <w:t>CO2 warming amplification</w:t>
      </w:r>
      <w:r w:rsidRPr="00CF1B9C">
        <w:rPr>
          <w:rStyle w:val="Emphasis"/>
        </w:rPr>
        <w:t xml:space="preserve"> conclusion.</w:t>
      </w:r>
      <w:r>
        <w:rPr>
          <w:rStyle w:val="Emphasis"/>
        </w:rPr>
        <w:t xml:space="preserve"> </w:t>
      </w:r>
      <w:r w:rsidRPr="00EA0720">
        <w:rPr>
          <w:sz w:val="12"/>
        </w:rPr>
        <w:t xml:space="preserve">But </w:t>
      </w:r>
      <w:r w:rsidRPr="00D0586B">
        <w:rPr>
          <w:rStyle w:val="StyleBoldUnderline"/>
          <w:highlight w:val="yellow"/>
        </w:rPr>
        <w:t>let’s imagine</w:t>
      </w:r>
      <w:r w:rsidRPr="009D0C75">
        <w:rPr>
          <w:rStyle w:val="StyleBoldUnderline"/>
        </w:rPr>
        <w:t xml:space="preserve"> that </w:t>
      </w:r>
      <w:r w:rsidRPr="00D0586B">
        <w:rPr>
          <w:rStyle w:val="StyleBoldUnderline"/>
          <w:highlight w:val="yellow"/>
        </w:rPr>
        <w:t>CO2 is the big</w:t>
      </w:r>
      <w:r w:rsidRPr="009D0C75">
        <w:rPr>
          <w:rStyle w:val="StyleBoldUnderline"/>
        </w:rPr>
        <w:t xml:space="preserve"> greenhouse </w:t>
      </w:r>
      <w:r w:rsidRPr="00D0586B">
        <w:rPr>
          <w:rStyle w:val="StyleBoldUnderline"/>
          <w:highlight w:val="yellow"/>
        </w:rPr>
        <w:t>culprit</w:t>
      </w:r>
      <w:r w:rsidRPr="00EA0720">
        <w:rPr>
          <w:sz w:val="12"/>
        </w:rPr>
        <w:t xml:space="preserve"> rather than a bit-player, and that its influences are predominately warming. </w:t>
      </w:r>
      <w:r w:rsidRPr="00D0586B">
        <w:rPr>
          <w:rStyle w:val="StyleBoldUnderline"/>
          <w:highlight w:val="yellow"/>
        </w:rPr>
        <w:t xml:space="preserve">Even if </w:t>
      </w:r>
      <w:r w:rsidRPr="00D0586B">
        <w:rPr>
          <w:rStyle w:val="StyleBoldUnderline"/>
        </w:rPr>
        <w:t xml:space="preserve">CO2 </w:t>
      </w:r>
      <w:r w:rsidRPr="00D0586B">
        <w:rPr>
          <w:rStyle w:val="StyleBoldUnderline"/>
          <w:highlight w:val="yellow"/>
        </w:rPr>
        <w:t xml:space="preserve">levels </w:t>
      </w:r>
      <w:r w:rsidRPr="00D0586B">
        <w:rPr>
          <w:rStyle w:val="StyleBoldUnderline"/>
        </w:rPr>
        <w:t xml:space="preserve">were to </w:t>
      </w:r>
      <w:r w:rsidRPr="00D0586B">
        <w:rPr>
          <w:rStyle w:val="StyleBoldUnderline"/>
          <w:highlight w:val="yellow"/>
        </w:rPr>
        <w:t xml:space="preserve">double, </w:t>
      </w:r>
      <w:r w:rsidRPr="00D0586B">
        <w:rPr>
          <w:rStyle w:val="Emphasis"/>
          <w:highlight w:val="yellow"/>
        </w:rPr>
        <w:t>it would make little difference</w:t>
      </w:r>
      <w:r w:rsidRPr="00EA0720">
        <w:rPr>
          <w:sz w:val="12"/>
        </w:rPr>
        <w:t xml:space="preserve">. </w:t>
      </w:r>
      <w:r w:rsidRPr="009D0C75">
        <w:rPr>
          <w:rStyle w:val="StyleBoldUnderline"/>
        </w:rPr>
        <w:t xml:space="preserve">While </w:t>
      </w:r>
      <w:r w:rsidRPr="00D0586B">
        <w:rPr>
          <w:rStyle w:val="StyleBoldUnderline"/>
          <w:highlight w:val="yellow"/>
        </w:rPr>
        <w:t>the first</w:t>
      </w:r>
      <w:r w:rsidRPr="009D0C75">
        <w:rPr>
          <w:rStyle w:val="StyleBoldUnderline"/>
        </w:rPr>
        <w:t xml:space="preserve"> CO2 </w:t>
      </w:r>
      <w:r w:rsidRPr="00D0586B">
        <w:rPr>
          <w:rStyle w:val="StyleBoldUnderline"/>
          <w:highlight w:val="yellow"/>
        </w:rPr>
        <w:t>molecules matter</w:t>
      </w:r>
      <w:r w:rsidRPr="00EA0720">
        <w:rPr>
          <w:sz w:val="12"/>
        </w:rPr>
        <w:t xml:space="preserve"> a lot, </w:t>
      </w:r>
      <w:r w:rsidRPr="00D0586B">
        <w:rPr>
          <w:rStyle w:val="Emphasis"/>
          <w:highlight w:val="yellow"/>
        </w:rPr>
        <w:t>successive ones have less</w:t>
      </w:r>
      <w:r w:rsidRPr="009D0C75">
        <w:rPr>
          <w:rStyle w:val="Emphasis"/>
        </w:rPr>
        <w:t xml:space="preserve"> and less </w:t>
      </w:r>
      <w:r w:rsidRPr="00D0586B">
        <w:rPr>
          <w:rStyle w:val="Emphasis"/>
          <w:highlight w:val="yellow"/>
        </w:rPr>
        <w:t>effect</w:t>
      </w:r>
      <w:r w:rsidRPr="00EA0720">
        <w:rPr>
          <w:sz w:val="12"/>
        </w:rPr>
        <w:t xml:space="preserve">. That’s because </w:t>
      </w:r>
      <w:r w:rsidRPr="009D0C75">
        <w:rPr>
          <w:rStyle w:val="StyleBoldUnderline"/>
        </w:rPr>
        <w:t xml:space="preserve">the </w:t>
      </w:r>
      <w:r w:rsidRPr="00F0293D">
        <w:rPr>
          <w:rStyle w:val="StyleBoldUnderline"/>
          <w:highlight w:val="yellow"/>
        </w:rPr>
        <w:t>carbon</w:t>
      </w:r>
      <w:r w:rsidRPr="009D0C75">
        <w:rPr>
          <w:rStyle w:val="StyleBoldUnderline"/>
        </w:rPr>
        <w:t xml:space="preserve"> that exists </w:t>
      </w:r>
      <w:r w:rsidRPr="00F0293D">
        <w:rPr>
          <w:rStyle w:val="StyleBoldUnderline"/>
          <w:highlight w:val="yellow"/>
        </w:rPr>
        <w:t>in the atmosphere</w:t>
      </w:r>
      <w:r w:rsidRPr="009D0C75">
        <w:rPr>
          <w:rStyle w:val="StyleBoldUnderline"/>
        </w:rPr>
        <w:t xml:space="preserve"> now </w:t>
      </w:r>
      <w:r w:rsidRPr="00F0293D">
        <w:rPr>
          <w:rStyle w:val="Emphasis"/>
          <w:highlight w:val="yellow"/>
        </w:rPr>
        <w:t>has already “soaked up”</w:t>
      </w:r>
      <w:r w:rsidRPr="00F0293D">
        <w:rPr>
          <w:rStyle w:val="StyleBoldUnderline"/>
          <w:highlight w:val="yellow"/>
        </w:rPr>
        <w:t xml:space="preserve"> its</w:t>
      </w:r>
      <w:r w:rsidRPr="009D0C75">
        <w:rPr>
          <w:rStyle w:val="StyleBoldUnderline"/>
        </w:rPr>
        <w:t xml:space="preserve"> favorite </w:t>
      </w:r>
      <w:r w:rsidRPr="00F0293D">
        <w:rPr>
          <w:rStyle w:val="StyleBoldUnderline"/>
          <w:highlight w:val="yellow"/>
        </w:rPr>
        <w:t>wavelengths</w:t>
      </w:r>
      <w:r w:rsidRPr="009D0C75">
        <w:rPr>
          <w:rStyle w:val="StyleBoldUnderline"/>
        </w:rPr>
        <w:t xml:space="preserve"> of light</w:t>
      </w:r>
      <w:r w:rsidRPr="00EA0720">
        <w:rPr>
          <w:sz w:val="12"/>
        </w:rPr>
        <w:t xml:space="preserve">, </w:t>
      </w:r>
      <w:r w:rsidRPr="009D0C75">
        <w:rPr>
          <w:rStyle w:val="StyleBoldUnderline"/>
        </w:rPr>
        <w:t>and is close to</w:t>
      </w:r>
      <w:r w:rsidRPr="00EA0720">
        <w:rPr>
          <w:sz w:val="12"/>
        </w:rPr>
        <w:t xml:space="preserve"> a </w:t>
      </w:r>
      <w:r w:rsidRPr="009D0C75">
        <w:rPr>
          <w:rStyle w:val="StyleBoldUnderline"/>
        </w:rPr>
        <w:t>saturation</w:t>
      </w:r>
      <w:r w:rsidRPr="00EA0720">
        <w:rPr>
          <w:sz w:val="12"/>
        </w:rPr>
        <w:t xml:space="preserve"> point. Those carbon molecules that follow manage to grab a bit more light from wavelengths close to favorite bands, but can’t do much more…</w:t>
      </w:r>
      <w:r w:rsidRPr="009D0C75">
        <w:rPr>
          <w:rStyle w:val="StyleBoldUnderline"/>
        </w:rPr>
        <w:t>there simply aren’t many left-over photons</w:t>
      </w:r>
      <w:r w:rsidRPr="00EA0720">
        <w:rPr>
          <w:sz w:val="12"/>
        </w:rPr>
        <w:t xml:space="preserve"> at the right wavelengths. For those of you who are mathematically inclined, that diminishing absorption rate follows a logarithmic curve. Who Hid the Carbon Prosecuting Evidence? Since water vapor and clouds are so complex and difficult to model, their influences are neglected in IPCC reports. What about other evidence to support an IPCC claim that “most” mid-century warming can “very likely” be attributed to human greenhouse emissions? Well, if it’s there, it must me very well hidden, since direct measurements seem not to know where it is. For example, </w:t>
      </w:r>
      <w:r w:rsidRPr="009D0C75">
        <w:rPr>
          <w:rStyle w:val="StyleBoldUnderline"/>
        </w:rPr>
        <w:t xml:space="preserve">virtually </w:t>
      </w:r>
      <w:r w:rsidRPr="00F0293D">
        <w:rPr>
          <w:rStyle w:val="StyleBoldUnderline"/>
          <w:highlight w:val="yellow"/>
        </w:rPr>
        <w:t>all climate models have predicted</w:t>
      </w:r>
      <w:r w:rsidRPr="009D0C75">
        <w:rPr>
          <w:rStyle w:val="StyleBoldUnderline"/>
        </w:rPr>
        <w:t xml:space="preserve"> that if greenhouse gases caused warming, there is supposed to be </w:t>
      </w:r>
      <w:r w:rsidRPr="00F0293D">
        <w:rPr>
          <w:rStyle w:val="StyleBoldUnderline"/>
          <w:highlight w:val="yellow"/>
        </w:rPr>
        <w:t>a</w:t>
      </w:r>
      <w:r w:rsidRPr="00EA0720">
        <w:rPr>
          <w:sz w:val="12"/>
        </w:rPr>
        <w:t xml:space="preserve"> telltale “</w:t>
      </w:r>
      <w:r w:rsidRPr="00F0293D">
        <w:rPr>
          <w:rStyle w:val="StyleBoldUnderline"/>
          <w:highlight w:val="yellow"/>
        </w:rPr>
        <w:t>hot spot</w:t>
      </w:r>
      <w:r w:rsidRPr="00EA0720">
        <w:rPr>
          <w:sz w:val="12"/>
        </w:rPr>
        <w:t xml:space="preserve">” in the atmosphere about 10 km </w:t>
      </w:r>
      <w:r w:rsidRPr="00F0293D">
        <w:rPr>
          <w:rStyle w:val="StyleBoldUnderline"/>
          <w:highlight w:val="yellow"/>
        </w:rPr>
        <w:t>above the tropics</w:t>
      </w:r>
      <w:r w:rsidRPr="00F0293D">
        <w:rPr>
          <w:sz w:val="12"/>
          <w:highlight w:val="yellow"/>
        </w:rPr>
        <w:t xml:space="preserve">. </w:t>
      </w:r>
      <w:r w:rsidRPr="00F0293D">
        <w:rPr>
          <w:rStyle w:val="StyleBoldUnderline"/>
          <w:highlight w:val="yellow"/>
        </w:rPr>
        <w:t>Weather balloons</w:t>
      </w:r>
      <w:r w:rsidRPr="00EA0720">
        <w:rPr>
          <w:sz w:val="12"/>
        </w:rPr>
        <w:t xml:space="preserve"> (radiosondes) </w:t>
      </w:r>
      <w:r w:rsidRPr="00F0293D">
        <w:rPr>
          <w:rStyle w:val="StyleBoldUnderline"/>
          <w:highlight w:val="yellow"/>
        </w:rPr>
        <w:t>and satellites</w:t>
      </w:r>
      <w:r w:rsidRPr="009D0C75">
        <w:rPr>
          <w:rStyle w:val="StyleBoldUnderline"/>
        </w:rPr>
        <w:t xml:space="preserve"> have </w:t>
      </w:r>
      <w:r w:rsidRPr="00F0293D">
        <w:rPr>
          <w:rStyle w:val="StyleBoldUnderline"/>
          <w:highlight w:val="yellow"/>
        </w:rPr>
        <w:t>scanned these regions</w:t>
      </w:r>
      <w:r w:rsidRPr="00EA0720">
        <w:rPr>
          <w:sz w:val="12"/>
        </w:rPr>
        <w:t xml:space="preserve"> for years, </w:t>
      </w:r>
      <w:r w:rsidRPr="00F0293D">
        <w:rPr>
          <w:rStyle w:val="StyleBoldUnderline"/>
          <w:highlight w:val="yellow"/>
        </w:rPr>
        <w:t xml:space="preserve">and </w:t>
      </w:r>
      <w:r w:rsidRPr="00F0293D">
        <w:rPr>
          <w:rStyle w:val="Emphasis"/>
          <w:highlight w:val="yellow"/>
        </w:rPr>
        <w:t>there is no such pattern</w:t>
      </w:r>
      <w:r w:rsidRPr="00EA0720">
        <w:rPr>
          <w:sz w:val="12"/>
        </w:rPr>
        <w:t xml:space="preserve">. </w:t>
      </w:r>
      <w:r w:rsidRPr="009D0C75">
        <w:rPr>
          <w:rStyle w:val="StyleBoldUnderline"/>
        </w:rPr>
        <w:t>It wasn’t even there during the recent warming spell between 1979</w:t>
      </w:r>
      <w:r w:rsidRPr="00EA0720">
        <w:rPr>
          <w:sz w:val="12"/>
        </w:rPr>
        <w:t xml:space="preserve"> (when satellites were first available) </w:t>
      </w:r>
      <w:r w:rsidRPr="009D0C75">
        <w:rPr>
          <w:rStyle w:val="StyleBoldUnderline"/>
        </w:rPr>
        <w:t>and 1999</w:t>
      </w:r>
      <w:r w:rsidRPr="00EA0720">
        <w:rPr>
          <w:sz w:val="12"/>
        </w:rPr>
        <w:t xml:space="preserve">. How have the committed greenhouse zealots explained this? They claim that it’s there, but simply hidden by “fog in the data”…lost in the statistical “noise”. Yet although </w:t>
      </w:r>
      <w:r w:rsidRPr="009D0C75">
        <w:rPr>
          <w:rStyle w:val="StyleBoldUnderline"/>
        </w:rPr>
        <w:t xml:space="preserve">radiosondes and </w:t>
      </w:r>
      <w:r w:rsidRPr="00F0293D">
        <w:rPr>
          <w:rStyle w:val="StyleBoldUnderline"/>
          <w:highlight w:val="yellow"/>
        </w:rPr>
        <w:t>satellites</w:t>
      </w:r>
      <w:r w:rsidRPr="00EA0720">
        <w:rPr>
          <w:sz w:val="12"/>
        </w:rPr>
        <w:t xml:space="preserve"> each have special limitations, their </w:t>
      </w:r>
      <w:r w:rsidRPr="00893F9E">
        <w:rPr>
          <w:rStyle w:val="StyleBoldUnderline"/>
        </w:rPr>
        <w:t xml:space="preserve">measurements </w:t>
      </w:r>
      <w:r w:rsidRPr="00F0293D">
        <w:rPr>
          <w:rStyle w:val="StyleBoldUnderline"/>
          <w:highlight w:val="yellow"/>
        </w:rPr>
        <w:t>show</w:t>
      </w:r>
      <w:r w:rsidRPr="00893F9E">
        <w:rPr>
          <w:rStyle w:val="StyleBoldUnderline"/>
        </w:rPr>
        <w:t xml:space="preserve"> very good </w:t>
      </w:r>
      <w:r w:rsidRPr="00F0293D">
        <w:rPr>
          <w:rStyle w:val="StyleBoldUnderline"/>
          <w:highlight w:val="yellow"/>
        </w:rPr>
        <w:t xml:space="preserve">agreement that the </w:t>
      </w:r>
      <w:r w:rsidRPr="00F0293D">
        <w:rPr>
          <w:rStyle w:val="Emphasis"/>
          <w:highlight w:val="yellow"/>
        </w:rPr>
        <w:t>“human signature” doesn’t exist</w:t>
      </w:r>
      <w:r w:rsidRPr="00F0293D">
        <w:rPr>
          <w:sz w:val="12"/>
          <w:highlight w:val="yellow"/>
        </w:rPr>
        <w:t xml:space="preserve">. </w:t>
      </w:r>
      <w:r w:rsidRPr="00F0293D">
        <w:rPr>
          <w:rStyle w:val="StyleBoldUnderline"/>
          <w:highlight w:val="yellow"/>
        </w:rPr>
        <w:t>Suggestions to the contrary are based upon climate model data</w:t>
      </w:r>
      <w:r w:rsidRPr="00893F9E">
        <w:rPr>
          <w:rStyle w:val="StyleBoldUnderline"/>
        </w:rPr>
        <w:t xml:space="preserve"> outputs </w:t>
      </w:r>
      <w:r w:rsidRPr="00F0293D">
        <w:rPr>
          <w:rStyle w:val="StyleBoldUnderline"/>
          <w:highlight w:val="yellow"/>
        </w:rPr>
        <w:t>which yield</w:t>
      </w:r>
      <w:r w:rsidRPr="00EA0720">
        <w:rPr>
          <w:sz w:val="12"/>
        </w:rPr>
        <w:t xml:space="preserve"> a wide range of </w:t>
      </w:r>
      <w:r w:rsidRPr="00F0293D">
        <w:rPr>
          <w:rStyle w:val="StyleBoldUnderline"/>
          <w:highlight w:val="yellow"/>
        </w:rPr>
        <w:t>divergence and uncertainty</w:t>
      </w:r>
      <w:r w:rsidRPr="00EA0720">
        <w:rPr>
          <w:sz w:val="12"/>
        </w:rPr>
        <w:t xml:space="preserve">…an example of </w:t>
      </w:r>
      <w:r w:rsidRPr="00F0293D">
        <w:rPr>
          <w:rStyle w:val="Emphasis"/>
          <w:highlight w:val="yellow"/>
        </w:rPr>
        <w:t>garbage in, gospel out</w:t>
      </w:r>
      <w:r w:rsidRPr="00EA0720">
        <w:rPr>
          <w:sz w:val="12"/>
        </w:rPr>
        <w:t xml:space="preserve">. </w:t>
      </w:r>
      <w:r w:rsidRPr="00EA0720">
        <w:rPr>
          <w:sz w:val="8"/>
        </w:rPr>
        <w:t xml:space="preserve">Why Did the Last Ice Age End and the Good Times Begin? A recent study conducted by researchers at Grenoble University in France and published in Science magazine suggests that atmospheric carbon dioxide levels produced from natural factors contributed to the sharp warming that ended the last Ice Age about 15,000 years ago. Scientists have long recognized that Ice Ages and brief interglacial interludes (like our current one) are caused by variations in the Earth’s orbit around the sun. It is also well known that when oceans warm (in this instance due to intensification of sunlight energy), huge amounts of absorbed CO2 are released, exactly like the off-gassing of a carbonated drink when warmed. The bottom line is that past atmospheric CO2 is wholly controlled by the Earth’s temperature and climate, not the other way around. The Grenoble study authors did not factor in influences the warming oceans would have had upon evaporated water vapor, that primary atmospheric greenhouse gas. Rather, it focused upon analyzing air bubbles trapped in Antarctic ice cores to determine the trace CO2 concentrations at different times over thousands of years, concluding that the last Ice Age ended within 200 years or less after CO2 levels rose…and possibly that there was no time lag at all. This finding challenges previous research indicating that CO2 levels rose some 600-800 years or so after temperatures increased. There is another possibility warranting consideration as well, one involving slight differences in Arctic and Antarctic deglaciation time cycles. Since atmospheric CO2 is a global condition, and the solar “Milankovich” mechanism of deglaciation begins with warming in the high North, it is plausible to imagine that Arctic warming would have preceded and subsequently influenced Antarctic deglaciation through the release of both water vapor and CO2. This, in turn, might help to explain different temperature lag conclusions. Still, if true, might this “lock-step” relationship between CO2 and temperature increases be interpreted to suggest that a CO2 greenhouse effect may have accelerated (amplified) the warming? That’s not smoking gun evidence, but it is certainly possible, and even quite probable. So if this truly is the case, then by how much? Determining that is the big rub, because the findings can be interpreted in different ways. Consider, for example, that atmospheric CO2 concentrations at the end of the last Ice Age, when rapid deglaciation occurred were less than half of today’s levels. At the same time, the influence of that lower concentration would also have been much greater than today due to the logarithmic absorption pattern. Therefore, the CO2 amplification factor might have contributed proportionately much more influence than today, causing it to be less relevant to current circumstances. Accurate dating of samples is very difficult and subject to large unknowns. And while carbon dioxide levels have been constantly increasing, most of all estimated warming since 1900 occurred before the mid-1940s. Despite those continuously rising CO2 levels, global mean temperatures have been flat over at least the past decade. Regarding That Confidence That We Are Changing the Climate. While even IPCC admits that correlation between different occurrences, however convincing, doesn’t prove cause and effect, this uncertainty principle is often given little priority in summary conclusions they convey to the public. In their first 1990 report, IPCC played on this confusion, claiming: “The size of this warming is broadly consistent with the predictions of climate models, but is also of the same magnitude as natural climate variability.” They could have just as easily said that the greenhouse theory didn’t explain climate, but natural variability did. Later, the IPCC artfully changed the term “correlation” to “attribution”, meaning that even if observations couldn’t be objectively correlated, they could be subjectively attributed if those who wrote the “consensus” conclusions wished to do so. That consensus is what anonymous, politically-determined representatives who approve the entire reports decide fits their preferred narrative. The final draft of IPCC’s second report for example, contained a passage which was removed which said: “None of these studies cited has shown clear evidence that we can attribute the observed changes [in global temperature] to the specific cause of increases in greenhouse gases.” Yet, the final, printed 1996 report claimed: “…there is evidence of an emerging pattern of climate response to forcings by greenhouse gases and sulphate aerosols…from geographical, seasonal and vertical patterns of temperature change…These results point towards human influence on climate.” The IPCC Summary concludes that “the balance of evidence” suggests a discernible human influence on climate. Remarkably, another 1996 publication “The Holocene”, written by some of the same Summary authors said: “Estimates of…natural variability are critical to the problem of detecting an anthropogenic [human] signal…We have estimated the spectrum…from paleo-temperature proxies and compared it with…general [climate] circulation models…none of the three estimates of the natural variability spectrum agree with each other…Until…resolved, it will be hard to say, with confidence, that an anthropogenic climate signal has or has not been detected.” The True Nature of Climate Change…It Ain’t a New Thing. </w:t>
      </w:r>
      <w:r w:rsidRPr="00EA0720">
        <w:rPr>
          <w:sz w:val="12"/>
        </w:rPr>
        <w:t xml:space="preserve">Keep in mind that </w:t>
      </w:r>
      <w:r w:rsidRPr="009A1569">
        <w:rPr>
          <w:rStyle w:val="StyleBoldUnderline"/>
          <w:highlight w:val="yellow"/>
        </w:rPr>
        <w:t>cyclical, abrupt</w:t>
      </w:r>
      <w:r w:rsidRPr="00893F9E">
        <w:rPr>
          <w:rStyle w:val="StyleBoldUnderline"/>
        </w:rPr>
        <w:t xml:space="preserve"> and dramatic </w:t>
      </w:r>
      <w:r w:rsidRPr="009A1569">
        <w:rPr>
          <w:rStyle w:val="StyleBoldUnderline"/>
          <w:highlight w:val="yellow"/>
        </w:rPr>
        <w:t>global</w:t>
      </w:r>
      <w:r w:rsidRPr="00893F9E">
        <w:rPr>
          <w:rStyle w:val="StyleBoldUnderline"/>
        </w:rPr>
        <w:t xml:space="preserve"> and regional </w:t>
      </w:r>
      <w:r w:rsidRPr="009A1569">
        <w:rPr>
          <w:rStyle w:val="StyleBoldUnderline"/>
          <w:highlight w:val="yellow"/>
        </w:rPr>
        <w:t>temperature fluctuations have occurred</w:t>
      </w:r>
      <w:r w:rsidRPr="00893F9E">
        <w:rPr>
          <w:rStyle w:val="StyleBoldUnderline"/>
        </w:rPr>
        <w:t xml:space="preserve"> since </w:t>
      </w:r>
      <w:r w:rsidRPr="009A1569">
        <w:rPr>
          <w:rStyle w:val="StyleBoldUnderline"/>
          <w:highlight w:val="yellow"/>
        </w:rPr>
        <w:t>long before</w:t>
      </w:r>
      <w:r w:rsidRPr="00893F9E">
        <w:rPr>
          <w:rStyle w:val="StyleBoldUnderline"/>
        </w:rPr>
        <w:t xml:space="preserve"> humans invented agriculture</w:t>
      </w:r>
      <w:r w:rsidRPr="00EA0720">
        <w:rPr>
          <w:sz w:val="12"/>
        </w:rPr>
        <w:t xml:space="preserve">, </w:t>
      </w:r>
      <w:r w:rsidRPr="009A1569">
        <w:rPr>
          <w:rStyle w:val="StyleBoldUnderline"/>
          <w:highlight w:val="yellow"/>
        </w:rPr>
        <w:t>industries</w:t>
      </w:r>
      <w:r w:rsidRPr="00EA0720">
        <w:rPr>
          <w:sz w:val="12"/>
        </w:rPr>
        <w:t xml:space="preserve">, internal combustion </w:t>
      </w:r>
      <w:r w:rsidRPr="00893F9E">
        <w:rPr>
          <w:rStyle w:val="StyleBoldUnderline"/>
        </w:rPr>
        <w:t>engines and carbon-trading</w:t>
      </w:r>
      <w:r w:rsidRPr="00EA0720">
        <w:rPr>
          <w:sz w:val="12"/>
        </w:rPr>
        <w:t xml:space="preserve"> schemes. </w:t>
      </w:r>
      <w:r w:rsidRPr="00893F9E">
        <w:rPr>
          <w:rStyle w:val="StyleBoldUnderline"/>
        </w:rPr>
        <w:t>Yet atmospheric CO2 levels have remained relatively low over the past 650,000 years</w:t>
      </w:r>
      <w:r w:rsidRPr="00EA0720">
        <w:rPr>
          <w:sz w:val="12"/>
        </w:rPr>
        <w:t xml:space="preserve">, even during the six previous interglacial periods when global temperatures were as much as 9ºF warmer than temperatures we currently enjoy. Many natural factors are known to contribute to these changes, although </w:t>
      </w:r>
      <w:r w:rsidRPr="0083350B">
        <w:rPr>
          <w:rStyle w:val="StyleBoldUnderline"/>
          <w:highlight w:val="yellow"/>
        </w:rPr>
        <w:t>even the most sophisticated climate models</w:t>
      </w:r>
      <w:r w:rsidRPr="00EA0720">
        <w:rPr>
          <w:rStyle w:val="StyleBoldUnderline"/>
        </w:rPr>
        <w:t xml:space="preserve"> and theories they are based on </w:t>
      </w:r>
      <w:r w:rsidRPr="0083350B">
        <w:rPr>
          <w:rStyle w:val="StyleBoldUnderline"/>
          <w:highlight w:val="yellow"/>
        </w:rPr>
        <w:t>cannot predict</w:t>
      </w:r>
      <w:r w:rsidRPr="00EA0720">
        <w:rPr>
          <w:rStyle w:val="StyleBoldUnderline"/>
        </w:rPr>
        <w:t xml:space="preserve"> the </w:t>
      </w:r>
      <w:r w:rsidRPr="0083350B">
        <w:rPr>
          <w:rStyle w:val="StyleBoldUnderline"/>
          <w:highlight w:val="yellow"/>
        </w:rPr>
        <w:t>timing, scale</w:t>
      </w:r>
      <w:r w:rsidRPr="00EA0720">
        <w:rPr>
          <w:sz w:val="12"/>
        </w:rPr>
        <w:t xml:space="preserve"> (either up or down), </w:t>
      </w:r>
      <w:r w:rsidRPr="0083350B">
        <w:rPr>
          <w:rStyle w:val="StyleBoldUnderline"/>
          <w:highlight w:val="yellow"/>
        </w:rPr>
        <w:t>or future impacts</w:t>
      </w:r>
      <w:r w:rsidRPr="00EA0720">
        <w:rPr>
          <w:rStyle w:val="StyleBoldUnderline"/>
        </w:rPr>
        <w:t>- much less the</w:t>
      </w:r>
      <w:r>
        <w:rPr>
          <w:rStyle w:val="StyleBoldUnderline"/>
        </w:rPr>
        <w:t xml:space="preserve"> </w:t>
      </w:r>
      <w:r w:rsidRPr="00EA0720">
        <w:rPr>
          <w:rStyle w:val="StyleBoldUnderline"/>
        </w:rPr>
        <w:t>marginal influences we humans might contribute</w:t>
      </w:r>
      <w:r w:rsidRPr="00EA0720">
        <w:rPr>
          <w:sz w:val="12"/>
        </w:rPr>
        <w:t>. So let’s be very thankful for the good times that global warming affords as long as we are fortunate to have it. The real climate crisis will arrive when our planet’s warm Ice Age vacation ends.</w:t>
      </w:r>
    </w:p>
    <w:p w:rsidR="00666390" w:rsidRDefault="00666390" w:rsidP="00666390">
      <w:pPr>
        <w:pStyle w:val="Heading4"/>
      </w:pPr>
      <w:r>
        <w:t>We can’t definitively say C02 is responsible</w:t>
      </w:r>
    </w:p>
    <w:p w:rsidR="00666390" w:rsidRDefault="00666390" w:rsidP="00666390">
      <w:r w:rsidRPr="000D2F21">
        <w:rPr>
          <w:rStyle w:val="StyleStyleBold12pt"/>
        </w:rPr>
        <w:t>Fowler 12</w:t>
      </w:r>
      <w:r>
        <w:t xml:space="preserve"> -- adjunct professor of engineering at George Mason University, retired systems engineer, doctorate is in systems and control theory from George Washington University (Thomas B., 9/1/2012, "THE GLOBAL WARMING CONUNDRUM," Modern Age, EBSCO)</w:t>
      </w:r>
    </w:p>
    <w:p w:rsidR="00666390" w:rsidRDefault="00666390" w:rsidP="00666390"/>
    <w:p w:rsidR="00666390" w:rsidRPr="00EC1667" w:rsidRDefault="00666390" w:rsidP="00666390">
      <w:pPr>
        <w:rPr>
          <w:rStyle w:val="StyleBoldUnderline"/>
        </w:rPr>
      </w:pPr>
      <w:r w:rsidRPr="000B61B7">
        <w:rPr>
          <w:rStyle w:val="StyleBoldUnderline"/>
          <w:highlight w:val="yellow"/>
        </w:rPr>
        <w:t>What percent of</w:t>
      </w:r>
      <w:r w:rsidRPr="00EC1667">
        <w:rPr>
          <w:rStyle w:val="StyleBoldUnderline"/>
        </w:rPr>
        <w:t xml:space="preserve"> recent </w:t>
      </w:r>
      <w:r w:rsidRPr="000B61B7">
        <w:rPr>
          <w:rStyle w:val="StyleBoldUnderline"/>
          <w:highlight w:val="yellow"/>
        </w:rPr>
        <w:t>warming can</w:t>
      </w:r>
      <w:r w:rsidRPr="00EC1667">
        <w:rPr>
          <w:rStyle w:val="StyleBoldUnderline"/>
        </w:rPr>
        <w:t xml:space="preserve"> reasonably </w:t>
      </w:r>
      <w:r w:rsidRPr="000B61B7">
        <w:rPr>
          <w:rStyle w:val="StyleBoldUnderline"/>
          <w:highlight w:val="yellow"/>
        </w:rPr>
        <w:t>be attributed to human activity</w:t>
      </w:r>
      <w:r w:rsidRPr="00EC1667">
        <w:rPr>
          <w:rStyle w:val="StyleBoldUnderline"/>
        </w:rPr>
        <w:t>?</w:t>
      </w:r>
      <w:r w:rsidRPr="00EC1667">
        <w:rPr>
          <w:sz w:val="16"/>
        </w:rPr>
        <w:t xml:space="preserve"> The answer appears to be "</w:t>
      </w:r>
      <w:r w:rsidRPr="000B61B7">
        <w:rPr>
          <w:rStyle w:val="Emphasis"/>
          <w:highlight w:val="yellow"/>
        </w:rPr>
        <w:t>some</w:t>
      </w:r>
      <w:r w:rsidRPr="00EC1667">
        <w:rPr>
          <w:sz w:val="16"/>
        </w:rPr>
        <w:t xml:space="preserve">," </w:t>
      </w:r>
      <w:r w:rsidRPr="000B61B7">
        <w:rPr>
          <w:rStyle w:val="StyleBoldUnderline"/>
          <w:highlight w:val="yellow"/>
        </w:rPr>
        <w:t xml:space="preserve">but </w:t>
      </w:r>
      <w:r w:rsidRPr="000B61B7">
        <w:rPr>
          <w:rStyle w:val="Emphasis"/>
          <w:highlight w:val="yellow"/>
        </w:rPr>
        <w:t>we cannot say</w:t>
      </w:r>
      <w:r w:rsidRPr="00EC1667">
        <w:rPr>
          <w:rStyle w:val="Emphasis"/>
        </w:rPr>
        <w:t xml:space="preserve"> definitively </w:t>
      </w:r>
      <w:r w:rsidRPr="000B61B7">
        <w:rPr>
          <w:rStyle w:val="Emphasis"/>
          <w:highlight w:val="yellow"/>
        </w:rPr>
        <w:t>how much</w:t>
      </w:r>
      <w:r w:rsidRPr="00EC1667">
        <w:rPr>
          <w:sz w:val="16"/>
        </w:rPr>
        <w:t xml:space="preserve">. </w:t>
      </w:r>
      <w:r w:rsidRPr="00EC1667">
        <w:rPr>
          <w:rStyle w:val="StyleBoldUnderline"/>
        </w:rPr>
        <w:t>It depends</w:t>
      </w:r>
      <w:r w:rsidRPr="00EC1667">
        <w:rPr>
          <w:sz w:val="16"/>
        </w:rPr>
        <w:t xml:space="preserve">, partly, </w:t>
      </w:r>
      <w:r w:rsidRPr="00EC1667">
        <w:rPr>
          <w:rStyle w:val="StyleBoldUnderline"/>
        </w:rPr>
        <w:t>on how much confidence one places in the hockey stick graph</w:t>
      </w:r>
      <w:r w:rsidRPr="00EC1667">
        <w:rPr>
          <w:sz w:val="16"/>
        </w:rPr>
        <w:t xml:space="preserve">. </w:t>
      </w:r>
      <w:r w:rsidRPr="000B61B7">
        <w:rPr>
          <w:rStyle w:val="StyleBoldUnderline"/>
          <w:highlight w:val="yellow"/>
        </w:rPr>
        <w:t>Various other explanations have been given</w:t>
      </w:r>
      <w:r w:rsidRPr="00EC1667">
        <w:rPr>
          <w:sz w:val="16"/>
        </w:rPr>
        <w:t xml:space="preserve">, including the </w:t>
      </w:r>
      <w:r w:rsidRPr="000B61B7">
        <w:rPr>
          <w:rStyle w:val="StyleBoldUnderline"/>
          <w:highlight w:val="yellow"/>
        </w:rPr>
        <w:t>P</w:t>
      </w:r>
      <w:r w:rsidRPr="00EC1667">
        <w:rPr>
          <w:rStyle w:val="StyleBoldUnderline"/>
        </w:rPr>
        <w:t xml:space="preserve">acific </w:t>
      </w:r>
      <w:r w:rsidRPr="000B61B7">
        <w:rPr>
          <w:rStyle w:val="StyleBoldUnderline"/>
          <w:highlight w:val="yellow"/>
        </w:rPr>
        <w:t>D</w:t>
      </w:r>
      <w:r w:rsidRPr="00EC1667">
        <w:rPr>
          <w:rStyle w:val="StyleBoldUnderline"/>
        </w:rPr>
        <w:t xml:space="preserve">ecadal </w:t>
      </w:r>
      <w:r w:rsidRPr="000B61B7">
        <w:rPr>
          <w:rStyle w:val="StyleBoldUnderline"/>
          <w:highlight w:val="yellow"/>
        </w:rPr>
        <w:t>O</w:t>
      </w:r>
      <w:r w:rsidRPr="00EC1667">
        <w:rPr>
          <w:rStyle w:val="StyleBoldUnderline"/>
        </w:rPr>
        <w:t>scillation</w:t>
      </w:r>
      <w:r w:rsidRPr="00EC1667">
        <w:rPr>
          <w:sz w:val="16"/>
        </w:rPr>
        <w:t xml:space="preserve">,^^ </w:t>
      </w:r>
      <w:r w:rsidRPr="000B61B7">
        <w:rPr>
          <w:rStyle w:val="StyleBoldUnderline"/>
          <w:highlight w:val="yellow"/>
        </w:rPr>
        <w:t>solar activity,</w:t>
      </w:r>
      <w:r w:rsidRPr="00EC1667">
        <w:rPr>
          <w:rStyle w:val="StyleBoldUnderline"/>
        </w:rPr>
        <w:t xml:space="preserve"> and changes in</w:t>
      </w:r>
      <w:r w:rsidRPr="00EC1667">
        <w:rPr>
          <w:sz w:val="16"/>
        </w:rPr>
        <w:t xml:space="preserve"> the earth's </w:t>
      </w:r>
      <w:r w:rsidRPr="000B61B7">
        <w:rPr>
          <w:rStyle w:val="StyleBoldUnderline"/>
          <w:highlight w:val="yellow"/>
        </w:rPr>
        <w:t>albedo</w:t>
      </w:r>
      <w:r w:rsidRPr="00EC1667">
        <w:rPr>
          <w:sz w:val="16"/>
        </w:rPr>
        <w:t xml:space="preserve">.^^ A cautionary estimate of 50% seems reasonable, provided that one acknowledges that </w:t>
      </w:r>
      <w:r w:rsidRPr="00EC1667">
        <w:rPr>
          <w:rStyle w:val="StyleBoldUnderline"/>
        </w:rPr>
        <w:t>the actual number could</w:t>
      </w:r>
      <w:r w:rsidRPr="00EC1667">
        <w:rPr>
          <w:sz w:val="16"/>
        </w:rPr>
        <w:t xml:space="preserve"> ' </w:t>
      </w:r>
      <w:r w:rsidRPr="00EC1667">
        <w:rPr>
          <w:rStyle w:val="StyleBoldUnderline"/>
        </w:rPr>
        <w:t>be anywhere from 5% to 95%, and</w:t>
      </w:r>
      <w:r w:rsidRPr="00EC1667">
        <w:rPr>
          <w:sz w:val="16"/>
        </w:rPr>
        <w:t xml:space="preserve"> that </w:t>
      </w:r>
      <w:r w:rsidRPr="000B61B7">
        <w:rPr>
          <w:rStyle w:val="StyleBoldUnderline"/>
          <w:highlight w:val="yellow"/>
        </w:rPr>
        <w:t xml:space="preserve">it may be </w:t>
      </w:r>
      <w:r w:rsidRPr="000B61B7">
        <w:rPr>
          <w:rStyle w:val="Emphasis"/>
          <w:highlight w:val="yellow"/>
        </w:rPr>
        <w:t>decades</w:t>
      </w:r>
      <w:r w:rsidRPr="000B61B7">
        <w:rPr>
          <w:rStyle w:val="StyleBoldUnderline"/>
          <w:highlight w:val="yellow"/>
        </w:rPr>
        <w:t xml:space="preserve"> before we have enough empirical data for an</w:t>
      </w:r>
      <w:r w:rsidRPr="00EC1667">
        <w:rPr>
          <w:rStyle w:val="StyleBoldUnderline"/>
        </w:rPr>
        <w:t xml:space="preserve"> accurate </w:t>
      </w:r>
      <w:r w:rsidRPr="000B61B7">
        <w:rPr>
          <w:rStyle w:val="StyleBoldUnderline"/>
          <w:highlight w:val="yellow"/>
        </w:rPr>
        <w:t>estimate</w:t>
      </w:r>
      <w:r w:rsidRPr="00EC1667">
        <w:rPr>
          <w:rStyle w:val="StyleBoldUnderline"/>
        </w:rPr>
        <w:t>.</w:t>
      </w:r>
    </w:p>
    <w:p w:rsidR="00666390" w:rsidRPr="006E21A7" w:rsidRDefault="00666390" w:rsidP="00666390">
      <w:pPr>
        <w:pStyle w:val="Heading4"/>
      </w:pPr>
      <w:r w:rsidRPr="006E21A7">
        <w:t xml:space="preserve">CO2 is not the one cause for climate change – solar radiation and ocean interactions are ignored </w:t>
      </w:r>
    </w:p>
    <w:p w:rsidR="00666390" w:rsidRPr="00F969BA" w:rsidRDefault="00666390" w:rsidP="00666390">
      <w:r w:rsidRPr="006E21A7">
        <w:rPr>
          <w:rStyle w:val="StyleStyleBold12pt"/>
        </w:rPr>
        <w:t>Patterson 11</w:t>
      </w:r>
      <w:r w:rsidRPr="00F969BA">
        <w:t xml:space="preserve"> [Norman Paterson is a Professional Engineer and Consulting Geophysicist with 60 years’ experience in Mineral and Environmental Geophysics. He obtained his Ph. D in Geophysics at the University of Toronto in 1955, and was elected Fellow, Royal Society of Canada in 1977. “Global Warming: A Critique of the Anthropogenic Model and its Consequences”, Geoscience Canada - Volume 38, Number 1, March 2011, Chetan] </w:t>
      </w:r>
    </w:p>
    <w:p w:rsidR="00666390" w:rsidRPr="000C68B7" w:rsidRDefault="00666390" w:rsidP="00666390">
      <w:pPr>
        <w:rPr>
          <w:sz w:val="16"/>
        </w:rPr>
      </w:pPr>
      <w:r w:rsidRPr="006E21A7">
        <w:rPr>
          <w:sz w:val="16"/>
        </w:rPr>
        <w:t xml:space="preserve">WHAT CAUSES WARMING? It is likely that </w:t>
      </w:r>
      <w:r w:rsidRPr="00AD6060">
        <w:rPr>
          <w:rStyle w:val="StyleBoldUnderline"/>
        </w:rPr>
        <w:t>the</w:t>
      </w:r>
      <w:r w:rsidRPr="006E21A7">
        <w:rPr>
          <w:sz w:val="16"/>
        </w:rPr>
        <w:t xml:space="preserve"> cyclical </w:t>
      </w:r>
      <w:r w:rsidRPr="0057079B">
        <w:rPr>
          <w:rStyle w:val="StyleBoldUnderline"/>
          <w:highlight w:val="yellow"/>
        </w:rPr>
        <w:t>warming</w:t>
      </w:r>
      <w:r w:rsidRPr="006E21A7">
        <w:rPr>
          <w:sz w:val="16"/>
        </w:rPr>
        <w:t xml:space="preserve"> and cooling </w:t>
      </w:r>
      <w:r w:rsidRPr="00AD6060">
        <w:rPr>
          <w:rStyle w:val="StyleBoldUnderline"/>
        </w:rPr>
        <w:t>of</w:t>
      </w:r>
      <w:r w:rsidRPr="006E21A7">
        <w:rPr>
          <w:sz w:val="16"/>
        </w:rPr>
        <w:t xml:space="preserve"> the earth </w:t>
      </w:r>
      <w:r w:rsidRPr="0057079B">
        <w:rPr>
          <w:rStyle w:val="StyleBoldUnderline"/>
          <w:highlight w:val="yellow"/>
        </w:rPr>
        <w:t>results from a number of different causes, none of which</w:t>
      </w:r>
      <w:r w:rsidRPr="0057079B">
        <w:rPr>
          <w:sz w:val="16"/>
          <w:highlight w:val="yellow"/>
        </w:rPr>
        <w:t xml:space="preserve">, </w:t>
      </w:r>
      <w:r w:rsidRPr="0057079B">
        <w:rPr>
          <w:rStyle w:val="StyleBoldUnderline"/>
          <w:highlight w:val="yellow"/>
        </w:rPr>
        <w:t>taken alone, is</w:t>
      </w:r>
      <w:r w:rsidRPr="00AD6060">
        <w:rPr>
          <w:rStyle w:val="StyleBoldUnderline"/>
        </w:rPr>
        <w:t xml:space="preserve"> </w:t>
      </w:r>
      <w:r w:rsidRPr="0057079B">
        <w:rPr>
          <w:rStyle w:val="StyleBoldUnderline"/>
          <w:highlight w:val="yellow"/>
        </w:rPr>
        <w:t xml:space="preserve">dominant enough to be entirely responsible. </w:t>
      </w:r>
      <w:r w:rsidRPr="00AD6060">
        <w:rPr>
          <w:rStyle w:val="StyleBoldUnderline"/>
        </w:rPr>
        <w:t xml:space="preserve">The more important ones are </w:t>
      </w:r>
      <w:r w:rsidRPr="0057079B">
        <w:rPr>
          <w:rStyle w:val="StyleBoldUnderline"/>
          <w:highlight w:val="yellow"/>
        </w:rPr>
        <w:t>solar changes</w:t>
      </w:r>
      <w:r w:rsidRPr="00AD6060">
        <w:rPr>
          <w:rStyle w:val="StyleBoldUnderline"/>
        </w:rPr>
        <w:t xml:space="preserve"> </w:t>
      </w:r>
      <w:r w:rsidRPr="006E21A7">
        <w:rPr>
          <w:sz w:val="16"/>
        </w:rPr>
        <w:t xml:space="preserve">(including both irradiance and magnetic field effects), </w:t>
      </w:r>
      <w:r w:rsidRPr="0057079B">
        <w:rPr>
          <w:rStyle w:val="StyleBoldUnderline"/>
          <w:highlight w:val="yellow"/>
        </w:rPr>
        <w:t>atmosphere–ocean interaction</w:t>
      </w:r>
      <w:r w:rsidRPr="006E21A7">
        <w:rPr>
          <w:sz w:val="16"/>
        </w:rPr>
        <w:t xml:space="preserve"> (including both multidecadal climatic oscillations and unforced internal variability), </w:t>
      </w:r>
      <w:r w:rsidRPr="0057079B">
        <w:rPr>
          <w:rStyle w:val="StyleBoldUnderline"/>
          <w:highlight w:val="yellow"/>
        </w:rPr>
        <w:t>and greenhouse gases</w:t>
      </w:r>
      <w:r w:rsidRPr="00AD6060">
        <w:rPr>
          <w:rStyle w:val="StyleBoldUnderline"/>
        </w:rPr>
        <w:t xml:space="preserve">. All of these factors have been discussed by IPCC, but </w:t>
      </w:r>
      <w:r w:rsidRPr="0057079B">
        <w:rPr>
          <w:rStyle w:val="StyleBoldUnderline"/>
          <w:highlight w:val="yellow"/>
        </w:rPr>
        <w:t>the first two have been dismissed as negligible</w:t>
      </w:r>
      <w:r w:rsidRPr="006E21A7">
        <w:rPr>
          <w:sz w:val="16"/>
        </w:rPr>
        <w:t xml:space="preserve"> in comparison with the greenhouse-gas effect and man’s contribution to it through anthropogenic CO2 </w:t>
      </w:r>
      <w:r w:rsidRPr="00AD6060">
        <w:rPr>
          <w:rStyle w:val="StyleBoldUnderline"/>
        </w:rPr>
        <w:t>. It is claimed</w:t>
      </w:r>
      <w:r w:rsidRPr="006E21A7">
        <w:rPr>
          <w:sz w:val="16"/>
        </w:rPr>
        <w:t xml:space="preserve"> (e.g. Revelle and Suess 1957) </w:t>
      </w:r>
      <w:r w:rsidRPr="00AD6060">
        <w:rPr>
          <w:rStyle w:val="StyleBoldUnderline"/>
        </w:rPr>
        <w:t>that the</w:t>
      </w:r>
      <w:r w:rsidRPr="006E21A7">
        <w:rPr>
          <w:sz w:val="16"/>
        </w:rPr>
        <w:t xml:space="preserve"> particular infrared </w:t>
      </w:r>
      <w:r w:rsidRPr="00AD6060">
        <w:rPr>
          <w:rStyle w:val="StyleBoldUnderline"/>
        </w:rPr>
        <w:t>absorption bands of CO2 provide it with a special ability to absorb and reradiate the sun’s</w:t>
      </w:r>
      <w:r w:rsidRPr="006E21A7">
        <w:rPr>
          <w:sz w:val="16"/>
        </w:rPr>
        <w:t xml:space="preserve"> longer wavelength </w:t>
      </w:r>
      <w:r w:rsidRPr="00AD6060">
        <w:rPr>
          <w:rStyle w:val="StyleBoldUnderline"/>
        </w:rPr>
        <w:t xml:space="preserve">radiation, </w:t>
      </w:r>
      <w:r w:rsidRPr="006E21A7">
        <w:rPr>
          <w:sz w:val="16"/>
        </w:rPr>
        <w:t xml:space="preserve">causing warming of the troposphere and an increase in high-altitude (cirrus) cloud, further </w:t>
      </w:r>
      <w:r w:rsidRPr="00AD6060">
        <w:rPr>
          <w:rStyle w:val="StyleBoldUnderline"/>
        </w:rPr>
        <w:t>amplifying the heating process</w:t>
      </w:r>
      <w:r w:rsidRPr="006E21A7">
        <w:rPr>
          <w:sz w:val="16"/>
        </w:rPr>
        <w:t xml:space="preserve">. Detailed </w:t>
      </w:r>
      <w:r w:rsidRPr="00AD6060">
        <w:rPr>
          <w:rStyle w:val="StyleBoldUnderline"/>
        </w:rPr>
        <w:t>arguments against this conclusion can be found</w:t>
      </w:r>
      <w:r w:rsidRPr="006E21A7">
        <w:rPr>
          <w:sz w:val="16"/>
        </w:rPr>
        <w:t xml:space="preserve"> in Spencer et al. (2007) and Gerlich and Tscheuschner (2009). These </w:t>
      </w:r>
      <w:r w:rsidRPr="00AD6060">
        <w:rPr>
          <w:rStyle w:val="StyleBoldUnderline"/>
        </w:rPr>
        <w:t>scientists point out</w:t>
      </w:r>
      <w:r w:rsidRPr="006E21A7">
        <w:rPr>
          <w:sz w:val="16"/>
        </w:rPr>
        <w:t xml:space="preserve"> (among other arguments, which include the logarithmic decrease in absorptive power of CO2 at increasing concentrations), </w:t>
      </w:r>
      <w:r w:rsidRPr="00AD6060">
        <w:rPr>
          <w:rStyle w:val="StyleBoldUnderline"/>
        </w:rPr>
        <w:t>that clouds have poor ability to emit radiation and that the transfer of heat from the atmosphere to</w:t>
      </w:r>
      <w:r w:rsidRPr="006E21A7">
        <w:rPr>
          <w:sz w:val="16"/>
        </w:rPr>
        <w:t xml:space="preserve"> a warmer body (</w:t>
      </w:r>
      <w:r w:rsidRPr="00AD6060">
        <w:rPr>
          <w:rStyle w:val="StyleBoldUnderline"/>
        </w:rPr>
        <w:t>the earth) defies the Second Law of Thermodynamics</w:t>
      </w:r>
      <w:r w:rsidRPr="006E21A7">
        <w:rPr>
          <w:sz w:val="16"/>
        </w:rPr>
        <w:t xml:space="preserve">. They argue that the Plank and Stefan-Boltzman </w:t>
      </w:r>
      <w:r w:rsidRPr="00AD6060">
        <w:rPr>
          <w:rStyle w:val="StyleBoldUnderline"/>
        </w:rPr>
        <w:t>equations used in calculations</w:t>
      </w:r>
      <w:r w:rsidRPr="006E21A7">
        <w:rPr>
          <w:sz w:val="16"/>
        </w:rPr>
        <w:t xml:space="preserve"> </w:t>
      </w:r>
      <w:r w:rsidRPr="00AD6060">
        <w:rPr>
          <w:rStyle w:val="StyleBoldUnderline"/>
        </w:rPr>
        <w:t>of radiative heat transfer cannot be applied to gases in the atmosphere because of the highly complex multi-body nature of the problem</w:t>
      </w:r>
      <w:r w:rsidRPr="006E21A7">
        <w:rPr>
          <w:sz w:val="16"/>
        </w:rPr>
        <w:t xml:space="preserve">. Veizer (2005) explains that, to </w:t>
      </w:r>
      <w:r w:rsidRPr="00AD6060">
        <w:rPr>
          <w:rStyle w:val="StyleBoldUnderline"/>
        </w:rPr>
        <w:t xml:space="preserve">play a significant role, </w:t>
      </w:r>
      <w:r w:rsidRPr="0057079B">
        <w:rPr>
          <w:rStyle w:val="StyleBoldUnderline"/>
          <w:highlight w:val="yellow"/>
        </w:rPr>
        <w:t>CO2 requires an amplifier, in this case water vapour</w:t>
      </w:r>
      <w:r w:rsidRPr="006E21A7">
        <w:rPr>
          <w:sz w:val="16"/>
        </w:rPr>
        <w:t xml:space="preserve">. He concludes that </w:t>
      </w:r>
      <w:r w:rsidRPr="0057079B">
        <w:rPr>
          <w:rStyle w:val="StyleBoldUnderline"/>
          <w:highlight w:val="yellow"/>
        </w:rPr>
        <w:t>water vapour plays the dominant role in global warming and that solar effects are the driver, rather than CO</w:t>
      </w:r>
      <w:r w:rsidRPr="0057079B">
        <w:rPr>
          <w:highlight w:val="yellow"/>
        </w:rPr>
        <w:t>2</w:t>
      </w:r>
      <w:r w:rsidRPr="006E21A7">
        <w:rPr>
          <w:sz w:val="16"/>
        </w:rPr>
        <w:t xml:space="preserve"> . A comprehensive critique of the greenhouse gas theory is provided by Hutton (2009).</w:t>
      </w:r>
    </w:p>
    <w:p w:rsidR="00666390" w:rsidRPr="00F969BA" w:rsidRDefault="00666390" w:rsidP="00666390">
      <w:pPr>
        <w:pStyle w:val="Heading4"/>
      </w:pPr>
      <w:r w:rsidRPr="00F969BA">
        <w:t>Warming not anthropogenic – most recent studies supports</w:t>
      </w:r>
    </w:p>
    <w:p w:rsidR="00666390" w:rsidRPr="00C224D7" w:rsidRDefault="00666390" w:rsidP="00666390">
      <w:r w:rsidRPr="00C224D7">
        <w:rPr>
          <w:rStyle w:val="StyleStyleBold12pt"/>
        </w:rPr>
        <w:t>Idso and Idso 11</w:t>
      </w:r>
      <w:r w:rsidRPr="00C224D7">
        <w:t xml:space="preserve"> [Craig D., founder and chairman of the board of the Center for the Study of Carbon Dioxide and Global Change, B.S. in Geography from Arizona State University, his M.S. in Agronomy from the University of Nebraska - Lincoln, and his Ph.D. in Geography from Arizona State University, former Director of Environmental Science at Peabody Energy,  faculty researcher in the Office of Climatology at Arizona State University; and Sherwood, President of the Center for the Study of Carbon Dioxide and Global Change, former Research Physicist with the U.S. Department of Agriculture's Agricultural Research Service, Adjunct Professor in the Departments of Geology, Geography, and Botany and Microbiology at ASU, M.S from UMinnesota, receipt of the Arthur S. Flemming Award, "Carbon Dioxide and Earth’s Future," 1-31-11, </w:t>
      </w:r>
      <w:hyperlink r:id="rId18" w:history="1">
        <w:r w:rsidRPr="00C224D7">
          <w:t>http://www.co2science.org/education/reports/prudentpath/prudentpath.pdf</w:t>
        </w:r>
      </w:hyperlink>
      <w:r w:rsidRPr="00C224D7">
        <w:t>]</w:t>
      </w:r>
    </w:p>
    <w:p w:rsidR="00666390" w:rsidRPr="00666390" w:rsidRDefault="00666390" w:rsidP="00666390">
      <w:pPr>
        <w:rPr>
          <w:sz w:val="16"/>
        </w:rPr>
      </w:pPr>
      <w:r w:rsidRPr="00AD6060">
        <w:rPr>
          <w:rStyle w:val="StyleBoldUnderline"/>
        </w:rPr>
        <w:t xml:space="preserve">Ljungqvist </w:t>
      </w:r>
      <w:r w:rsidRPr="006E21A7">
        <w:rPr>
          <w:sz w:val="16"/>
        </w:rPr>
        <w:t xml:space="preserve">also </w:t>
      </w:r>
      <w:r w:rsidRPr="00AD6060">
        <w:rPr>
          <w:rStyle w:val="StyleBoldUnderline"/>
        </w:rPr>
        <w:t>notes that “</w:t>
      </w:r>
      <w:r w:rsidRPr="006E21A7">
        <w:rPr>
          <w:sz w:val="16"/>
        </w:rPr>
        <w:t xml:space="preserve">decadal </w:t>
      </w:r>
      <w:r w:rsidRPr="00AD6060">
        <w:rPr>
          <w:rStyle w:val="StyleBoldUnderline"/>
        </w:rPr>
        <w:t>mean temperatures in the</w:t>
      </w:r>
      <w:r w:rsidRPr="006E21A7">
        <w:rPr>
          <w:sz w:val="16"/>
        </w:rPr>
        <w:t xml:space="preserve"> extra-tropical </w:t>
      </w:r>
      <w:r w:rsidRPr="00AD6060">
        <w:rPr>
          <w:rStyle w:val="StyleBoldUnderline"/>
        </w:rPr>
        <w:t>Northern Hemisphere seem to have equaled or exceeded the AD 1961-1990 mean temperature level during much of the Roman Warm Period and the Medieval Warm Period,”</w:t>
      </w:r>
      <w:r w:rsidRPr="006E21A7">
        <w:rPr>
          <w:sz w:val="16"/>
        </w:rPr>
        <w:t xml:space="preserve"> and he says that “the second century, during the Roman Warm Period, is the warmest century during the last two millennia,” while adding that “the highest average temperatures in the reconstruction are encountered in the mid to late tenth century,” which was during the Medieval Warm Period. </w:t>
      </w:r>
      <w:r w:rsidRPr="00AD6060">
        <w:rPr>
          <w:rStyle w:val="StyleBoldUnderline"/>
        </w:rPr>
        <w:t>He warns,</w:t>
      </w:r>
      <w:r w:rsidRPr="006E21A7">
        <w:rPr>
          <w:sz w:val="16"/>
        </w:rPr>
        <w:t xml:space="preserve"> however, that </w:t>
      </w:r>
      <w:r w:rsidRPr="00AD6060">
        <w:rPr>
          <w:rStyle w:val="StyleBoldUnderline"/>
        </w:rPr>
        <w:t>the temperature of the last two decades “is possibly higher</w:t>
      </w:r>
      <w:r w:rsidRPr="006E21A7">
        <w:rPr>
          <w:sz w:val="16"/>
        </w:rPr>
        <w:t xml:space="preserve"> than during any previous time in the past two millennia,” bu</w:t>
      </w:r>
      <w:r w:rsidRPr="00AD6060">
        <w:rPr>
          <w:rStyle w:val="StyleBoldUnderline"/>
        </w:rPr>
        <w:t>t adds that “this is only seen in the instrumental temperature data and not in the multi-proxy reconstruction itself,” which is akin to saying that this possibility only presents itself if one applies Michael Mann’s “Nature trick” of comparing “apples and oranges,” which is</w:t>
      </w:r>
      <w:r w:rsidRPr="006E21A7">
        <w:rPr>
          <w:sz w:val="16"/>
        </w:rPr>
        <w:t xml:space="preserve"> clearly </w:t>
      </w:r>
      <w:r w:rsidRPr="00AD6060">
        <w:rPr>
          <w:rStyle w:val="StyleBoldUnderline"/>
        </w:rPr>
        <w:t>not valid</w:t>
      </w:r>
      <w:r w:rsidRPr="006E21A7">
        <w:rPr>
          <w:sz w:val="16"/>
        </w:rPr>
        <w:t xml:space="preserve">, as discussed earlier in this report. This new study of Ljungqvist is especially important in that it utilizes, in his words, “a larger number of proxy records than most previous reconstructions,” and because it “substantiates an already established history of long-term temperature variability.” </w:t>
      </w:r>
      <w:r w:rsidRPr="00AD6060">
        <w:rPr>
          <w:rStyle w:val="StyleBoldUnderline"/>
        </w:rPr>
        <w:t xml:space="preserve">All of these facts, </w:t>
      </w:r>
      <w:r w:rsidRPr="006E21A7">
        <w:rPr>
          <w:sz w:val="16"/>
        </w:rPr>
        <w:t>taken together, clearly</w:t>
      </w:r>
      <w:r w:rsidRPr="00AD6060">
        <w:rPr>
          <w:rStyle w:val="StyleBoldUnderline"/>
        </w:rPr>
        <w:t xml:space="preserve"> demonstrate that </w:t>
      </w:r>
      <w:r w:rsidRPr="006E21A7">
        <w:rPr>
          <w:sz w:val="16"/>
        </w:rPr>
        <w:t xml:space="preserve">there is nothing unusual, nothing unnatural or nothing unprecedented about the planet’s current level of warmth, seeing </w:t>
      </w:r>
      <w:r w:rsidRPr="0057079B">
        <w:rPr>
          <w:rStyle w:val="StyleBoldUnderline"/>
          <w:highlight w:val="yellow"/>
        </w:rPr>
        <w:t>it was</w:t>
      </w:r>
      <w:r w:rsidRPr="00AD6060">
        <w:rPr>
          <w:rStyle w:val="StyleBoldUnderline"/>
        </w:rPr>
        <w:t xml:space="preserve"> just as warm as, or even </w:t>
      </w:r>
      <w:r w:rsidRPr="0057079B">
        <w:rPr>
          <w:rStyle w:val="StyleBoldUnderline"/>
          <w:highlight w:val="yellow"/>
        </w:rPr>
        <w:t xml:space="preserve">warmer </w:t>
      </w:r>
      <w:r w:rsidRPr="00AD6060">
        <w:rPr>
          <w:rStyle w:val="StyleBoldUnderline"/>
        </w:rPr>
        <w:t xml:space="preserve">than, it has been recently </w:t>
      </w:r>
      <w:r w:rsidRPr="0057079B">
        <w:rPr>
          <w:rStyle w:val="StyleBoldUnderline"/>
          <w:highlight w:val="yellow"/>
        </w:rPr>
        <w:t xml:space="preserve">during </w:t>
      </w:r>
      <w:r w:rsidRPr="00AD6060">
        <w:rPr>
          <w:rStyle w:val="StyleBoldUnderline"/>
        </w:rPr>
        <w:t xml:space="preserve">both </w:t>
      </w:r>
      <w:r w:rsidRPr="0057079B">
        <w:rPr>
          <w:rStyle w:val="StyleBoldUnderline"/>
          <w:highlight w:val="yellow"/>
        </w:rPr>
        <w:t xml:space="preserve">the Roman and Medieval Warm Periods, when the atmosphere’s CO2 concentration was more than </w:t>
      </w:r>
      <w:r w:rsidRPr="00AD6060">
        <w:rPr>
          <w:rStyle w:val="StyleBoldUnderline"/>
        </w:rPr>
        <w:t xml:space="preserve">100 ppm less than it is </w:t>
      </w:r>
      <w:r w:rsidRPr="0057079B">
        <w:rPr>
          <w:rStyle w:val="StyleBoldUnderline"/>
          <w:highlight w:val="yellow"/>
        </w:rPr>
        <w:t>today</w:t>
      </w:r>
      <w:r w:rsidRPr="006E21A7">
        <w:rPr>
          <w:sz w:val="16"/>
        </w:rPr>
        <w:t xml:space="preserve">. And this latter observation, together with the realization that </w:t>
      </w:r>
      <w:r w:rsidRPr="0057079B">
        <w:rPr>
          <w:rStyle w:val="StyleBoldUnderline"/>
          <w:highlight w:val="yellow"/>
        </w:rPr>
        <w:t xml:space="preserve">earth’s climate naturally transits back and forth </w:t>
      </w:r>
      <w:r w:rsidRPr="00AD6060">
        <w:rPr>
          <w:rStyle w:val="StyleBoldUnderline"/>
        </w:rPr>
        <w:t>between cooler and warmer conditions on a millennial timescale, demonstrates that there is absolutely no need to associate the planet’s current level of warmth with its current higher atmospheric CO2 concentration,</w:t>
      </w:r>
      <w:r w:rsidRPr="006E21A7">
        <w:rPr>
          <w:sz w:val="16"/>
        </w:rPr>
        <w:t xml:space="preserve"> in clear contradiction of </w:t>
      </w:r>
      <w:r w:rsidRPr="00AD6060">
        <w:rPr>
          <w:rStyle w:val="StyleBoldUnderline"/>
        </w:rPr>
        <w:t xml:space="preserve">the </w:t>
      </w:r>
      <w:r w:rsidRPr="006E21A7">
        <w:rPr>
          <w:sz w:val="16"/>
        </w:rPr>
        <w:t xml:space="preserve">worn-out climate-alarmist </w:t>
      </w:r>
      <w:r w:rsidRPr="00AD6060">
        <w:rPr>
          <w:rStyle w:val="StyleBoldUnderline"/>
        </w:rPr>
        <w:t>claim that the only way to explain earth’s current warmth is to associate it with the greenhouse effect of CO2.</w:t>
      </w:r>
      <w:r w:rsidRPr="006E21A7">
        <w:rPr>
          <w:sz w:val="16"/>
        </w:rPr>
        <w:t xml:space="preserve"> That claim -- for which </w:t>
      </w:r>
      <w:r w:rsidRPr="00AD6060">
        <w:rPr>
          <w:rStyle w:val="StyleBoldUnderline"/>
        </w:rPr>
        <w:t xml:space="preserve">there is no supporting evidence, other than misplaced trust in climate models -- is unsound. </w:t>
      </w:r>
      <w:r w:rsidRPr="006E21A7">
        <w:rPr>
          <w:sz w:val="16"/>
        </w:rPr>
        <w:t xml:space="preserve">With respect to the recent rate at which the earth has warmed, we examine the results of a number of studies that have investigated recent temperature changes in the Arctic, which Meadows (2001) described as “the place to watch for global warming, the sensitive point, the canary in the coal mine.” Here, in comparing the vast array of prior Holocene climate changes with what climate alarmists claim to be the “unprecedented” anthropogenic-induced warming of the past several decades, </w:t>
      </w:r>
      <w:r w:rsidRPr="0057079B">
        <w:rPr>
          <w:rStyle w:val="StyleBoldUnderline"/>
          <w:highlight w:val="yellow"/>
        </w:rPr>
        <w:t>White</w:t>
      </w:r>
      <w:r w:rsidRPr="00AD6060">
        <w:rPr>
          <w:rStyle w:val="StyleBoldUnderline"/>
        </w:rPr>
        <w:t xml:space="preserve"> </w:t>
      </w:r>
      <w:r w:rsidRPr="006E21A7">
        <w:rPr>
          <w:sz w:val="16"/>
        </w:rPr>
        <w:t>et al. (</w:t>
      </w:r>
      <w:r w:rsidRPr="00AD6060">
        <w:rPr>
          <w:rStyle w:val="StyleBoldUnderline"/>
        </w:rPr>
        <w:t>2010</w:t>
      </w:r>
      <w:r w:rsidRPr="006E21A7">
        <w:rPr>
          <w:sz w:val="16"/>
        </w:rPr>
        <w:t xml:space="preserve">) </w:t>
      </w:r>
      <w:r w:rsidRPr="0057079B">
        <w:rPr>
          <w:rStyle w:val="StyleBoldUnderline"/>
          <w:highlight w:val="yellow"/>
        </w:rPr>
        <w:t>recently</w:t>
      </w:r>
      <w:r w:rsidRPr="00AD6060">
        <w:rPr>
          <w:rStyle w:val="StyleBoldUnderline"/>
        </w:rPr>
        <w:t xml:space="preserve"> </w:t>
      </w:r>
      <w:r w:rsidRPr="0057079B">
        <w:rPr>
          <w:rStyle w:val="StyleBoldUnderline"/>
          <w:highlight w:val="yellow"/>
        </w:rPr>
        <w:t xml:space="preserve">determined that “the human influence on rate and size of climate change </w:t>
      </w:r>
      <w:r w:rsidRPr="00AD6060">
        <w:rPr>
          <w:rStyle w:val="StyleBoldUnderline"/>
        </w:rPr>
        <w:t xml:space="preserve">thus far </w:t>
      </w:r>
      <w:r w:rsidRPr="0057079B">
        <w:rPr>
          <w:rStyle w:val="StyleBoldUnderline"/>
          <w:highlight w:val="yellow"/>
        </w:rPr>
        <w:t xml:space="preserve">does not stand out </w:t>
      </w:r>
      <w:r w:rsidRPr="00AD6060">
        <w:rPr>
          <w:rStyle w:val="StyleBoldUnderline"/>
        </w:rPr>
        <w:t xml:space="preserve">strongly </w:t>
      </w:r>
      <w:r w:rsidRPr="0057079B">
        <w:rPr>
          <w:rStyle w:val="StyleBoldUnderline"/>
          <w:highlight w:val="yellow"/>
        </w:rPr>
        <w:t>from other causes of climate change.”</w:t>
      </w:r>
      <w:r w:rsidRPr="00AD6060">
        <w:rPr>
          <w:rStyle w:val="StyleBoldUnderline"/>
        </w:rPr>
        <w:t xml:space="preserve">  </w:t>
      </w:r>
      <w:r w:rsidRPr="0057079B">
        <w:rPr>
          <w:rStyle w:val="StyleBoldUnderline"/>
          <w:highlight w:val="yellow"/>
        </w:rPr>
        <w:t xml:space="preserve">Other scientists preceded </w:t>
      </w:r>
      <w:r w:rsidRPr="00AD6060">
        <w:rPr>
          <w:rStyle w:val="StyleBoldUnderline"/>
        </w:rPr>
        <w:t xml:space="preserve">White </w:t>
      </w:r>
      <w:r w:rsidRPr="006E21A7">
        <w:rPr>
          <w:sz w:val="16"/>
        </w:rPr>
        <w:t xml:space="preserve">et al. </w:t>
      </w:r>
      <w:r w:rsidRPr="0057079B">
        <w:rPr>
          <w:rStyle w:val="StyleBoldUnderline"/>
          <w:highlight w:val="yellow"/>
        </w:rPr>
        <w:t>with similar conclusions. Chylek</w:t>
      </w:r>
      <w:r w:rsidRPr="006E21A7">
        <w:rPr>
          <w:sz w:val="16"/>
        </w:rPr>
        <w:t xml:space="preserve"> et al. (2006</w:t>
      </w:r>
      <w:r w:rsidRPr="00AD6060">
        <w:rPr>
          <w:rStyle w:val="StyleBoldUnderline"/>
        </w:rPr>
        <w:t>) studied two century-long temperature records</w:t>
      </w:r>
      <w:r w:rsidRPr="006E21A7">
        <w:rPr>
          <w:sz w:val="16"/>
        </w:rPr>
        <w:t xml:space="preserve"> from southern coastal Greenland -- Godthab Nuuk on the west and Ammassalik on the east -- both of which are close to 64°N latitude, concentrating on the period 1915-2005. And in doing so, as they describe it, they determined that “two periods of intense warming (1995-2005 and 1920-1930) are clearly visible in the Godthab Nuuk and Ammassalik temperature records.” However, </w:t>
      </w:r>
      <w:r w:rsidRPr="00AD6060">
        <w:rPr>
          <w:rStyle w:val="StyleBoldUnderline"/>
        </w:rPr>
        <w:t>they state that “the average rate of warming was considerably higher within the 1920-1930 decade than within the 1995-2005 decade</w:t>
      </w:r>
      <w:r w:rsidRPr="006E21A7">
        <w:rPr>
          <w:sz w:val="16"/>
        </w:rPr>
        <w:t xml:space="preserve">.” In fact, they report that </w:t>
      </w:r>
      <w:r w:rsidRPr="00AD6060">
        <w:rPr>
          <w:rStyle w:val="StyleBoldUnderline"/>
        </w:rPr>
        <w:t>the earlier warming rate was 50% greater than the most recent one</w:t>
      </w:r>
      <w:r w:rsidRPr="006E21A7">
        <w:rPr>
          <w:sz w:val="16"/>
        </w:rPr>
        <w:t xml:space="preserve">. And in discussing this fact, they say that “an important question is to what extent can the current (1995-2005) temperature increase in Greenland coastal regions be interpreted as evidence of man-induced global warming?” In providing their own answer, they noted that </w:t>
      </w:r>
      <w:r w:rsidRPr="00AD6060">
        <w:rPr>
          <w:rStyle w:val="StyleBoldUnderline"/>
        </w:rPr>
        <w:t>“the Greenland warming of 1920 to 1930 demonstrates that a high concentration of carbon dioxide and other greenhouse gases is not a necessary condition for [a] period of warming to arise</w:t>
      </w:r>
      <w:r w:rsidRPr="006E21A7">
        <w:rPr>
          <w:sz w:val="16"/>
        </w:rPr>
        <w:t>,” and that “</w:t>
      </w:r>
      <w:r w:rsidRPr="00AD6060">
        <w:rPr>
          <w:rStyle w:val="StyleBoldUnderline"/>
        </w:rPr>
        <w:t xml:space="preserve">the observed 1995-2005 temperature increase seems to be within [the] natural variability of Greenland climate.” </w:t>
      </w:r>
      <w:r w:rsidRPr="006E21A7">
        <w:rPr>
          <w:sz w:val="16"/>
        </w:rPr>
        <w:t xml:space="preserve">A similar study was conducted two years later by </w:t>
      </w:r>
      <w:r w:rsidRPr="0057079B">
        <w:rPr>
          <w:rStyle w:val="StyleBoldUnderline"/>
          <w:highlight w:val="yellow"/>
        </w:rPr>
        <w:t>Mernild</w:t>
      </w:r>
      <w:r w:rsidRPr="00AD6060">
        <w:rPr>
          <w:rStyle w:val="StyleBoldUnderline"/>
        </w:rPr>
        <w:t xml:space="preserve"> </w:t>
      </w:r>
      <w:r w:rsidRPr="006E21A7">
        <w:rPr>
          <w:sz w:val="16"/>
        </w:rPr>
        <w:t xml:space="preserve">et al. (2008), who described "the climate and observed climatic variations and trends in the Mittivakkat Glacier catchment in Low Arctic East Greenland from 1993 to 2005 ... based on the period of detailed observations (19932005) and supported by synoptic meteorological data from the nearby town of Tasiilaq (Ammassalik) from 1898 to 2004.” This work revealed that “the Mittivakkat Glacier net mass balance has been almost continuously negative, corresponding to an average loss of glacier volume of 0.4% per year.” And during the past century of general mass loss, they found that “periods of warming were </w:t>
      </w:r>
      <w:r w:rsidRPr="0057079B">
        <w:rPr>
          <w:rStyle w:val="StyleBoldUnderline"/>
          <w:highlight w:val="yellow"/>
        </w:rPr>
        <w:t>observed</w:t>
      </w:r>
      <w:r w:rsidRPr="00AD6060">
        <w:rPr>
          <w:rStyle w:val="StyleBoldUnderline"/>
        </w:rPr>
        <w:t xml:space="preserve"> </w:t>
      </w:r>
      <w:r w:rsidRPr="006E21A7">
        <w:rPr>
          <w:sz w:val="16"/>
        </w:rPr>
        <w:t xml:space="preserve">from 1918 (the end of the Little Ice Age) to 1935 of 0.12°C per year and 1978 to 2004 of 0.07°C per year,” with </w:t>
      </w:r>
      <w:r w:rsidRPr="0057079B">
        <w:rPr>
          <w:rStyle w:val="StyleBoldUnderline"/>
          <w:highlight w:val="yellow"/>
        </w:rPr>
        <w:t>the former rate of warming being fully 70% greater than the most recent rate of warming.</w:t>
      </w:r>
      <w:r w:rsidRPr="00AD6060">
        <w:rPr>
          <w:rStyle w:val="StyleBoldUnderline"/>
        </w:rPr>
        <w:t xml:space="preserve"> </w:t>
      </w:r>
      <w:r w:rsidRPr="006E21A7">
        <w:rPr>
          <w:sz w:val="16"/>
        </w:rPr>
        <w:t xml:space="preserve">Last of all, </w:t>
      </w:r>
      <w:r w:rsidRPr="0057079B">
        <w:rPr>
          <w:rStyle w:val="StyleBoldUnderline"/>
          <w:highlight w:val="yellow"/>
        </w:rPr>
        <w:t>Wood</w:t>
      </w:r>
      <w:r w:rsidRPr="00AD6060">
        <w:rPr>
          <w:rStyle w:val="StyleBoldUnderline"/>
        </w:rPr>
        <w:t xml:space="preserve"> </w:t>
      </w:r>
      <w:r w:rsidRPr="006E21A7">
        <w:rPr>
          <w:sz w:val="16"/>
        </w:rPr>
        <w:t>et al. (</w:t>
      </w:r>
      <w:r w:rsidRPr="00AD6060">
        <w:rPr>
          <w:rStyle w:val="StyleBoldUnderline"/>
        </w:rPr>
        <w:t>2010) constructed a two-century</w:t>
      </w:r>
      <w:r w:rsidRPr="006E21A7">
        <w:rPr>
          <w:sz w:val="16"/>
        </w:rPr>
        <w:t xml:space="preserve"> (1802-2009) </w:t>
      </w:r>
      <w:r w:rsidRPr="00AD6060">
        <w:rPr>
          <w:rStyle w:val="StyleBoldUnderline"/>
        </w:rPr>
        <w:t>instrumental record of annual surface air temperature within the Atlantic-Arctic boundary region,</w:t>
      </w:r>
      <w:r w:rsidRPr="006E21A7">
        <w:rPr>
          <w:sz w:val="16"/>
        </w:rPr>
        <w:t xml:space="preserve"> using data obtained from recently published (Klingbjer and Moberg, 2003; Vinther et al., 2006) and historical (Wahlen, 1886) sources that yielded four station-based composite time series that pertain to Southwestern Greenland, Iceland, Tornedalen (Sweden) and Arkhangel’sk (Russia). This operation added seventy-six years to the previously available record, the credibility of which result, in Wood et al.’s words, “is supported by ice core records, other temperature proxies, and historical evidence.” And the U.S. and Icelandic researchers determined that their newly extended temperature history and their analysis of it revealed “an irregular pattern of decadalscale temperature fluctuations over the past two centuries,” of which the early twentiethcentury warming (ETCW) event -- which they say “began about 1920 and persisted until midcentury” -- was by far “the most striking historical example.” In further discussing their findings, Wood et al. write that “as for the future, with no other examples in the record quite like the ETCW, we cannot easily suggest how often -- much less when -- such a comparably large regional climate fluctuation might be expected to appear.” Nevertheless, they say that if past is prologue to the future, “</w:t>
      </w:r>
      <w:r w:rsidRPr="00AD6060">
        <w:rPr>
          <w:rStyle w:val="StyleBoldUnderline"/>
        </w:rPr>
        <w:t xml:space="preserve">it would be reasonable to expect substantial regional climate fluctuations of either sign to appear from time to time,” and, therefore, that “singular episodes of regional climate fluctuation should be anticipated in the future,” which also </w:t>
      </w:r>
      <w:r w:rsidRPr="0057079B">
        <w:rPr>
          <w:rStyle w:val="StyleBoldUnderline"/>
          <w:highlight w:val="yellow"/>
        </w:rPr>
        <w:t>implies that any rapid warming that may</w:t>
      </w:r>
      <w:r w:rsidRPr="00AD6060">
        <w:rPr>
          <w:rStyle w:val="StyleBoldUnderline"/>
        </w:rPr>
        <w:t xml:space="preserve"> subsequently </w:t>
      </w:r>
      <w:r w:rsidRPr="0057079B">
        <w:rPr>
          <w:rStyle w:val="StyleBoldUnderline"/>
          <w:highlight w:val="yellow"/>
        </w:rPr>
        <w:t>occur</w:t>
      </w:r>
      <w:r w:rsidRPr="00AD6060">
        <w:rPr>
          <w:rStyle w:val="StyleBoldUnderline"/>
        </w:rPr>
        <w:t xml:space="preserve"> within the Atlantic-Arctic boundary region </w:t>
      </w:r>
      <w:r w:rsidRPr="0057079B">
        <w:rPr>
          <w:rStyle w:val="StyleBoldUnderline"/>
          <w:highlight w:val="yellow"/>
        </w:rPr>
        <w:t>need not be due to rising greenhouse gas concentrations, as it could well be caused by the same unknown factor that caused the remarkable ETCW event</w:t>
      </w:r>
      <w:r w:rsidRPr="006E21A7">
        <w:rPr>
          <w:sz w:val="16"/>
        </w:rPr>
        <w:t>, which further implies that the Arctic is not the “canary in the coal mine” that climate alarmists make it out to be.</w:t>
      </w:r>
      <w:r w:rsidRPr="00AD6060">
        <w:rPr>
          <w:rStyle w:val="StyleBoldUnderline"/>
        </w:rPr>
        <w:t xml:space="preserve"> </w:t>
      </w:r>
      <w:r w:rsidRPr="006E21A7">
        <w:rPr>
          <w:sz w:val="16"/>
        </w:rPr>
        <w:t xml:space="preserve">With respect to the cause of earth’s recent warming, we note that </w:t>
      </w:r>
      <w:r w:rsidRPr="0057079B">
        <w:rPr>
          <w:rStyle w:val="StyleBoldUnderline"/>
          <w:highlight w:val="yellow"/>
        </w:rPr>
        <w:t>the</w:t>
      </w:r>
      <w:r w:rsidRPr="00AD6060">
        <w:rPr>
          <w:rStyle w:val="StyleBoldUnderline"/>
        </w:rPr>
        <w:t xml:space="preserve"> </w:t>
      </w:r>
      <w:r w:rsidRPr="006E21A7">
        <w:rPr>
          <w:sz w:val="16"/>
        </w:rPr>
        <w:t xml:space="preserve">truly unprecedented and </w:t>
      </w:r>
      <w:r w:rsidRPr="0057079B">
        <w:rPr>
          <w:rStyle w:val="StyleBoldUnderline"/>
          <w:highlight w:val="yellow"/>
        </w:rPr>
        <w:t>increasing magnitude of anthropogenic CO2 emissions</w:t>
      </w:r>
      <w:r w:rsidRPr="006E21A7">
        <w:rPr>
          <w:sz w:val="16"/>
        </w:rPr>
        <w:t xml:space="preserve"> over the past few decades </w:t>
      </w:r>
      <w:r w:rsidRPr="0057079B">
        <w:rPr>
          <w:rStyle w:val="StyleBoldUnderline"/>
          <w:highlight w:val="yellow"/>
        </w:rPr>
        <w:t>has</w:t>
      </w:r>
      <w:r w:rsidRPr="00AD6060">
        <w:rPr>
          <w:rStyle w:val="StyleBoldUnderline"/>
        </w:rPr>
        <w:t xml:space="preserve"> </w:t>
      </w:r>
      <w:r w:rsidRPr="0057079B">
        <w:rPr>
          <w:rStyle w:val="StyleBoldUnderline"/>
          <w:highlight w:val="yellow"/>
        </w:rPr>
        <w:t>not resulted in any similar increase in the rate of Arctic warming</w:t>
      </w:r>
      <w:r w:rsidRPr="006E21A7">
        <w:rPr>
          <w:sz w:val="16"/>
        </w:rPr>
        <w:t>. Looking first at three coastal stations in southern and central Greenland that possess almost uninterrupted temperature records between 1950 and 2000, for example, Chylek et al. (2004) discovered that “</w:t>
      </w:r>
      <w:r w:rsidRPr="00AD6060">
        <w:rPr>
          <w:rStyle w:val="StyleBoldUnderline"/>
        </w:rPr>
        <w:t>summer temperatures, which are most relevant to Greenland ice sheet melting rates, do not show any persistent increase during the last fifty years.”</w:t>
      </w:r>
      <w:r w:rsidRPr="006E21A7">
        <w:rPr>
          <w:sz w:val="16"/>
        </w:rPr>
        <w:t xml:space="preserve"> In fact, working with the two stations with the longest records (both over a century in length), they determined that </w:t>
      </w:r>
      <w:r w:rsidRPr="00AD6060">
        <w:rPr>
          <w:rStyle w:val="StyleBoldUnderline"/>
        </w:rPr>
        <w:t>coastal Greenland’s peak temperatures occurred between 1930 and 1940, and that the subsequent decrease in temperature was so substantial and sustained that then-current coastal temperatures were “about 1°C below their 1940 values.</w:t>
      </w:r>
      <w:r w:rsidRPr="006E21A7">
        <w:rPr>
          <w:sz w:val="16"/>
        </w:rPr>
        <w:t xml:space="preserve">” Furthermore, they noted that at the summit of the Greenland ice sheet the summer average temperature had “decreased at the rate of 2.2°C per decade since the beginning of the measurements in 1987.” Thus, as with the Arctic as a whole, </w:t>
      </w:r>
      <w:r w:rsidRPr="00AD6060">
        <w:rPr>
          <w:rStyle w:val="StyleBoldUnderline"/>
        </w:rPr>
        <w:t>Greenland did not experience any net warming over the most dramatic period of atmospheric CO2 increase on record. In fact, it cooled during this period</w:t>
      </w:r>
      <w:r w:rsidRPr="006E21A7">
        <w:rPr>
          <w:sz w:val="16"/>
        </w:rPr>
        <w:t xml:space="preserve"> ... and cooled significantly. At the start of the 20th century, however, Greenland was warming, as it emerged, along with the rest of the world, from the depths of the Little Ice Age. What is more, between 1920 and 1930, when the atmosphere’s CO2 concentration rose by a mere 3 to 4 ppm, there was a phenomenal warming at all five coastal locations for which contemporary temperature records were available. In fact, in the words of Chylek et al., “average annual temperature rose between 2 and 4°C [and by as much as 6°C in the winter] in less than ten years.” And this warming, as they noted, “is also seen in the 18 O/ 16 O record of the Summit ice core (Steig et al., 1994; Stuiver et al., 1995; White et al., 1997).” In commenting on this dramatic temperature rise, which they called the great Greenland warming of the 1920s, Chylek et al. concluded that “</w:t>
      </w:r>
      <w:r w:rsidRPr="00AD6060">
        <w:rPr>
          <w:rStyle w:val="StyleBoldUnderline"/>
        </w:rPr>
        <w:t>since there was no significant increase in the atmospheric greenhouse gas concentration during that time, the Greenland warming of the 1920s demonstrates that a large and rapid temperature increase can occur</w:t>
      </w:r>
      <w:r w:rsidRPr="006E21A7">
        <w:rPr>
          <w:sz w:val="16"/>
        </w:rPr>
        <w:t xml:space="preserve"> over Greenland, and perhaps in other regions of the Arctic, </w:t>
      </w:r>
      <w:r w:rsidRPr="00AD6060">
        <w:rPr>
          <w:rStyle w:val="StyleBoldUnderline"/>
        </w:rPr>
        <w:t>due to internal climate variability such as the Northern Annular Mode/North Atlantic Oscillation, without a significant anthropogenic influence</w:t>
      </w:r>
      <w:r w:rsidRPr="006E21A7">
        <w:rPr>
          <w:sz w:val="16"/>
        </w:rPr>
        <w:t xml:space="preserve">.” </w:t>
      </w:r>
      <w:r w:rsidRPr="00AD6060">
        <w:rPr>
          <w:rStyle w:val="StyleBoldUnderline"/>
        </w:rPr>
        <w:t>Other studies demonstrated</w:t>
      </w:r>
      <w:r w:rsidRPr="006E21A7">
        <w:rPr>
          <w:sz w:val="16"/>
        </w:rPr>
        <w:t xml:space="preserve"> pretty much </w:t>
      </w:r>
      <w:r w:rsidRPr="00AD6060">
        <w:rPr>
          <w:rStyle w:val="StyleBoldUnderline"/>
        </w:rPr>
        <w:t>the same thing</w:t>
      </w:r>
      <w:r w:rsidRPr="006E21A7">
        <w:rPr>
          <w:sz w:val="16"/>
        </w:rPr>
        <w:t xml:space="preserve"> for the entire Arctic, as well as the Antarctic region of the globe. </w:t>
      </w:r>
      <w:r w:rsidRPr="0057079B">
        <w:rPr>
          <w:rStyle w:val="StyleBoldUnderline"/>
          <w:highlight w:val="yellow"/>
        </w:rPr>
        <w:t>Overpeck</w:t>
      </w:r>
      <w:r w:rsidRPr="00AD6060">
        <w:rPr>
          <w:rStyle w:val="StyleBoldUnderline"/>
        </w:rPr>
        <w:t xml:space="preserve"> </w:t>
      </w:r>
      <w:r w:rsidRPr="006E21A7">
        <w:rPr>
          <w:sz w:val="16"/>
        </w:rPr>
        <w:t xml:space="preserve">et al. (1997), for example, combined paleoclimatic records from lake and marine sediments, trees and glaciers to develop a 400-year history of circum-Arctic surface air temperature. From this record they </w:t>
      </w:r>
      <w:r w:rsidRPr="0057079B">
        <w:rPr>
          <w:rStyle w:val="StyleBoldUnderline"/>
          <w:highlight w:val="yellow"/>
        </w:rPr>
        <w:t>determined</w:t>
      </w:r>
      <w:r w:rsidRPr="00AD6060">
        <w:rPr>
          <w:rStyle w:val="StyleBoldUnderline"/>
        </w:rPr>
        <w:t xml:space="preserve"> that the most dramatic warming</w:t>
      </w:r>
      <w:r w:rsidRPr="006E21A7">
        <w:rPr>
          <w:sz w:val="16"/>
        </w:rPr>
        <w:t xml:space="preserve"> of the last four centuries (1.5°C) </w:t>
      </w:r>
      <w:r w:rsidRPr="00AD6060">
        <w:rPr>
          <w:rStyle w:val="StyleBoldUnderline"/>
        </w:rPr>
        <w:t>occurred between 1840 and 1955</w:t>
      </w:r>
      <w:r w:rsidRPr="006E21A7">
        <w:rPr>
          <w:sz w:val="16"/>
        </w:rPr>
        <w:t xml:space="preserve">, over which period the air’s CO2 concentration rose from approximately 285 ppm to 313 ppm, or by 28 ppm. </w:t>
      </w:r>
      <w:r w:rsidRPr="00AD6060">
        <w:rPr>
          <w:rStyle w:val="StyleBoldUnderline"/>
        </w:rPr>
        <w:t>Then</w:t>
      </w:r>
      <w:r w:rsidRPr="006E21A7">
        <w:rPr>
          <w:sz w:val="16"/>
        </w:rPr>
        <w:t xml:space="preserve">, </w:t>
      </w:r>
      <w:r w:rsidRPr="0057079B">
        <w:rPr>
          <w:rStyle w:val="StyleBoldUnderline"/>
          <w:highlight w:val="yellow"/>
        </w:rPr>
        <w:t>from 1955 to the end of the recor</w:t>
      </w:r>
      <w:r w:rsidRPr="00AD6060">
        <w:rPr>
          <w:rStyle w:val="StyleBoldUnderline"/>
        </w:rPr>
        <w:t>d</w:t>
      </w:r>
      <w:r w:rsidRPr="006E21A7">
        <w:rPr>
          <w:sz w:val="16"/>
        </w:rPr>
        <w:t xml:space="preserve"> (about 1990), </w:t>
      </w:r>
      <w:r w:rsidRPr="00AD6060">
        <w:rPr>
          <w:rStyle w:val="StyleBoldUnderline"/>
        </w:rPr>
        <w:t>the mean circum-</w:t>
      </w:r>
      <w:r w:rsidRPr="0057079B">
        <w:rPr>
          <w:rStyle w:val="StyleBoldUnderline"/>
          <w:highlight w:val="yellow"/>
        </w:rPr>
        <w:t>Arctic</w:t>
      </w:r>
      <w:r w:rsidRPr="00AD6060">
        <w:rPr>
          <w:rStyle w:val="StyleBoldUnderline"/>
        </w:rPr>
        <w:t xml:space="preserve"> air </w:t>
      </w:r>
      <w:r w:rsidRPr="0057079B">
        <w:rPr>
          <w:rStyle w:val="StyleBoldUnderline"/>
          <w:highlight w:val="yellow"/>
        </w:rPr>
        <w:t>temperature actually declined</w:t>
      </w:r>
      <w:r w:rsidRPr="0057079B">
        <w:rPr>
          <w:sz w:val="16"/>
          <w:highlight w:val="yellow"/>
        </w:rPr>
        <w:t xml:space="preserve"> </w:t>
      </w:r>
      <w:r w:rsidRPr="006E21A7">
        <w:rPr>
          <w:sz w:val="16"/>
        </w:rPr>
        <w:t xml:space="preserve">by 0.4°C, </w:t>
      </w:r>
      <w:r w:rsidRPr="0057079B">
        <w:rPr>
          <w:rStyle w:val="StyleBoldUnderline"/>
          <w:highlight w:val="yellow"/>
        </w:rPr>
        <w:t>while the air’s CO2 concentration rose</w:t>
      </w:r>
      <w:r w:rsidRPr="006E21A7">
        <w:rPr>
          <w:sz w:val="16"/>
        </w:rPr>
        <w:t xml:space="preserve"> from 313 ppm to 354 ppm, or by 41 ppm. On the basis of these observations, which apply to the entire Arctic, </w:t>
      </w:r>
      <w:r w:rsidRPr="00AD6060">
        <w:rPr>
          <w:rStyle w:val="StyleBoldUnderline"/>
        </w:rPr>
        <w:t>it is not possible to</w:t>
      </w:r>
      <w:r w:rsidRPr="006E21A7">
        <w:rPr>
          <w:sz w:val="16"/>
        </w:rPr>
        <w:t xml:space="preserve"> assess the influence of atmospheric CO2 on surface air temperature within this region, or even </w:t>
      </w:r>
      <w:r w:rsidRPr="00AD6060">
        <w:rPr>
          <w:rStyle w:val="StyleBoldUnderline"/>
        </w:rPr>
        <w:t>conclude that it has any effect at all</w:t>
      </w:r>
      <w:r w:rsidRPr="006E21A7">
        <w:rPr>
          <w:sz w:val="16"/>
        </w:rPr>
        <w:t>. Why? Because over the first 115 years of warming, as the air’s CO2 concentration rose by an average of 0.24 ppm/year, the air temperature rose by an average of 0.013°C/year; while over the final 35 years of the record, when the increase in the air’s CO2 content really began to accelerate, rising at a mean rate of 1.17 ppm/year (nearly five times the rate at which it had risen in the prior period), the rate of rise of surface air temperature did not accelerate anywhere near that fast. In fact, it did not accelerate at all. In fact, it decelerated, to a mean rate of change (0.011°C/year) that was nearly the same as the rate at which it had previously risen but in the opposite direction, i.e., downward. Clearly, there was something that totally overpowered whatever effect the rise in the air’s CO2 content over the first period may, or may not, have had on the temperature of the Arctic, as well as the effect of the nearly five times greater rate of rise in the air’s CO2 content over the second period.</w:t>
      </w:r>
      <w:r w:rsidRPr="00AD6060">
        <w:rPr>
          <w:rStyle w:val="StyleBoldUnderline"/>
        </w:rPr>
        <w:t xml:space="preserve"> </w:t>
      </w:r>
      <w:r w:rsidRPr="006E21A7">
        <w:rPr>
          <w:sz w:val="16"/>
        </w:rPr>
        <w:t xml:space="preserve">Concentrating wholly on directly-measured temperatures, as opposed to the reconstructed temperatures derived by the proxy approach of Overpeck et al. (1997), Polyakov et al. (2003) derived a surface air temperature history that stretched from 1875 to 2000 based on data obtained at 75 land stations and a number of drifting buoys located poleward of 62°N latitude. This effort allowed the team of eight U.S. and Russian scientists to determine that from 1875 to about 1917, the surface air temperature of the huge northern region rose hardly at all; but then it took off like a rocket, climbing 1.7°C in just 20 years to reach a peak in 1937 that has yet to be eclipsed. During this 20-year period of rapidly rising air temperature, the atmosphere’s CO2 concentration rose by a mere 8 ppm. But then, over the next six decades, when the air’s CO2 content rose by approximately 55 ppm, or nearly seven times more than it did throughout the 20-year period of dramatic warming that preceded it, the surface air temperature of the region poleward of 62°N experienced no net warming and, in fact, may have actually cooled a bit. In light of these results, it is difficult to claim much about the strength of the warming power of the approximate 75-ppm increase in the atmosphere’s CO2 concentration that occurred from 1875 to 2000, other than to say it was miniscule compared to whatever other forcing factor, or combination of forcing factors, was concurrently having its way with the climate of the Arctic. One cannot, for example, claim that any of the 1917 to 1937 warming was due to the 8-ppm increase in CO2 that accompanied it, even if augmented by the 12-ppm increase that occurred between 1875 and 1917; for the subsequent and much larger 55-ppm increase in CO2 led to no net warming over the remainder of the record, which suggests that just a partial relaxation of the forces that totally overwhelmed the warming influence of the CO2 increase experienced between 1937 and 2000 would have been sufficient to account for the temperature increase that occurred between 1917 and 1937. And understood in this light, the air’s CO2 content does not even begin to enter the picture. But what about earth’s other polar region: the Antarctic? Here, too, one can conclude nothing about the influence of atmospheric CO2 on surface air temperature. Why? Because for the continent as a whole (excepting the Antarctic Peninsula), there had been a net cooling over the pre-1990 period, stretching back to at least 1966 (Comiso, 2000; Doran et al., 2002; Thompson and Solomon, 2002). And when the real-world air temperature declines when the theoretical climate forcing factor is rising, one cannot even conclude that the forcing has any positive effect at all, much less determine its magnitude. Hence, </w:t>
      </w:r>
      <w:r w:rsidRPr="00AD6060">
        <w:rPr>
          <w:rStyle w:val="StyleBoldUnderline"/>
        </w:rPr>
        <w:t xml:space="preserve">there is absolutely no substance to the claim that earth’s polar regions are providing evidence for an impending CO2-induced warming of any magnitude anywhere. </w:t>
      </w:r>
      <w:r w:rsidRPr="006E21A7">
        <w:rPr>
          <w:sz w:val="16"/>
        </w:rPr>
        <w:t xml:space="preserve">So what does the future hold in terms of global temperature? The answer is anyone’s guess. What we do know, however, is that </w:t>
      </w:r>
      <w:r w:rsidRPr="0057079B">
        <w:rPr>
          <w:rStyle w:val="StyleBoldUnderline"/>
          <w:highlight w:val="yellow"/>
        </w:rPr>
        <w:t>earth's thermal future can not be validly described by current state-of-the-art climate models that base their simulations on projections of future anthropogenic CO2 emissions. There is just too much real-world evidence to place any confidence</w:t>
      </w:r>
      <w:r w:rsidRPr="00AD6060">
        <w:rPr>
          <w:rStyle w:val="StyleBoldUnderline"/>
        </w:rPr>
        <w:t xml:space="preserve"> at all </w:t>
      </w:r>
      <w:r w:rsidRPr="0057079B">
        <w:rPr>
          <w:rStyle w:val="StyleBoldUnderline"/>
          <w:highlight w:val="yellow"/>
        </w:rPr>
        <w:t>in what the</w:t>
      </w:r>
      <w:r w:rsidRPr="00AD6060">
        <w:rPr>
          <w:rStyle w:val="StyleBoldUnderline"/>
        </w:rPr>
        <w:t xml:space="preserve"> climate </w:t>
      </w:r>
      <w:r w:rsidRPr="0057079B">
        <w:rPr>
          <w:rStyle w:val="StyleBoldUnderline"/>
          <w:highlight w:val="yellow"/>
        </w:rPr>
        <w:t>models suggest</w:t>
      </w:r>
      <w:r w:rsidRPr="0057079B">
        <w:rPr>
          <w:sz w:val="16"/>
          <w:highlight w:val="yellow"/>
        </w:rPr>
        <w:t>.</w:t>
      </w:r>
      <w:bookmarkStart w:id="16" w:name="_GoBack"/>
      <w:bookmarkEnd w:id="16"/>
    </w:p>
    <w:p w:rsidR="000022F2" w:rsidRDefault="00666390" w:rsidP="00666390">
      <w:pPr>
        <w:pStyle w:val="Heading1"/>
      </w:pPr>
      <w:r>
        <w:t>1NR</w:t>
      </w:r>
    </w:p>
    <w:p w:rsidR="00666390" w:rsidRDefault="00666390" w:rsidP="00666390">
      <w:pPr>
        <w:pStyle w:val="Heading3"/>
        <w:rPr>
          <w:rFonts w:eastAsia="Arial"/>
        </w:rPr>
      </w:pPr>
      <w:r>
        <w:rPr>
          <w:rFonts w:eastAsia="Arial"/>
        </w:rPr>
        <w:t>Navy Defense</w:t>
      </w:r>
    </w:p>
    <w:p w:rsidR="00666390" w:rsidRPr="0050434D" w:rsidRDefault="00666390" w:rsidP="00666390">
      <w:pPr>
        <w:pStyle w:val="Heading4"/>
      </w:pPr>
      <w:r w:rsidRPr="0050434D">
        <w:t>Naval force readiness high – new ship acquisitions solve</w:t>
      </w:r>
    </w:p>
    <w:p w:rsidR="00666390" w:rsidRPr="003C70DD" w:rsidRDefault="00666390" w:rsidP="00666390">
      <w:pPr>
        <w:rPr>
          <w:sz w:val="16"/>
        </w:rPr>
      </w:pPr>
      <w:r w:rsidRPr="003C70DD">
        <w:rPr>
          <w:b/>
          <w:bCs/>
        </w:rPr>
        <w:t>O'Rourke 12</w:t>
      </w:r>
      <w:r w:rsidRPr="003C70DD">
        <w:rPr>
          <w:sz w:val="16"/>
        </w:rPr>
        <w:t xml:space="preserve"> </w:t>
      </w:r>
      <w:r w:rsidRPr="003C70DD">
        <w:t>(Ronald, Specialist in Naval Affairs, “Navy Force Structure and Shipbuilding Plans: Background and Issues for Congress,” 8-9-12, http://www.fas.org/sgp/crs/weapons/RL32665.pdf)</w:t>
      </w:r>
    </w:p>
    <w:p w:rsidR="00666390" w:rsidRPr="003C70DD" w:rsidRDefault="00666390" w:rsidP="00666390">
      <w:pPr>
        <w:rPr>
          <w:sz w:val="16"/>
        </w:rPr>
      </w:pPr>
    </w:p>
    <w:p w:rsidR="00666390" w:rsidRPr="003C70DD" w:rsidRDefault="00666390" w:rsidP="00666390">
      <w:r w:rsidRPr="003C70DD">
        <w:t xml:space="preserve">In February 2006, </w:t>
      </w:r>
      <w:r w:rsidRPr="0057079B">
        <w:rPr>
          <w:bCs/>
          <w:highlight w:val="yellow"/>
          <w:u w:val="single"/>
        </w:rPr>
        <w:t>the Navy presented</w:t>
      </w:r>
      <w:r w:rsidRPr="003C70DD">
        <w:rPr>
          <w:bCs/>
          <w:u w:val="single"/>
        </w:rPr>
        <w:t xml:space="preserve"> to Congress </w:t>
      </w:r>
      <w:r w:rsidRPr="0057079B">
        <w:rPr>
          <w:bCs/>
          <w:highlight w:val="yellow"/>
          <w:u w:val="single"/>
        </w:rPr>
        <w:t>a goal of</w:t>
      </w:r>
      <w:r w:rsidRPr="003C70DD">
        <w:rPr>
          <w:bCs/>
          <w:u w:val="single"/>
        </w:rPr>
        <w:t xml:space="preserve"> achieving and </w:t>
      </w:r>
      <w:r w:rsidRPr="0057079B">
        <w:rPr>
          <w:bCs/>
          <w:highlight w:val="yellow"/>
          <w:u w:val="single"/>
        </w:rPr>
        <w:t xml:space="preserve">maintaining a fleet of </w:t>
      </w:r>
      <w:r w:rsidRPr="0057079B">
        <w:rPr>
          <w:b/>
          <w:iCs/>
          <w:highlight w:val="yellow"/>
          <w:u w:val="single"/>
          <w:bdr w:val="single" w:sz="4" w:space="0" w:color="auto"/>
        </w:rPr>
        <w:t>313 ships</w:t>
      </w:r>
      <w:r w:rsidRPr="003C70DD">
        <w:rPr>
          <w:bCs/>
          <w:u w:val="single"/>
        </w:rPr>
        <w:t>, consisting of certain types and quantities of ship</w:t>
      </w:r>
      <w:r w:rsidRPr="003C70DD">
        <w:t xml:space="preserve">s. On March 28, 2012, </w:t>
      </w:r>
      <w:r w:rsidRPr="0057079B">
        <w:rPr>
          <w:bCs/>
          <w:highlight w:val="yellow"/>
          <w:u w:val="single"/>
        </w:rPr>
        <w:t>the</w:t>
      </w:r>
      <w:r w:rsidRPr="003C70DD">
        <w:rPr>
          <w:bCs/>
          <w:u w:val="single"/>
        </w:rPr>
        <w:t xml:space="preserve"> Department of Defense (</w:t>
      </w:r>
      <w:r w:rsidRPr="0057079B">
        <w:rPr>
          <w:bCs/>
          <w:highlight w:val="yellow"/>
          <w:u w:val="single"/>
        </w:rPr>
        <w:t>DOD</w:t>
      </w:r>
      <w:r w:rsidRPr="003C70DD">
        <w:rPr>
          <w:bCs/>
          <w:u w:val="single"/>
        </w:rPr>
        <w:t xml:space="preserve">) </w:t>
      </w:r>
      <w:r w:rsidRPr="0057079B">
        <w:rPr>
          <w:bCs/>
          <w:highlight w:val="yellow"/>
          <w:u w:val="single"/>
        </w:rPr>
        <w:t>submitted to Congress a</w:t>
      </w:r>
      <w:r w:rsidRPr="003C70DD">
        <w:rPr>
          <w:bCs/>
          <w:u w:val="single"/>
        </w:rPr>
        <w:t xml:space="preserve">n FY2013 30-year (FY2013-FY2042) </w:t>
      </w:r>
      <w:r w:rsidRPr="0057079B">
        <w:rPr>
          <w:b/>
          <w:iCs/>
          <w:highlight w:val="yellow"/>
          <w:u w:val="single"/>
          <w:bdr w:val="single" w:sz="4" w:space="0" w:color="auto"/>
        </w:rPr>
        <w:t>shipbuilding plan</w:t>
      </w:r>
      <w:r w:rsidRPr="003C70DD">
        <w:rPr>
          <w:bCs/>
          <w:u w:val="single"/>
        </w:rPr>
        <w:t xml:space="preserve"> that includes a new goal for a fleet of about 310-316 ships</w:t>
      </w:r>
      <w:r w:rsidRPr="003C70DD">
        <w:t xml:space="preserve">. The Navy is conducting a force structure assessment, to be completed later this year, that could lead to a refinement of this 310316-ship plan. </w:t>
      </w:r>
      <w:r w:rsidRPr="0057079B">
        <w:rPr>
          <w:bCs/>
          <w:highlight w:val="yellow"/>
          <w:u w:val="single"/>
        </w:rPr>
        <w:t>The Navy’s proposed</w:t>
      </w:r>
      <w:r w:rsidRPr="003C70DD">
        <w:rPr>
          <w:bCs/>
          <w:u w:val="single"/>
        </w:rPr>
        <w:t xml:space="preserve"> FY2013 </w:t>
      </w:r>
      <w:r w:rsidRPr="0057079B">
        <w:rPr>
          <w:bCs/>
          <w:highlight w:val="yellow"/>
          <w:u w:val="single"/>
        </w:rPr>
        <w:t xml:space="preserve">budget requests funding for the procurement of </w:t>
      </w:r>
      <w:r w:rsidRPr="0057079B">
        <w:rPr>
          <w:b/>
          <w:iCs/>
          <w:highlight w:val="yellow"/>
          <w:u w:val="single"/>
          <w:bdr w:val="single" w:sz="4" w:space="0" w:color="auto"/>
        </w:rPr>
        <w:t>10 new battle force</w:t>
      </w:r>
      <w:r w:rsidRPr="0057079B">
        <w:rPr>
          <w:bCs/>
          <w:highlight w:val="yellow"/>
          <w:u w:val="single"/>
        </w:rPr>
        <w:t xml:space="preserve"> ships</w:t>
      </w:r>
      <w:r w:rsidRPr="003C70DD">
        <w:rPr>
          <w:bCs/>
          <w:u w:val="single"/>
        </w:rPr>
        <w:t xml:space="preserve"> </w:t>
      </w:r>
      <w:r w:rsidRPr="003C70DD">
        <w:t xml:space="preserve">(i.e., ships that count against the 310-316 ship goal). </w:t>
      </w:r>
      <w:r w:rsidRPr="003C70DD">
        <w:rPr>
          <w:bCs/>
          <w:u w:val="single"/>
        </w:rPr>
        <w:t xml:space="preserve">The 10 ships include </w:t>
      </w:r>
      <w:r w:rsidRPr="0057079B">
        <w:rPr>
          <w:bCs/>
          <w:highlight w:val="yellow"/>
          <w:u w:val="single"/>
        </w:rPr>
        <w:t>one</w:t>
      </w:r>
      <w:r w:rsidRPr="003C70DD">
        <w:rPr>
          <w:bCs/>
          <w:u w:val="single"/>
        </w:rPr>
        <w:t xml:space="preserve"> Gerald R. Ford (CVN-78) class </w:t>
      </w:r>
      <w:r w:rsidRPr="0057079B">
        <w:rPr>
          <w:bCs/>
          <w:highlight w:val="yellow"/>
          <w:u w:val="single"/>
        </w:rPr>
        <w:t>aircraft carrier, two</w:t>
      </w:r>
      <w:r w:rsidRPr="003C70DD">
        <w:rPr>
          <w:bCs/>
          <w:u w:val="single"/>
        </w:rPr>
        <w:t xml:space="preserve"> Virginia-class </w:t>
      </w:r>
      <w:r w:rsidRPr="0057079B">
        <w:rPr>
          <w:bCs/>
          <w:highlight w:val="yellow"/>
          <w:u w:val="single"/>
        </w:rPr>
        <w:t>attack submarines</w:t>
      </w:r>
      <w:r w:rsidRPr="003C70DD">
        <w:rPr>
          <w:bCs/>
          <w:u w:val="single"/>
        </w:rPr>
        <w:t xml:space="preserve">, </w:t>
      </w:r>
      <w:r w:rsidRPr="0057079B">
        <w:rPr>
          <w:bCs/>
          <w:highlight w:val="yellow"/>
          <w:u w:val="single"/>
        </w:rPr>
        <w:t>two</w:t>
      </w:r>
      <w:r w:rsidRPr="003C70DD">
        <w:rPr>
          <w:bCs/>
          <w:u w:val="single"/>
        </w:rPr>
        <w:t xml:space="preserve"> DDG-51 class </w:t>
      </w:r>
      <w:r w:rsidRPr="0057079B">
        <w:rPr>
          <w:bCs/>
          <w:highlight w:val="yellow"/>
          <w:u w:val="single"/>
        </w:rPr>
        <w:t xml:space="preserve">Aegis destroyers, </w:t>
      </w:r>
      <w:r w:rsidRPr="003C70DD">
        <w:rPr>
          <w:bCs/>
          <w:u w:val="single"/>
        </w:rPr>
        <w:t>four Littoral Combat Ships (LCSs), and one Joint High Speed Vessel (JHSV).</w:t>
      </w:r>
      <w:r w:rsidRPr="003C70DD">
        <w:t xml:space="preserve"> These ships are all funded through the Shipbuilding and Conversion, Navy (SCN) account.</w:t>
      </w:r>
    </w:p>
    <w:p w:rsidR="00666390" w:rsidRDefault="00666390" w:rsidP="00666390">
      <w:pPr>
        <w:pStyle w:val="Heading4"/>
      </w:pPr>
      <w:r>
        <w:t>Navy irrelevant</w:t>
      </w:r>
    </w:p>
    <w:p w:rsidR="00666390" w:rsidRDefault="00666390" w:rsidP="00666390">
      <w:r w:rsidRPr="0034003C">
        <w:rPr>
          <w:rStyle w:val="StyleStyleBold12pt"/>
        </w:rPr>
        <w:t>Holmes 3/13</w:t>
      </w:r>
      <w:r>
        <w:t xml:space="preserve"> -- defense analyst for The Diplomat and a professor of strategy at the U.S. Naval War College (James S., 2013, "Surface Combat Fleets: Obsolete?" http://thediplomat.com/the-naval-diplomat/2013/03/13/surface-combat-fleets-obsolete/)</w:t>
      </w:r>
    </w:p>
    <w:p w:rsidR="00666390" w:rsidRDefault="00666390" w:rsidP="00666390"/>
    <w:p w:rsidR="00666390" w:rsidRPr="00895672" w:rsidRDefault="00666390" w:rsidP="00666390">
      <w:pPr>
        <w:rPr>
          <w:sz w:val="16"/>
        </w:rPr>
      </w:pPr>
      <w:r w:rsidRPr="00895672">
        <w:rPr>
          <w:sz w:val="16"/>
        </w:rPr>
        <w:t xml:space="preserve">What does the more distant future of surface warfare hold? Suppose antiship missiles come to boast transoceanic ranges — hardly a whimsical prospect if the DF-21D pans out. </w:t>
      </w:r>
      <w:r w:rsidRPr="00861CE6">
        <w:rPr>
          <w:rStyle w:val="StyleBoldUnderline"/>
        </w:rPr>
        <w:t>Sooner or later most of the world's oceans may fall under the shadow of land-based precision weaponry</w:t>
      </w:r>
      <w:r w:rsidRPr="00895672">
        <w:rPr>
          <w:sz w:val="16"/>
        </w:rPr>
        <w:t xml:space="preserve">, much as the Allies extended air cover across the Atlantic Ocean during World War II. </w:t>
      </w:r>
      <w:r w:rsidRPr="00861CE6">
        <w:rPr>
          <w:rStyle w:val="StyleBoldUnderline"/>
        </w:rPr>
        <w:t>Bombers flying from shore airfields became</w:t>
      </w:r>
      <w:r w:rsidRPr="00895672">
        <w:rPr>
          <w:sz w:val="16"/>
        </w:rPr>
        <w:t xml:space="preserve"> potent </w:t>
      </w:r>
      <w:r w:rsidRPr="00861CE6">
        <w:rPr>
          <w:rStyle w:val="StyleBoldUnderline"/>
        </w:rPr>
        <w:t>antiship implements</w:t>
      </w:r>
      <w:r w:rsidRPr="00895672">
        <w:rPr>
          <w:sz w:val="16"/>
        </w:rPr>
        <w:t xml:space="preserve">, helping negate the U-boat menace. </w:t>
      </w:r>
      <w:r w:rsidRPr="000A4E99">
        <w:rPr>
          <w:rStyle w:val="StyleBoldUnderline"/>
          <w:highlight w:val="yellow"/>
        </w:rPr>
        <w:t>If missiles fired from land can strike</w:t>
      </w:r>
      <w:r w:rsidRPr="00895672">
        <w:rPr>
          <w:sz w:val="16"/>
        </w:rPr>
        <w:t xml:space="preserve"> at surface </w:t>
      </w:r>
      <w:r w:rsidRPr="000A4E99">
        <w:rPr>
          <w:rStyle w:val="StyleBoldUnderline"/>
          <w:highlight w:val="yellow"/>
        </w:rPr>
        <w:t>vessels</w:t>
      </w:r>
      <w:r w:rsidRPr="00895672">
        <w:rPr>
          <w:sz w:val="16"/>
        </w:rPr>
        <w:t xml:space="preserve"> from vast distances, </w:t>
      </w:r>
      <w:r w:rsidRPr="000A4E99">
        <w:rPr>
          <w:rStyle w:val="Emphasis"/>
          <w:highlight w:val="yellow"/>
        </w:rPr>
        <w:t>why send out cruisers</w:t>
      </w:r>
      <w:r w:rsidRPr="00861CE6">
        <w:rPr>
          <w:rStyle w:val="Emphasis"/>
        </w:rPr>
        <w:t xml:space="preserve"> or destroyers</w:t>
      </w:r>
      <w:r w:rsidRPr="00895672">
        <w:rPr>
          <w:sz w:val="16"/>
        </w:rPr>
        <w:t xml:space="preserve"> — basically mobile launch platforms — </w:t>
      </w:r>
      <w:r w:rsidRPr="000A4E99">
        <w:rPr>
          <w:rStyle w:val="StyleBoldUnderline"/>
          <w:highlight w:val="yellow"/>
        </w:rPr>
        <w:t>to accomplish the same thing</w:t>
      </w:r>
      <w:r w:rsidRPr="00895672">
        <w:rPr>
          <w:sz w:val="16"/>
        </w:rPr>
        <w:t xml:space="preserve"> at mortal risk to themselves? Such developments could see the offense-defense balance shift radically toward the defense, obviating the advantages cruise missiles and high-tech combat systems like Aegis bestowed on seaborne forces starting in the 1980s. If so, </w:t>
      </w:r>
      <w:r w:rsidRPr="000A4E99">
        <w:rPr>
          <w:rStyle w:val="StyleBoldUnderline"/>
        </w:rPr>
        <w:t xml:space="preserve">extended-range </w:t>
      </w:r>
      <w:r w:rsidRPr="000A4E99">
        <w:rPr>
          <w:rStyle w:val="StyleBoldUnderline"/>
          <w:highlight w:val="yellow"/>
        </w:rPr>
        <w:t>fire support coupled with submarine warfare</w:t>
      </w:r>
      <w:r w:rsidRPr="00861CE6">
        <w:rPr>
          <w:rStyle w:val="StyleBoldUnderline"/>
        </w:rPr>
        <w:t xml:space="preserve"> could </w:t>
      </w:r>
      <w:r w:rsidRPr="000A4E99">
        <w:rPr>
          <w:rStyle w:val="StyleBoldUnderline"/>
          <w:highlight w:val="yellow"/>
        </w:rPr>
        <w:t xml:space="preserve">convert the seas into </w:t>
      </w:r>
      <w:r w:rsidRPr="000A4E99">
        <w:rPr>
          <w:rStyle w:val="Emphasis"/>
          <w:highlight w:val="yellow"/>
        </w:rPr>
        <w:t>no-man's lands</w:t>
      </w:r>
      <w:r w:rsidRPr="000A4E99">
        <w:rPr>
          <w:rStyle w:val="StyleBoldUnderline"/>
          <w:highlight w:val="yellow"/>
        </w:rPr>
        <w:t xml:space="preserve"> in wartime</w:t>
      </w:r>
      <w:r w:rsidRPr="00895672">
        <w:rPr>
          <w:sz w:val="16"/>
        </w:rPr>
        <w:t xml:space="preserve">. </w:t>
      </w:r>
      <w:r w:rsidRPr="00861CE6">
        <w:rPr>
          <w:rStyle w:val="StyleBoldUnderline"/>
        </w:rPr>
        <w:t xml:space="preserve">I doubt </w:t>
      </w:r>
      <w:r w:rsidRPr="000A4E99">
        <w:rPr>
          <w:rStyle w:val="StyleBoldUnderline"/>
          <w:highlight w:val="yellow"/>
        </w:rPr>
        <w:t>new technology will</w:t>
      </w:r>
      <w:r w:rsidRPr="00861CE6">
        <w:rPr>
          <w:rStyle w:val="StyleBoldUnderline"/>
        </w:rPr>
        <w:t xml:space="preserve"> empower defenders to command the sea</w:t>
      </w:r>
      <w:r w:rsidRPr="00895672">
        <w:rPr>
          <w:sz w:val="16"/>
        </w:rPr>
        <w:t xml:space="preserve"> from the shore, </w:t>
      </w:r>
      <w:r w:rsidRPr="00861CE6">
        <w:rPr>
          <w:rStyle w:val="StyleBoldUnderline"/>
        </w:rPr>
        <w:t>but it might</w:t>
      </w:r>
      <w:r w:rsidRPr="00895672">
        <w:rPr>
          <w:sz w:val="16"/>
        </w:rPr>
        <w:t xml:space="preserve"> well </w:t>
      </w:r>
      <w:r w:rsidRPr="000A4E99">
        <w:rPr>
          <w:rStyle w:val="StyleBoldUnderline"/>
          <w:highlight w:val="yellow"/>
        </w:rPr>
        <w:t>empower them to deny command across broad expanses</w:t>
      </w:r>
      <w:r w:rsidRPr="00895672">
        <w:rPr>
          <w:sz w:val="16"/>
        </w:rPr>
        <w:t xml:space="preserve"> — making for a Mad Max future on the high seas, a war of all against all. Is the end of surface combat fleets coming into sight? It's not an immediate prospect. </w:t>
      </w:r>
      <w:r w:rsidRPr="000A4E99">
        <w:rPr>
          <w:rStyle w:val="Emphasis"/>
          <w:highlight w:val="yellow"/>
        </w:rPr>
        <w:t>Strategic one-upsmanship typifies international</w:t>
      </w:r>
      <w:r w:rsidRPr="00895672">
        <w:rPr>
          <w:rStyle w:val="Emphasis"/>
        </w:rPr>
        <w:t xml:space="preserve"> competition and </w:t>
      </w:r>
      <w:r w:rsidRPr="000A4E99">
        <w:rPr>
          <w:rStyle w:val="Emphasis"/>
          <w:highlight w:val="yellow"/>
        </w:rPr>
        <w:t>conflict. Innovation begets counter-innovation</w:t>
      </w:r>
      <w:r w:rsidRPr="00895672">
        <w:rPr>
          <w:sz w:val="16"/>
        </w:rPr>
        <w:t>.</w:t>
      </w:r>
      <w:r w:rsidRPr="00895672">
        <w:rPr>
          <w:sz w:val="16"/>
        </w:rPr>
        <w:cr/>
        <w:t xml:space="preserve">Nevertheless, </w:t>
      </w:r>
      <w:r w:rsidRPr="00C51B4C">
        <w:rPr>
          <w:rStyle w:val="StyleBoldUnderline"/>
          <w:highlight w:val="yellow"/>
        </w:rPr>
        <w:t>the maritime</w:t>
      </w:r>
      <w:r w:rsidRPr="00895672">
        <w:rPr>
          <w:rStyle w:val="StyleBoldUnderline"/>
        </w:rPr>
        <w:t xml:space="preserve"> strategic </w:t>
      </w:r>
      <w:r w:rsidRPr="00C51B4C">
        <w:rPr>
          <w:rStyle w:val="StyleBoldUnderline"/>
          <w:highlight w:val="yellow"/>
        </w:rPr>
        <w:t xml:space="preserve">landscape is starting to look </w:t>
      </w:r>
      <w:r w:rsidRPr="00C51B4C">
        <w:rPr>
          <w:rStyle w:val="Emphasis"/>
          <w:highlight w:val="yellow"/>
        </w:rPr>
        <w:t>grim for "skimmers</w:t>
      </w:r>
      <w:r w:rsidRPr="00895672">
        <w:rPr>
          <w:rStyle w:val="StyleBoldUnderline"/>
        </w:rPr>
        <w:t>"</w:t>
      </w:r>
      <w:r w:rsidRPr="00895672">
        <w:rPr>
          <w:sz w:val="16"/>
        </w:rPr>
        <w:t xml:space="preserve"> such as myself </w:t>
      </w:r>
      <w:r w:rsidRPr="00C51B4C">
        <w:rPr>
          <w:rStyle w:val="StyleBoldUnderline"/>
          <w:highlight w:val="yellow"/>
        </w:rPr>
        <w:t xml:space="preserve">who ply the </w:t>
      </w:r>
      <w:r w:rsidRPr="00C51B4C">
        <w:rPr>
          <w:rStyle w:val="StyleBoldUnderline"/>
        </w:rPr>
        <w:t xml:space="preserve">water's </w:t>
      </w:r>
      <w:r w:rsidRPr="00C51B4C">
        <w:rPr>
          <w:rStyle w:val="StyleBoldUnderline"/>
          <w:highlight w:val="yellow"/>
        </w:rPr>
        <w:t>surface.</w:t>
      </w:r>
      <w:r w:rsidRPr="00C51B4C">
        <w:rPr>
          <w:sz w:val="16"/>
          <w:highlight w:val="yellow"/>
        </w:rPr>
        <w:t xml:space="preserve"> </w:t>
      </w:r>
      <w:r w:rsidRPr="00C51B4C">
        <w:rPr>
          <w:rStyle w:val="StyleBoldUnderline"/>
          <w:highlight w:val="yellow"/>
        </w:rPr>
        <w:t>Surface navies</w:t>
      </w:r>
      <w:r w:rsidRPr="00895672">
        <w:rPr>
          <w:sz w:val="16"/>
        </w:rPr>
        <w:t xml:space="preserve"> doubtless </w:t>
      </w:r>
      <w:r w:rsidRPr="00C51B4C">
        <w:rPr>
          <w:rStyle w:val="StyleBoldUnderline"/>
          <w:highlight w:val="yellow"/>
        </w:rPr>
        <w:t>have a future in peacetime</w:t>
      </w:r>
      <w:r w:rsidRPr="00C51B4C">
        <w:rPr>
          <w:sz w:val="16"/>
          <w:highlight w:val="yellow"/>
        </w:rPr>
        <w:t xml:space="preserve">. </w:t>
      </w:r>
      <w:r w:rsidRPr="00C51B4C">
        <w:rPr>
          <w:rStyle w:val="StyleBoldUnderline"/>
          <w:highlight w:val="yellow"/>
        </w:rPr>
        <w:t>Whether they can contribute in wartime</w:t>
      </w:r>
      <w:r w:rsidRPr="00895672">
        <w:rPr>
          <w:rStyle w:val="StyleBoldUnderline"/>
        </w:rPr>
        <w:t xml:space="preserve">, even if armed with carrier killers, </w:t>
      </w:r>
      <w:r w:rsidRPr="00C51B4C">
        <w:rPr>
          <w:rStyle w:val="StyleBoldUnderline"/>
          <w:highlight w:val="yellow"/>
        </w:rPr>
        <w:t>is worth pondering</w:t>
      </w:r>
      <w:r w:rsidRPr="00895672">
        <w:rPr>
          <w:rStyle w:val="StyleBoldUnderline"/>
        </w:rPr>
        <w:t>.</w:t>
      </w:r>
    </w:p>
    <w:p w:rsidR="00666390" w:rsidRPr="0058680A" w:rsidRDefault="00666390" w:rsidP="00666390"/>
    <w:p w:rsidR="00666390" w:rsidRPr="005A7340" w:rsidRDefault="00666390" w:rsidP="00666390">
      <w:pPr>
        <w:pStyle w:val="Heading3"/>
        <w:rPr>
          <w:rFonts w:eastAsia="Arial"/>
        </w:rPr>
      </w:pPr>
      <w:r w:rsidRPr="005A7340">
        <w:rPr>
          <w:rFonts w:eastAsia="Arial"/>
        </w:rPr>
        <w:t>2NC Multi-Condo Good</w:t>
      </w:r>
    </w:p>
    <w:p w:rsidR="00666390" w:rsidRPr="00BF66D8" w:rsidRDefault="00666390" w:rsidP="00666390">
      <w:pPr>
        <w:rPr>
          <w:b/>
        </w:rPr>
      </w:pPr>
      <w:r w:rsidRPr="00BF66D8">
        <w:rPr>
          <w:b/>
        </w:rPr>
        <w:t>Condo’s good</w:t>
      </w:r>
    </w:p>
    <w:p w:rsidR="00666390" w:rsidRPr="00BF66D8" w:rsidRDefault="00666390" w:rsidP="00666390">
      <w:pPr>
        <w:rPr>
          <w:b/>
        </w:rPr>
      </w:pPr>
      <w:r w:rsidRPr="00BF66D8">
        <w:rPr>
          <w:b/>
        </w:rPr>
        <w:t>1. Neg flex – can’t use kritiks and counterplans and test the aff from different angles</w:t>
      </w:r>
    </w:p>
    <w:p w:rsidR="00666390" w:rsidRPr="00BF66D8" w:rsidRDefault="00666390" w:rsidP="00666390">
      <w:pPr>
        <w:rPr>
          <w:b/>
        </w:rPr>
      </w:pPr>
      <w:r w:rsidRPr="00BF66D8">
        <w:rPr>
          <w:b/>
        </w:rPr>
        <w:t>2. Information processing – multiple choices make for more tactile and harder debate – fosters 2ac tech skills</w:t>
      </w:r>
    </w:p>
    <w:p w:rsidR="00666390" w:rsidRPr="00BF66D8" w:rsidRDefault="00666390" w:rsidP="00666390">
      <w:pPr>
        <w:rPr>
          <w:b/>
        </w:rPr>
      </w:pPr>
      <w:r w:rsidRPr="00BF66D8">
        <w:rPr>
          <w:b/>
        </w:rPr>
        <w:t>3. Real-world – policy-makers aren’t forced to stick to their opinions if they realize a flaw</w:t>
      </w:r>
    </w:p>
    <w:p w:rsidR="00666390" w:rsidRDefault="00666390" w:rsidP="00666390">
      <w:pPr>
        <w:rPr>
          <w:b/>
        </w:rPr>
      </w:pPr>
      <w:r>
        <w:rPr>
          <w:b/>
        </w:rPr>
        <w:t>[4. Research – sides have to learn a broader variety of issues instead of relying on generics</w:t>
      </w:r>
    </w:p>
    <w:p w:rsidR="00666390" w:rsidRDefault="00666390" w:rsidP="00666390">
      <w:pPr>
        <w:rPr>
          <w:b/>
        </w:rPr>
      </w:pPr>
      <w:r>
        <w:rPr>
          <w:b/>
        </w:rPr>
        <w:t>5. Checks new affs – neg needs to be able to test multiple options on the fly]</w:t>
      </w:r>
    </w:p>
    <w:p w:rsidR="00666390" w:rsidRPr="00BF66D8" w:rsidRDefault="00666390" w:rsidP="00666390">
      <w:pPr>
        <w:rPr>
          <w:b/>
        </w:rPr>
      </w:pPr>
    </w:p>
    <w:p w:rsidR="00666390" w:rsidRPr="00BF66D8" w:rsidRDefault="00666390" w:rsidP="00666390">
      <w:pPr>
        <w:rPr>
          <w:b/>
        </w:rPr>
      </w:pPr>
      <w:r w:rsidRPr="00BF66D8">
        <w:rPr>
          <w:b/>
        </w:rPr>
        <w:t>Counter-interpr</w:t>
      </w:r>
      <w:r>
        <w:rPr>
          <w:b/>
        </w:rPr>
        <w:t xml:space="preserve">etation – we get </w:t>
      </w:r>
      <w:r w:rsidRPr="00C31E6A">
        <w:t>[INSERT]</w:t>
      </w:r>
      <w:r>
        <w:rPr>
          <w:b/>
        </w:rPr>
        <w:t xml:space="preserve"> </w:t>
      </w:r>
      <w:r w:rsidRPr="00BF66D8">
        <w:rPr>
          <w:b/>
        </w:rPr>
        <w:t>– it’s a logical fixed limit that mitigates their offense</w:t>
      </w:r>
    </w:p>
    <w:p w:rsidR="00666390" w:rsidRPr="00BF66D8" w:rsidRDefault="00666390" w:rsidP="00666390">
      <w:pPr>
        <w:rPr>
          <w:b/>
        </w:rPr>
      </w:pPr>
    </w:p>
    <w:p w:rsidR="00666390" w:rsidRPr="00BF66D8" w:rsidRDefault="00666390" w:rsidP="00666390">
      <w:pPr>
        <w:rPr>
          <w:b/>
        </w:rPr>
      </w:pPr>
      <w:r w:rsidRPr="00BF66D8">
        <w:rPr>
          <w:b/>
        </w:rPr>
        <w:t xml:space="preserve">Not a voter – </w:t>
      </w:r>
    </w:p>
    <w:p w:rsidR="00666390" w:rsidRDefault="00666390" w:rsidP="00666390">
      <w:pPr>
        <w:rPr>
          <w:b/>
        </w:rPr>
      </w:pPr>
      <w:r w:rsidRPr="00BF66D8">
        <w:rPr>
          <w:b/>
        </w:rPr>
        <w:t>[If going for] just a reason to stick us with the CP – solves 1AR allocation</w:t>
      </w:r>
    </w:p>
    <w:p w:rsidR="00666390" w:rsidRPr="00BF66D8" w:rsidRDefault="00666390" w:rsidP="00666390">
      <w:pPr>
        <w:rPr>
          <w:b/>
        </w:rPr>
      </w:pPr>
      <w:r>
        <w:rPr>
          <w:b/>
        </w:rPr>
        <w:t>[If not going for] just a reason conditional worlds should be banned – solves 1AR allocation</w:t>
      </w:r>
    </w:p>
    <w:p w:rsidR="00666390" w:rsidRPr="00BF66D8" w:rsidRDefault="00666390" w:rsidP="00666390">
      <w:pPr>
        <w:rPr>
          <w:b/>
        </w:rPr>
      </w:pPr>
    </w:p>
    <w:p w:rsidR="00666390" w:rsidRPr="00BF66D8" w:rsidRDefault="00666390" w:rsidP="00666390">
      <w:pPr>
        <w:rPr>
          <w:b/>
        </w:rPr>
      </w:pPr>
      <w:r w:rsidRPr="00BF66D8">
        <w:rPr>
          <w:b/>
        </w:rPr>
        <w:t>AT: Strat Skew</w:t>
      </w:r>
    </w:p>
    <w:p w:rsidR="00666390" w:rsidRPr="00BF66D8" w:rsidRDefault="00666390" w:rsidP="00666390">
      <w:pPr>
        <w:rPr>
          <w:b/>
        </w:rPr>
      </w:pPr>
      <w:r w:rsidRPr="00BF66D8">
        <w:rPr>
          <w:b/>
        </w:rPr>
        <w:t>No reason we skewed you any more than disads, T, or impact turns would – our advocacies aren’t contradictory</w:t>
      </w:r>
    </w:p>
    <w:p w:rsidR="00666390" w:rsidRPr="00BF66D8" w:rsidRDefault="00666390" w:rsidP="00666390">
      <w:pPr>
        <w:rPr>
          <w:b/>
        </w:rPr>
      </w:pPr>
    </w:p>
    <w:p w:rsidR="00666390" w:rsidRPr="00BF66D8" w:rsidRDefault="00666390" w:rsidP="00666390">
      <w:pPr>
        <w:rPr>
          <w:b/>
        </w:rPr>
      </w:pPr>
      <w:r w:rsidRPr="00BF66D8">
        <w:rPr>
          <w:b/>
        </w:rPr>
        <w:t>AT: In-depth education</w:t>
      </w:r>
    </w:p>
    <w:p w:rsidR="00666390" w:rsidRPr="00BF66D8" w:rsidRDefault="00666390" w:rsidP="00666390">
      <w:pPr>
        <w:rPr>
          <w:b/>
        </w:rPr>
      </w:pPr>
      <w:r w:rsidRPr="00BF66D8">
        <w:rPr>
          <w:b/>
        </w:rPr>
        <w:t>2NR checks – still gain education but are forced to think about time allocation too – eventually will come down to the best option</w:t>
      </w:r>
    </w:p>
    <w:p w:rsidR="00666390" w:rsidRDefault="00666390" w:rsidP="00666390">
      <w:pPr>
        <w:rPr>
          <w:b/>
        </w:rPr>
      </w:pPr>
    </w:p>
    <w:p w:rsidR="00666390" w:rsidRPr="00BF66D8" w:rsidRDefault="00666390" w:rsidP="00666390">
      <w:pPr>
        <w:rPr>
          <w:b/>
        </w:rPr>
      </w:pPr>
      <w:r w:rsidRPr="00BF66D8">
        <w:rPr>
          <w:b/>
        </w:rPr>
        <w:t>AT: Neg Bias</w:t>
      </w:r>
    </w:p>
    <w:p w:rsidR="00666390" w:rsidRPr="00BF66D8" w:rsidRDefault="00666390" w:rsidP="00666390">
      <w:pPr>
        <w:rPr>
          <w:b/>
        </w:rPr>
      </w:pPr>
      <w:r w:rsidRPr="00BF66D8">
        <w:rPr>
          <w:b/>
        </w:rPr>
        <w:t>Aff has first and last speech, gets to pick the focus of the debate, and can go for a single dropped arg in the 2ar – this topic proves there is no predictable neg ground</w:t>
      </w:r>
    </w:p>
    <w:p w:rsidR="00666390" w:rsidRPr="00BF66D8" w:rsidRDefault="00666390" w:rsidP="00666390">
      <w:pPr>
        <w:rPr>
          <w:b/>
        </w:rPr>
      </w:pPr>
    </w:p>
    <w:p w:rsidR="00666390" w:rsidRDefault="00666390" w:rsidP="00666390">
      <w:pPr>
        <w:rPr>
          <w:b/>
        </w:rPr>
      </w:pPr>
    </w:p>
    <w:p w:rsidR="00666390" w:rsidRDefault="00666390" w:rsidP="00666390">
      <w:pPr>
        <w:rPr>
          <w:b/>
        </w:rPr>
      </w:pPr>
      <w:r>
        <w:rPr>
          <w:b/>
        </w:rPr>
        <w:t>AT C/I – Dispo</w:t>
      </w:r>
    </w:p>
    <w:p w:rsidR="00666390" w:rsidRPr="00BF66D8" w:rsidRDefault="00666390" w:rsidP="00666390">
      <w:pPr>
        <w:rPr>
          <w:b/>
        </w:rPr>
      </w:pPr>
      <w:r>
        <w:rPr>
          <w:b/>
        </w:rPr>
        <w:t>Arbitrary and not real-world – forces us into random rules to stick us with advocacies, let’s the aff frame the debate</w:t>
      </w:r>
    </w:p>
    <w:p w:rsidR="00666390" w:rsidRDefault="00666390" w:rsidP="00666390">
      <w:pPr>
        <w:pStyle w:val="Heading3"/>
      </w:pPr>
      <w:r>
        <w:t>Impact 2NC</w:t>
      </w:r>
    </w:p>
    <w:p w:rsidR="00666390" w:rsidRDefault="00666390" w:rsidP="00666390">
      <w:pPr>
        <w:pStyle w:val="Heading4"/>
      </w:pPr>
      <w:r>
        <w:t xml:space="preserve">Breakout causes nuclear war – Cirincione evidence indicates that it causes arms control agreements to crumble and results in use of nuclear weapons </w:t>
      </w:r>
    </w:p>
    <w:p w:rsidR="00666390" w:rsidRDefault="00666390" w:rsidP="00666390">
      <w:pPr>
        <w:pStyle w:val="Heading4"/>
      </w:pPr>
      <w:r>
        <w:t xml:space="preserve">Comparatively outweighs – Von Hippel evidence indicates that the U.S. can contain allied proliferation in the status quo because we have walked in the line on reprocessing – only the plan overturns this </w:t>
      </w:r>
    </w:p>
    <w:p w:rsidR="00666390" w:rsidRDefault="00666390" w:rsidP="00666390">
      <w:pPr>
        <w:pStyle w:val="Heading4"/>
      </w:pPr>
      <w:r>
        <w:t xml:space="preserve">Uniquely triggers pre-emption </w:t>
      </w:r>
    </w:p>
    <w:p w:rsidR="00666390" w:rsidRPr="00E04247" w:rsidRDefault="00666390" w:rsidP="00666390">
      <w:r w:rsidRPr="00E04247">
        <w:rPr>
          <w:b/>
        </w:rPr>
        <w:t>Cimbala, 10</w:t>
      </w:r>
      <w:r w:rsidRPr="00E04247">
        <w:t xml:space="preserve"> - Prof. of Political Science @ Penn State, (Stephen, Nuclear Weapons and Cooperative Security in the 21st Century, p. 117-8)</w:t>
      </w:r>
    </w:p>
    <w:p w:rsidR="00666390" w:rsidRPr="00E04247" w:rsidRDefault="00666390" w:rsidP="00666390"/>
    <w:p w:rsidR="00666390" w:rsidRPr="00463A8F" w:rsidRDefault="00666390" w:rsidP="00666390">
      <w:r w:rsidRPr="00E04247">
        <w:rPr>
          <w:u w:val="single"/>
        </w:rPr>
        <w:t xml:space="preserve">Failure to </w:t>
      </w:r>
      <w:r w:rsidRPr="00937BF1">
        <w:rPr>
          <w:u w:val="single"/>
        </w:rPr>
        <w:t>contain proliferation in Pyongyang could spread nuclear fever throughout Asia.  Japan and South Korea might seek nuclear weapons</w:t>
      </w:r>
      <w:r w:rsidRPr="00937BF1">
        <w:t xml:space="preserve"> and missile defenses.  </w:t>
      </w:r>
      <w:r w:rsidRPr="00937BF1">
        <w:rPr>
          <w:u w:val="single"/>
        </w:rPr>
        <w:t>A pentagonal</w:t>
      </w:r>
      <w:r w:rsidRPr="00E04247">
        <w:rPr>
          <w:u w:val="single"/>
        </w:rPr>
        <w:t xml:space="preserve"> </w:t>
      </w:r>
      <w:r w:rsidRPr="0029222F">
        <w:rPr>
          <w:highlight w:val="green"/>
          <w:u w:val="single"/>
        </w:rPr>
        <w:t>configuration of</w:t>
      </w:r>
      <w:r w:rsidRPr="00E04247">
        <w:rPr>
          <w:u w:val="single"/>
        </w:rPr>
        <w:t xml:space="preserve"> nuclear powers in the Pacific basis (</w:t>
      </w:r>
      <w:r w:rsidRPr="0029222F">
        <w:rPr>
          <w:highlight w:val="green"/>
          <w:u w:val="single"/>
        </w:rPr>
        <w:t>Russia</w:t>
      </w:r>
      <w:r w:rsidRPr="00E04247">
        <w:rPr>
          <w:u w:val="single"/>
        </w:rPr>
        <w:t xml:space="preserve">, </w:t>
      </w:r>
      <w:r w:rsidRPr="0029222F">
        <w:rPr>
          <w:highlight w:val="green"/>
          <w:u w:val="single"/>
        </w:rPr>
        <w:t>China, Japan, and the two Koreas</w:t>
      </w:r>
      <w:r w:rsidRPr="00E04247">
        <w:rPr>
          <w:u w:val="single"/>
        </w:rPr>
        <w:t xml:space="preserve"> </w:t>
      </w:r>
      <w:r w:rsidRPr="00E04247">
        <w:t xml:space="preserve">– not including the United States, with its own Pacific interests) </w:t>
      </w:r>
      <w:r w:rsidRPr="00E04247">
        <w:rPr>
          <w:u w:val="single"/>
        </w:rPr>
        <w:t xml:space="preserve">could put deterrence at risk and </w:t>
      </w:r>
      <w:r w:rsidRPr="0029222F">
        <w:rPr>
          <w:highlight w:val="green"/>
          <w:u w:val="single"/>
        </w:rPr>
        <w:t>create enormous temptation toward nuclear preemption</w:t>
      </w:r>
      <w:r w:rsidRPr="00E04247">
        <w:rPr>
          <w:u w:val="single"/>
        </w:rPr>
        <w:t>.</w:t>
      </w:r>
      <w:r w:rsidRPr="00E04247">
        <w:t xml:space="preserve">  Apart from actual use or threat of use, North Korea could exploit the mere existence of an assumed nuclear capability in order to support its coercive diplomacy.  </w:t>
      </w:r>
      <w:r>
        <w:t xml:space="preserve">As George H. Quester has noted: </w:t>
      </w:r>
      <w:r w:rsidRPr="00E04247">
        <w:t>If the Pyongyang regime plays its cards sensibly and well, therefore, the world will not see its nuclear weapons being used against Japan or South Korea or anyone else, but will rather see this new nuclear arsenal held in reserve (just as the putative Israeli nuclear arsenal has been held in reserve), as a deterrent against the outside world’s applying maximal pressure on Pyongyang and as a bargaining chip to extract the economic and political concessions that the DPRK needs if it wishes to avoid giving up its peculiar approach to social engineering.</w:t>
      </w:r>
      <w:r>
        <w:t xml:space="preserve"> </w:t>
      </w:r>
      <w:r w:rsidRPr="00E04247">
        <w:rPr>
          <w:u w:val="single"/>
        </w:rPr>
        <w:t xml:space="preserve">A </w:t>
      </w:r>
      <w:r w:rsidRPr="0029222F">
        <w:rPr>
          <w:highlight w:val="green"/>
          <w:u w:val="single"/>
        </w:rPr>
        <w:t>five-sided nuclear competition</w:t>
      </w:r>
      <w:r w:rsidRPr="00E04247">
        <w:rPr>
          <w:u w:val="single"/>
        </w:rPr>
        <w:t xml:space="preserve"> in the Pacific </w:t>
      </w:r>
      <w:r w:rsidRPr="0029222F">
        <w:rPr>
          <w:highlight w:val="green"/>
          <w:u w:val="single"/>
        </w:rPr>
        <w:t>would be linked</w:t>
      </w:r>
      <w:r w:rsidRPr="00E04247">
        <w:rPr>
          <w:u w:val="single"/>
        </w:rPr>
        <w:t xml:space="preserve">, in geopolitical deterrence and proliferation space, </w:t>
      </w:r>
      <w:r w:rsidRPr="0029222F">
        <w:rPr>
          <w:highlight w:val="green"/>
          <w:u w:val="single"/>
        </w:rPr>
        <w:t>to</w:t>
      </w:r>
      <w:r w:rsidRPr="00E04247">
        <w:rPr>
          <w:u w:val="single"/>
        </w:rPr>
        <w:t xml:space="preserve"> the existing nuclear deterrents in </w:t>
      </w:r>
      <w:r w:rsidRPr="0029222F">
        <w:rPr>
          <w:highlight w:val="green"/>
          <w:u w:val="single"/>
        </w:rPr>
        <w:t xml:space="preserve">India </w:t>
      </w:r>
      <w:r w:rsidRPr="0029222F">
        <w:rPr>
          <w:u w:val="single"/>
        </w:rPr>
        <w:t xml:space="preserve">and </w:t>
      </w:r>
      <w:r w:rsidRPr="0029222F">
        <w:rPr>
          <w:highlight w:val="green"/>
          <w:u w:val="single"/>
        </w:rPr>
        <w:t>Pakistan</w:t>
      </w:r>
      <w:r w:rsidRPr="00E04247">
        <w:rPr>
          <w:u w:val="single"/>
        </w:rPr>
        <w:t xml:space="preserve">, </w:t>
      </w:r>
      <w:r w:rsidRPr="0029222F">
        <w:rPr>
          <w:highlight w:val="green"/>
          <w:u w:val="single"/>
        </w:rPr>
        <w:t>and</w:t>
      </w:r>
      <w:r w:rsidRPr="00E04247">
        <w:rPr>
          <w:u w:val="single"/>
        </w:rPr>
        <w:t xml:space="preserve"> to the emerging nuclear weapons status of Iran</w:t>
      </w:r>
      <w:r w:rsidRPr="0029222F">
        <w:rPr>
          <w:highlight w:val="green"/>
          <w:u w:val="single"/>
        </w:rPr>
        <w:t>.  An arc of nuclear instability</w:t>
      </w:r>
      <w:r w:rsidRPr="00E04247">
        <w:rPr>
          <w:u w:val="single"/>
        </w:rPr>
        <w:t xml:space="preserve"> from Tehran to Tokyo could place U.S. proliferation strategies into the ash heap of history and </w:t>
      </w:r>
      <w:r w:rsidRPr="000D4A05">
        <w:rPr>
          <w:highlight w:val="green"/>
          <w:u w:val="single"/>
        </w:rPr>
        <w:t>call for more drastic military options</w:t>
      </w:r>
      <w:r w:rsidRPr="00E04247">
        <w:rPr>
          <w:u w:val="single"/>
        </w:rPr>
        <w:t>,</w:t>
      </w:r>
      <w:r w:rsidRPr="00E04247">
        <w:t xml:space="preserve"> not excluding preemptive war, defenses, and counter-deterrent special operations.  In addition, </w:t>
      </w:r>
      <w:r w:rsidRPr="00E04247">
        <w:rPr>
          <w:u w:val="single"/>
        </w:rPr>
        <w:t xml:space="preserve">an eight-sided </w:t>
      </w:r>
      <w:r w:rsidRPr="000D4A05">
        <w:rPr>
          <w:highlight w:val="green"/>
          <w:u w:val="single"/>
        </w:rPr>
        <w:t>nuclear arms race in Asia</w:t>
      </w:r>
      <w:r w:rsidRPr="00E04247">
        <w:rPr>
          <w:u w:val="single"/>
        </w:rPr>
        <w:t xml:space="preserve"> would </w:t>
      </w:r>
      <w:r w:rsidRPr="000D4A05">
        <w:rPr>
          <w:highlight w:val="green"/>
          <w:u w:val="single"/>
        </w:rPr>
        <w:t>increase the likelihood of accidental or inadvertent nuclear war</w:t>
      </w:r>
      <w:r w:rsidRPr="00E04247">
        <w:rPr>
          <w:u w:val="single"/>
        </w:rPr>
        <w:t>.</w:t>
      </w:r>
      <w:r w:rsidRPr="00E04247">
        <w:t xml:space="preserve">  It would do so because: (1) </w:t>
      </w:r>
      <w:r w:rsidRPr="00E04247">
        <w:rPr>
          <w:u w:val="single"/>
        </w:rPr>
        <w:t xml:space="preserve">some of </w:t>
      </w:r>
      <w:r w:rsidRPr="000D4A05">
        <w:rPr>
          <w:highlight w:val="green"/>
          <w:u w:val="single"/>
        </w:rPr>
        <w:t>these states</w:t>
      </w:r>
      <w:r w:rsidRPr="00E04247">
        <w:rPr>
          <w:u w:val="single"/>
        </w:rPr>
        <w:t xml:space="preserve"> already </w:t>
      </w:r>
      <w:r w:rsidRPr="000D4A05">
        <w:rPr>
          <w:highlight w:val="green"/>
          <w:u w:val="single"/>
        </w:rPr>
        <w:t>have</w:t>
      </w:r>
      <w:r w:rsidRPr="00E04247">
        <w:rPr>
          <w:u w:val="single"/>
        </w:rPr>
        <w:t xml:space="preserve"> </w:t>
      </w:r>
      <w:r w:rsidRPr="000D4A05">
        <w:rPr>
          <w:highlight w:val="green"/>
          <w:u w:val="single"/>
        </w:rPr>
        <w:t>histories of</w:t>
      </w:r>
      <w:r w:rsidRPr="00E04247">
        <w:rPr>
          <w:u w:val="single"/>
        </w:rPr>
        <w:t xml:space="preserve"> protracted </w:t>
      </w:r>
      <w:r w:rsidRPr="000D4A05">
        <w:rPr>
          <w:highlight w:val="green"/>
          <w:u w:val="single"/>
        </w:rPr>
        <w:t>conflict</w:t>
      </w:r>
      <w:r w:rsidRPr="00E04247">
        <w:t xml:space="preserve">; (2) </w:t>
      </w:r>
      <w:r w:rsidRPr="00E04247">
        <w:rPr>
          <w:u w:val="single"/>
        </w:rPr>
        <w:t xml:space="preserve">states may have politically </w:t>
      </w:r>
      <w:r w:rsidRPr="000D4A05">
        <w:rPr>
          <w:highlight w:val="green"/>
          <w:u w:val="single"/>
        </w:rPr>
        <w:t>unreliable</w:t>
      </w:r>
      <w:r w:rsidRPr="00E04247">
        <w:rPr>
          <w:u w:val="single"/>
        </w:rPr>
        <w:t xml:space="preserve"> or immature </w:t>
      </w:r>
      <w:r w:rsidRPr="000D4A05">
        <w:rPr>
          <w:highlight w:val="green"/>
          <w:u w:val="single"/>
        </w:rPr>
        <w:t>command and control</w:t>
      </w:r>
      <w:r w:rsidRPr="00E04247">
        <w:rPr>
          <w:u w:val="single"/>
        </w:rPr>
        <w:t xml:space="preserve"> systems, especially during a crisis</w:t>
      </w:r>
      <w:r w:rsidRPr="00E04247">
        <w:t xml:space="preserve"> involving a decision for nuclear first strike or retaliation; </w:t>
      </w:r>
      <w:r w:rsidRPr="00E04247">
        <w:rPr>
          <w:u w:val="single"/>
        </w:rPr>
        <w:t xml:space="preserve">unreliable or </w:t>
      </w:r>
      <w:r w:rsidRPr="000D4A05">
        <w:rPr>
          <w:highlight w:val="green"/>
          <w:u w:val="single"/>
        </w:rPr>
        <w:t>immature systems</w:t>
      </w:r>
      <w:r w:rsidRPr="00E04247">
        <w:rPr>
          <w:u w:val="single"/>
        </w:rPr>
        <w:t xml:space="preserve"> might </w:t>
      </w:r>
      <w:r w:rsidRPr="000D4A05">
        <w:rPr>
          <w:highlight w:val="green"/>
          <w:u w:val="single"/>
        </w:rPr>
        <w:t xml:space="preserve">permit </w:t>
      </w:r>
      <w:r w:rsidRPr="000D4A05">
        <w:rPr>
          <w:u w:val="single"/>
        </w:rPr>
        <w:t>a technical malfunction</w:t>
      </w:r>
      <w:r w:rsidRPr="00E04247">
        <w:rPr>
          <w:u w:val="single"/>
        </w:rPr>
        <w:t xml:space="preserve"> that caused an </w:t>
      </w:r>
      <w:r w:rsidRPr="000D4A05">
        <w:rPr>
          <w:highlight w:val="green"/>
          <w:u w:val="single"/>
        </w:rPr>
        <w:t xml:space="preserve">unintended </w:t>
      </w:r>
      <w:r w:rsidRPr="000D4A05">
        <w:rPr>
          <w:u w:val="single"/>
        </w:rPr>
        <w:t>launch</w:t>
      </w:r>
      <w:r w:rsidRPr="00E04247">
        <w:rPr>
          <w:u w:val="single"/>
        </w:rPr>
        <w:t xml:space="preserve">, </w:t>
      </w:r>
      <w:r w:rsidRPr="000D4A05">
        <w:rPr>
          <w:highlight w:val="green"/>
          <w:u w:val="single"/>
        </w:rPr>
        <w:t>or</w:t>
      </w:r>
      <w:r w:rsidRPr="00E04247">
        <w:rPr>
          <w:u w:val="single"/>
        </w:rPr>
        <w:t xml:space="preserve"> a deliberate but </w:t>
      </w:r>
      <w:r w:rsidRPr="000D4A05">
        <w:rPr>
          <w:highlight w:val="green"/>
          <w:u w:val="single"/>
        </w:rPr>
        <w:t>unauthorized launch</w:t>
      </w:r>
      <w:r w:rsidRPr="00E04247">
        <w:rPr>
          <w:u w:val="single"/>
        </w:rPr>
        <w:t xml:space="preserve"> by rogue commanders</w:t>
      </w:r>
      <w:r w:rsidRPr="00E04247">
        <w:t xml:space="preserve">; (3) </w:t>
      </w:r>
      <w:r w:rsidRPr="000D4A05">
        <w:rPr>
          <w:highlight w:val="green"/>
          <w:u w:val="single"/>
        </w:rPr>
        <w:t>faulty</w:t>
      </w:r>
      <w:r w:rsidRPr="00E04247">
        <w:rPr>
          <w:u w:val="single"/>
        </w:rPr>
        <w:t xml:space="preserve"> intelligence and </w:t>
      </w:r>
      <w:r w:rsidRPr="000D4A05">
        <w:rPr>
          <w:highlight w:val="green"/>
          <w:u w:val="single"/>
        </w:rPr>
        <w:t>warning</w:t>
      </w:r>
      <w:r w:rsidRPr="00E04247">
        <w:rPr>
          <w:u w:val="single"/>
        </w:rPr>
        <w:t xml:space="preserve"> systems </w:t>
      </w:r>
      <w:r w:rsidRPr="000D4A05">
        <w:rPr>
          <w:highlight w:val="green"/>
          <w:u w:val="single"/>
        </w:rPr>
        <w:t>might</w:t>
      </w:r>
      <w:r w:rsidRPr="00E04247">
        <w:rPr>
          <w:u w:val="single"/>
        </w:rPr>
        <w:t xml:space="preserve"> cause one side to misinterpret the other’s defensive moves to forestall attack as offensive preparations for attack, thus </w:t>
      </w:r>
      <w:r w:rsidRPr="000D4A05">
        <w:rPr>
          <w:highlight w:val="green"/>
          <w:u w:val="single"/>
        </w:rPr>
        <w:t>trigger</w:t>
      </w:r>
      <w:r w:rsidRPr="00E04247">
        <w:rPr>
          <w:u w:val="single"/>
        </w:rPr>
        <w:t xml:space="preserve">ing a </w:t>
      </w:r>
      <w:r w:rsidRPr="000D4A05">
        <w:rPr>
          <w:highlight w:val="green"/>
          <w:u w:val="single"/>
        </w:rPr>
        <w:t>mistaken</w:t>
      </w:r>
      <w:r w:rsidRPr="00E04247">
        <w:rPr>
          <w:u w:val="single"/>
        </w:rPr>
        <w:t xml:space="preserve"> </w:t>
      </w:r>
      <w:r w:rsidRPr="000D4A05">
        <w:rPr>
          <w:highlight w:val="green"/>
          <w:u w:val="single"/>
        </w:rPr>
        <w:t>preemption</w:t>
      </w:r>
      <w:r w:rsidRPr="00E04247">
        <w:t>.</w:t>
      </w:r>
    </w:p>
    <w:p w:rsidR="00666390" w:rsidRDefault="00666390" w:rsidP="00666390"/>
    <w:p w:rsidR="00666390" w:rsidRPr="007C693A" w:rsidRDefault="00666390" w:rsidP="00666390">
      <w:pPr>
        <w:pStyle w:val="Heading4"/>
      </w:pPr>
      <w:r>
        <w:t xml:space="preserve">Also this is distinct from our defense on case – that assumes that countries will break out in the status quo – the plan results in allied proliferation which is distinct </w:t>
      </w:r>
    </w:p>
    <w:p w:rsidR="00666390" w:rsidRDefault="00666390" w:rsidP="00666390">
      <w:pPr>
        <w:pStyle w:val="Heading4"/>
      </w:pPr>
      <w:r>
        <w:t xml:space="preserve">East Asian reprocessing makes Asian instability and arms race </w:t>
      </w:r>
      <w:r w:rsidRPr="00B81A8E">
        <w:rPr>
          <w:u w:val="single"/>
        </w:rPr>
        <w:t>more probable</w:t>
      </w:r>
      <w:r>
        <w:t>.</w:t>
      </w:r>
    </w:p>
    <w:p w:rsidR="00666390" w:rsidRDefault="00666390" w:rsidP="00666390">
      <w:r w:rsidRPr="003403E8">
        <w:rPr>
          <w:b/>
        </w:rPr>
        <w:t>von Hippel</w:t>
      </w:r>
      <w:r>
        <w:t>, 1/3/</w:t>
      </w:r>
      <w:r w:rsidRPr="003403E8">
        <w:rPr>
          <w:b/>
        </w:rPr>
        <w:t>2011</w:t>
      </w:r>
      <w:r>
        <w:t xml:space="preserve"> (Frank – professor of public and international affairs at Princeton University and co-chair of the International Panel on Fissile Materials, assistant director for national security in the White House Office of Science and Technology Policy, Plutonium, Proliferation and Radioactive-Waste Politics in East Asia, Nonproliferation Education Center, p. http://www.npolicy.org/article.php?aid=44)</w:t>
      </w:r>
    </w:p>
    <w:p w:rsidR="00666390" w:rsidRPr="00B81A8E" w:rsidRDefault="00666390" w:rsidP="00666390">
      <w:pPr>
        <w:rPr>
          <w:sz w:val="16"/>
        </w:rPr>
      </w:pPr>
      <w:r w:rsidRPr="00D81E61">
        <w:rPr>
          <w:rStyle w:val="StyleBoldUnderline"/>
          <w:highlight w:val="yellow"/>
        </w:rPr>
        <w:t xml:space="preserve">Depending upon how negotiations between the </w:t>
      </w:r>
      <w:r w:rsidRPr="00D81E61">
        <w:rPr>
          <w:rStyle w:val="Emphasis"/>
          <w:b w:val="0"/>
          <w:highlight w:val="yellow"/>
        </w:rPr>
        <w:t>U</w:t>
      </w:r>
      <w:r w:rsidRPr="00B81A8E">
        <w:rPr>
          <w:sz w:val="16"/>
        </w:rPr>
        <w:t xml:space="preserve">nited </w:t>
      </w:r>
      <w:r w:rsidRPr="00D81E61">
        <w:rPr>
          <w:rStyle w:val="Emphasis"/>
          <w:b w:val="0"/>
          <w:highlight w:val="yellow"/>
        </w:rPr>
        <w:t>S</w:t>
      </w:r>
      <w:r w:rsidRPr="00D81E61">
        <w:rPr>
          <w:sz w:val="16"/>
          <w:highlight w:val="yellow"/>
        </w:rPr>
        <w:t>t</w:t>
      </w:r>
      <w:r w:rsidRPr="00B81A8E">
        <w:rPr>
          <w:sz w:val="16"/>
        </w:rPr>
        <w:t xml:space="preserve">ates </w:t>
      </w:r>
      <w:r w:rsidRPr="00D81E61">
        <w:rPr>
          <w:rStyle w:val="StyleBoldUnderline"/>
          <w:highlight w:val="yellow"/>
        </w:rPr>
        <w:t>and South Korea</w:t>
      </w:r>
      <w:r w:rsidRPr="00B81A8E">
        <w:rPr>
          <w:sz w:val="16"/>
        </w:rPr>
        <w:t xml:space="preserve">, France and China, and the United States and Vietnam turn out, chemical </w:t>
      </w:r>
      <w:r w:rsidRPr="00D81E61">
        <w:rPr>
          <w:rStyle w:val="StyleBoldUnderline"/>
          <w:highlight w:val="yellow"/>
        </w:rPr>
        <w:t>reprocessing of spent nuclear fuel</w:t>
      </w:r>
      <w:r w:rsidRPr="00B81A8E">
        <w:rPr>
          <w:sz w:val="16"/>
        </w:rPr>
        <w:t xml:space="preserve"> and recycle of the recovered plutonium, which has been in decline in Europe, </w:t>
      </w:r>
      <w:r w:rsidRPr="00D81E61">
        <w:rPr>
          <w:rStyle w:val="StyleBoldUnderline"/>
          <w:highlight w:val="yellow"/>
        </w:rPr>
        <w:t>may make a resurgence</w:t>
      </w:r>
      <w:r w:rsidRPr="00B81A8E">
        <w:rPr>
          <w:rStyle w:val="StyleBoldUnderline"/>
        </w:rPr>
        <w:t xml:space="preserve"> in East Asia</w:t>
      </w:r>
      <w:r w:rsidRPr="00B81A8E">
        <w:rPr>
          <w:sz w:val="16"/>
        </w:rPr>
        <w:t xml:space="preserve">. Unfortunately, </w:t>
      </w:r>
      <w:r w:rsidRPr="00D81E61">
        <w:rPr>
          <w:rStyle w:val="StyleBoldUnderline"/>
          <w:highlight w:val="yellow"/>
        </w:rPr>
        <w:t>East Asia has not created a security architecture</w:t>
      </w:r>
      <w:r w:rsidRPr="00B81A8E">
        <w:rPr>
          <w:rStyle w:val="StyleBoldUnderline"/>
        </w:rPr>
        <w:t xml:space="preserve"> </w:t>
      </w:r>
      <w:r w:rsidRPr="00D81E61">
        <w:rPr>
          <w:rStyle w:val="StyleBoldUnderline"/>
          <w:highlight w:val="yellow"/>
        </w:rPr>
        <w:t>such as</w:t>
      </w:r>
      <w:r w:rsidRPr="00B81A8E">
        <w:rPr>
          <w:rStyle w:val="StyleBoldUnderline"/>
        </w:rPr>
        <w:t xml:space="preserve"> been created in </w:t>
      </w:r>
      <w:r w:rsidRPr="00D81E61">
        <w:rPr>
          <w:rStyle w:val="StyleBoldUnderline"/>
          <w:highlight w:val="yellow"/>
        </w:rPr>
        <w:t>Europe</w:t>
      </w:r>
      <w:r w:rsidRPr="00B81A8E">
        <w:rPr>
          <w:rStyle w:val="StyleBoldUnderline"/>
        </w:rPr>
        <w:t xml:space="preserve">, </w:t>
      </w:r>
      <w:r w:rsidRPr="00D81E61">
        <w:rPr>
          <w:rStyle w:val="StyleBoldUnderline"/>
          <w:highlight w:val="yellow"/>
        </w:rPr>
        <w:t>where a major conflict is</w:t>
      </w:r>
      <w:r w:rsidRPr="00B81A8E">
        <w:rPr>
          <w:rStyle w:val="StyleBoldUnderline"/>
        </w:rPr>
        <w:t xml:space="preserve"> now </w:t>
      </w:r>
      <w:r w:rsidRPr="00D81E61">
        <w:rPr>
          <w:rStyle w:val="Emphasis"/>
          <w:highlight w:val="yellow"/>
        </w:rPr>
        <w:t>unthinkable</w:t>
      </w:r>
      <w:r w:rsidRPr="00B81A8E">
        <w:rPr>
          <w:sz w:val="16"/>
        </w:rPr>
        <w:t xml:space="preserve">. In fact, </w:t>
      </w:r>
      <w:r w:rsidRPr="00D81E61">
        <w:rPr>
          <w:rStyle w:val="StyleBoldUnderline"/>
          <w:highlight w:val="yellow"/>
        </w:rPr>
        <w:t>East Asia today is characterized by</w:t>
      </w:r>
      <w:r w:rsidRPr="00B81A8E">
        <w:rPr>
          <w:rStyle w:val="StyleBoldUnderline"/>
        </w:rPr>
        <w:t xml:space="preserve"> </w:t>
      </w:r>
      <w:r w:rsidRPr="00D81E61">
        <w:rPr>
          <w:rStyle w:val="StyleBoldUnderline"/>
          <w:highlight w:val="yellow"/>
        </w:rPr>
        <w:t>rising tensions as North Korea threatens it neighbors</w:t>
      </w:r>
      <w:r w:rsidRPr="00B81A8E">
        <w:rPr>
          <w:sz w:val="16"/>
        </w:rPr>
        <w:t xml:space="preserve"> and continues to expand its nuclear-weapon capabilities </w:t>
      </w:r>
      <w:r w:rsidRPr="00D81E61">
        <w:rPr>
          <w:rStyle w:val="StyleBoldUnderline"/>
          <w:highlight w:val="yellow"/>
        </w:rPr>
        <w:t>and China becomes</w:t>
      </w:r>
      <w:r w:rsidRPr="00B81A8E">
        <w:rPr>
          <w:rStyle w:val="StyleBoldUnderline"/>
        </w:rPr>
        <w:t xml:space="preserve"> </w:t>
      </w:r>
      <w:r w:rsidRPr="00B81A8E">
        <w:rPr>
          <w:rStyle w:val="Emphasis"/>
        </w:rPr>
        <w:t xml:space="preserve">increasingly </w:t>
      </w:r>
      <w:r w:rsidRPr="00D81E61">
        <w:rPr>
          <w:rStyle w:val="Emphasis"/>
          <w:highlight w:val="yellow"/>
        </w:rPr>
        <w:t>assertive</w:t>
      </w:r>
      <w:r w:rsidRPr="00B81A8E">
        <w:rPr>
          <w:rStyle w:val="StyleBoldUnderline"/>
        </w:rPr>
        <w:t xml:space="preserve"> about its sovereignty</w:t>
      </w:r>
      <w:r w:rsidRPr="00B81A8E">
        <w:rPr>
          <w:sz w:val="16"/>
        </w:rPr>
        <w:t xml:space="preserve"> over the resources under the sea whose shores its shares with Japan, South Korea and Vietnam. </w:t>
      </w:r>
      <w:r w:rsidRPr="00D81E61">
        <w:rPr>
          <w:rStyle w:val="StyleBoldUnderline"/>
          <w:highlight w:val="yellow"/>
        </w:rPr>
        <w:t>There is</w:t>
      </w:r>
      <w:r w:rsidRPr="00B81A8E">
        <w:rPr>
          <w:sz w:val="16"/>
        </w:rPr>
        <w:t xml:space="preserve"> also </w:t>
      </w:r>
      <w:r w:rsidRPr="00B81A8E">
        <w:rPr>
          <w:rStyle w:val="StyleBoldUnderline"/>
        </w:rPr>
        <w:t xml:space="preserve">the </w:t>
      </w:r>
      <w:r w:rsidRPr="00D81E61">
        <w:rPr>
          <w:rStyle w:val="StyleBoldUnderline"/>
          <w:highlight w:val="yellow"/>
        </w:rPr>
        <w:t>unresolved issue of</w:t>
      </w:r>
      <w:r w:rsidRPr="00B81A8E">
        <w:rPr>
          <w:rStyle w:val="StyleBoldUnderline"/>
        </w:rPr>
        <w:t xml:space="preserve"> the future of </w:t>
      </w:r>
      <w:r w:rsidRPr="00D81E61">
        <w:rPr>
          <w:rStyle w:val="StyleBoldUnderline"/>
          <w:highlight w:val="yellow"/>
        </w:rPr>
        <w:t>Taiwan</w:t>
      </w:r>
      <w:r w:rsidRPr="00B81A8E">
        <w:rPr>
          <w:rStyle w:val="StyleBoldUnderline"/>
        </w:rPr>
        <w:t xml:space="preserve">. The </w:t>
      </w:r>
      <w:r w:rsidRPr="00D81E61">
        <w:rPr>
          <w:rStyle w:val="Emphasis"/>
          <w:highlight w:val="yellow"/>
        </w:rPr>
        <w:t>spread of reprocessing in East Asia</w:t>
      </w:r>
      <w:r w:rsidRPr="00D81E61">
        <w:rPr>
          <w:rStyle w:val="StyleBoldUnderline"/>
          <w:highlight w:val="yellow"/>
        </w:rPr>
        <w:t xml:space="preserve"> could</w:t>
      </w:r>
      <w:r w:rsidRPr="00B81A8E">
        <w:rPr>
          <w:sz w:val="16"/>
        </w:rPr>
        <w:t xml:space="preserve"> therefore </w:t>
      </w:r>
      <w:r w:rsidRPr="00D81E61">
        <w:rPr>
          <w:rStyle w:val="StyleBoldUnderline"/>
          <w:highlight w:val="yellow"/>
        </w:rPr>
        <w:t xml:space="preserve">create the basis for a </w:t>
      </w:r>
      <w:r w:rsidRPr="00D81E61">
        <w:rPr>
          <w:rStyle w:val="Emphasis"/>
          <w:highlight w:val="yellow"/>
        </w:rPr>
        <w:t>proliferation chain reaction</w:t>
      </w:r>
      <w:r w:rsidRPr="00D81E61">
        <w:rPr>
          <w:rStyle w:val="StyleBoldUnderline"/>
          <w:highlight w:val="yellow"/>
        </w:rPr>
        <w:t xml:space="preserve"> that</w:t>
      </w:r>
      <w:r w:rsidRPr="00B81A8E">
        <w:rPr>
          <w:rStyle w:val="StyleBoldUnderline"/>
        </w:rPr>
        <w:t xml:space="preserve"> could </w:t>
      </w:r>
      <w:r w:rsidRPr="00D81E61">
        <w:rPr>
          <w:rStyle w:val="StyleBoldUnderline"/>
          <w:highlight w:val="yellow"/>
        </w:rPr>
        <w:t xml:space="preserve">make the region </w:t>
      </w:r>
      <w:r w:rsidRPr="00D81E61">
        <w:rPr>
          <w:rStyle w:val="Emphasis"/>
          <w:highlight w:val="yellow"/>
        </w:rPr>
        <w:t>much more dangerous</w:t>
      </w:r>
      <w:r w:rsidRPr="00D81E61">
        <w:rPr>
          <w:sz w:val="16"/>
          <w:highlight w:val="yellow"/>
        </w:rPr>
        <w:t>.</w:t>
      </w:r>
    </w:p>
    <w:p w:rsidR="00666390" w:rsidRPr="00B81A8E" w:rsidRDefault="00666390" w:rsidP="00666390"/>
    <w:p w:rsidR="00666390" w:rsidRDefault="00666390" w:rsidP="00666390">
      <w:pPr>
        <w:pStyle w:val="Heading3"/>
      </w:pPr>
      <w:r>
        <w:t xml:space="preserve">Turns Warming </w:t>
      </w:r>
    </w:p>
    <w:p w:rsidR="00666390" w:rsidRDefault="00666390" w:rsidP="00666390">
      <w:pPr>
        <w:pStyle w:val="Heading4"/>
      </w:pPr>
      <w:r>
        <w:t xml:space="preserve">Turns warming </w:t>
      </w:r>
    </w:p>
    <w:p w:rsidR="00666390" w:rsidRPr="00A30E8C" w:rsidRDefault="00666390" w:rsidP="00666390">
      <w:pPr>
        <w:rPr>
          <w:sz w:val="24"/>
          <w:lang w:eastAsia="zh-TW"/>
        </w:rPr>
      </w:pPr>
      <w:r w:rsidRPr="00E96F8D">
        <w:rPr>
          <w:rStyle w:val="StyleStyleBold12pt"/>
        </w:rPr>
        <w:t>Hayes 10</w:t>
      </w:r>
      <w:r w:rsidRPr="00E96F8D">
        <w:t> Peter Hayes, *Executive</w:t>
      </w:r>
      <w:r w:rsidRPr="00422535">
        <w:rPr>
          <w:lang w:eastAsia="zh-TW"/>
        </w:rPr>
        <w:t xml:space="preserve"> Director of the Nautilus Institute for Security and Sustainable Development, AND, Michael Hamel-Green, ** Executive Dean of the Faculty of Arts, Education and Human Development act Victoria University (1/5/10, Executive Dean at Victoria, “The Path Not Taken, the Way Still Open: Denuclearizing the Korean Peninsula and Northeast Asia,” http://www.nautilus.org/fora/security/10001HayesHamalGreen.pdf</w:t>
      </w:r>
    </w:p>
    <w:p w:rsidR="00666390" w:rsidRDefault="00666390" w:rsidP="00666390">
      <w:pPr>
        <w:rPr>
          <w:sz w:val="12"/>
          <w:lang w:eastAsia="zh-TW"/>
        </w:rPr>
      </w:pPr>
      <w:r w:rsidRPr="001F5720">
        <w:rPr>
          <w:sz w:val="12"/>
          <w:lang w:eastAsia="zh-TW"/>
        </w:rPr>
        <w:t xml:space="preserve">But the </w:t>
      </w:r>
      <w:r w:rsidRPr="00DE5CD5">
        <w:rPr>
          <w:rStyle w:val="underline"/>
        </w:rPr>
        <w:t>catastrophe within the region would not be the only outcome</w:t>
      </w:r>
      <w:r w:rsidRPr="000B0525">
        <w:rPr>
          <w:sz w:val="12"/>
          <w:lang w:eastAsia="zh-TW"/>
        </w:rPr>
        <w:t>. </w:t>
      </w:r>
      <w:r w:rsidRPr="000B0525">
        <w:rPr>
          <w:rStyle w:val="StyleBoldUnderline"/>
        </w:rPr>
        <w:t>New research indicates that</w:t>
      </w:r>
      <w:r w:rsidRPr="006247D5">
        <w:rPr>
          <w:rStyle w:val="StyleBoldUnderline"/>
          <w:highlight w:val="yellow"/>
        </w:rPr>
        <w:t xml:space="preserve"> even a limited nuclear war in the region would rearrange our global climate </w:t>
      </w:r>
      <w:r w:rsidRPr="000B0525">
        <w:rPr>
          <w:rStyle w:val="StyleBoldUnderline"/>
        </w:rPr>
        <w:t xml:space="preserve">far </w:t>
      </w:r>
      <w:r w:rsidRPr="006247D5">
        <w:rPr>
          <w:rStyle w:val="StyleBoldUnderline"/>
          <w:highlight w:val="yellow"/>
        </w:rPr>
        <w:t xml:space="preserve">more quickly than </w:t>
      </w:r>
      <w:r w:rsidRPr="000B0525">
        <w:rPr>
          <w:rStyle w:val="StyleBoldUnderline"/>
        </w:rPr>
        <w:t xml:space="preserve">global </w:t>
      </w:r>
      <w:r w:rsidRPr="006247D5">
        <w:rPr>
          <w:rStyle w:val="StyleBoldUnderline"/>
          <w:highlight w:val="yellow"/>
        </w:rPr>
        <w:t>warming</w:t>
      </w:r>
      <w:r w:rsidRPr="001F5720">
        <w:rPr>
          <w:sz w:val="12"/>
          <w:lang w:eastAsia="zh-TW"/>
        </w:rPr>
        <w:t>. Westberg draws attention to new studies modelling the effects of even a limited nuclear exchange involving approximately 100 Hiroshima-sized 15 kt bombs2 (by comparison it should be noted that the United States currently deploys warheads in the range 100 to 477 kt, that is, individual warheads equivalent in yield to a range of 6 to 32 Hiroshimas).The studies indicate that the soot from the fires produced would lead to a decrease in global temperature by 1.25 degrees Celsius for a period of 6-8 years.3 In Westberg’s view:  That is not global winter, but </w:t>
      </w:r>
      <w:r w:rsidRPr="006247D5">
        <w:rPr>
          <w:rStyle w:val="StyleBoldUnderline"/>
          <w:highlight w:val="yellow"/>
        </w:rPr>
        <w:t xml:space="preserve">the </w:t>
      </w:r>
      <w:r w:rsidRPr="000B0525">
        <w:rPr>
          <w:rStyle w:val="StyleBoldUnderline"/>
        </w:rPr>
        <w:t xml:space="preserve">nuclear </w:t>
      </w:r>
      <w:r w:rsidRPr="006247D5">
        <w:rPr>
          <w:rStyle w:val="StyleBoldUnderline"/>
          <w:highlight w:val="yellow"/>
        </w:rPr>
        <w:t>darkness will cause a deeper drop</w:t>
      </w:r>
      <w:r w:rsidRPr="00DD0AF8">
        <w:rPr>
          <w:rStyle w:val="StyleBoldUnderline"/>
        </w:rPr>
        <w:t> in temperature </w:t>
      </w:r>
      <w:r w:rsidRPr="006247D5">
        <w:rPr>
          <w:rStyle w:val="StyleBoldUnderline"/>
          <w:highlight w:val="yellow"/>
        </w:rPr>
        <w:t>than at any time during the last 1000 years</w:t>
      </w:r>
      <w:r w:rsidRPr="00DD0AF8">
        <w:rPr>
          <w:rStyle w:val="StyleBoldUnderline"/>
        </w:rPr>
        <w:t>.</w:t>
      </w:r>
      <w:r w:rsidRPr="001F5720">
        <w:rPr>
          <w:sz w:val="12"/>
          <w:lang w:eastAsia="zh-TW"/>
        </w:rPr>
        <w:t> The temperature over the continents would decrease substantially more than the global average. A decrease in rainfall over the continents would also follow…</w:t>
      </w:r>
      <w:r w:rsidRPr="00DD0AF8">
        <w:rPr>
          <w:rStyle w:val="StyleBoldUnderline"/>
        </w:rPr>
        <w:t>The period of nuclear darkness will cause much greater decrease in grain production than 5% and it will continue for many years...</w:t>
      </w:r>
      <w:r w:rsidRPr="000B0525">
        <w:rPr>
          <w:rStyle w:val="StyleBoldUnderline"/>
        </w:rPr>
        <w:t>hundreds of millions of people will die from hunger…To make</w:t>
      </w:r>
      <w:r w:rsidRPr="00DD0AF8">
        <w:rPr>
          <w:rStyle w:val="StyleBoldUnderline"/>
        </w:rPr>
        <w:t xml:space="preserve"> matters even worse, such amounts of </w:t>
      </w:r>
      <w:r w:rsidRPr="006247D5">
        <w:rPr>
          <w:rStyle w:val="StyleBoldUnderline"/>
          <w:highlight w:val="yellow"/>
        </w:rPr>
        <w:t>smoke</w:t>
      </w:r>
      <w:r w:rsidRPr="00DD0AF8">
        <w:rPr>
          <w:rStyle w:val="StyleBoldUnderline"/>
        </w:rPr>
        <w:t> injected into the stratosphere </w:t>
      </w:r>
      <w:r w:rsidRPr="006247D5">
        <w:rPr>
          <w:rStyle w:val="StyleBoldUnderline"/>
          <w:highlight w:val="yellow"/>
        </w:rPr>
        <w:t>would cause a huge reduction in</w:t>
      </w:r>
      <w:r w:rsidRPr="00DD0AF8">
        <w:rPr>
          <w:rStyle w:val="StyleBoldUnderline"/>
        </w:rPr>
        <w:t> the Earth’s protective </w:t>
      </w:r>
      <w:r w:rsidRPr="006247D5">
        <w:rPr>
          <w:rStyle w:val="StyleBoldUnderline"/>
          <w:highlight w:val="yellow"/>
        </w:rPr>
        <w:t>ozone</w:t>
      </w:r>
      <w:r w:rsidRPr="00DD0AF8">
        <w:rPr>
          <w:rStyle w:val="StyleBoldUnderline"/>
        </w:rPr>
        <w:t xml:space="preserve">.4 These, of course, are not the only </w:t>
      </w:r>
      <w:r w:rsidRPr="000B0525">
        <w:rPr>
          <w:rStyle w:val="StyleBoldUnderline"/>
        </w:rPr>
        <w:t>consequences. Reactors might also be targeted, causing further mayhem and downwind radiation e</w:t>
      </w:r>
      <w:r w:rsidRPr="00DD0AF8">
        <w:rPr>
          <w:rStyle w:val="StyleBoldUnderline"/>
        </w:rPr>
        <w:t>ffects, superimposed on a smoking, radiating ruin left by nuclear next-use.</w:t>
      </w:r>
      <w:r w:rsidRPr="001F5720">
        <w:rPr>
          <w:sz w:val="12"/>
          <w:lang w:eastAsia="zh-TW"/>
        </w:rPr>
        <w:t xml:space="preserve"> Millions of refugees would flee the affected regions. </w:t>
      </w:r>
      <w:r w:rsidRPr="001F5720">
        <w:rPr>
          <w:sz w:val="12"/>
        </w:rPr>
        <w:t>The direct impacts, and the follow-on impacts on the global economy via ecological and food insecurity, could make the present global financial crisis pale by comparison</w:t>
      </w:r>
      <w:r w:rsidRPr="001F5720">
        <w:rPr>
          <w:sz w:val="12"/>
          <w:lang w:eastAsia="zh-TW"/>
        </w:rPr>
        <w:t xml:space="preserve">. How the </w:t>
      </w:r>
      <w:r w:rsidRPr="00DE5CD5">
        <w:rPr>
          <w:rStyle w:val="underline"/>
        </w:rPr>
        <w:t>great powers, especially</w:t>
      </w:r>
      <w:r w:rsidRPr="001F5720">
        <w:rPr>
          <w:sz w:val="12"/>
          <w:lang w:eastAsia="zh-TW"/>
        </w:rPr>
        <w:t xml:space="preserve"> the </w:t>
      </w:r>
      <w:r w:rsidRPr="00DE5CD5">
        <w:rPr>
          <w:rStyle w:val="underline"/>
        </w:rPr>
        <w:t>nuclear weapons states respond to such a crisis</w:t>
      </w:r>
      <w:r w:rsidRPr="001F5720">
        <w:rPr>
          <w:sz w:val="12"/>
          <w:lang w:eastAsia="zh-TW"/>
        </w:rPr>
        <w:t>, and in particular, whether nuclear weapons are used in response to nuclear first-use, could make or break the global non proliferation and disarmament regimes. </w:t>
      </w:r>
      <w:r w:rsidRPr="001F5720">
        <w:rPr>
          <w:rStyle w:val="StyleBoldUnderline"/>
        </w:rPr>
        <w:t>There could be many unanticipated impacts on regional and global security relationships5, with subsequent nuclear breakout and geopolitical turbulence, including possible </w:t>
      </w:r>
      <w:r w:rsidRPr="006247D5">
        <w:rPr>
          <w:rStyle w:val="StyleBoldUnderline"/>
          <w:highlight w:val="yellow"/>
        </w:rPr>
        <w:t>loss-of-control over fissile material or warheads</w:t>
      </w:r>
      <w:r w:rsidRPr="001F5720">
        <w:rPr>
          <w:rStyle w:val="StyleBoldUnderline"/>
        </w:rPr>
        <w:t> in the chaos of nuclear war, and aftermath chain-reaction affects </w:t>
      </w:r>
      <w:r w:rsidRPr="006247D5">
        <w:rPr>
          <w:rStyle w:val="StyleBoldUnderline"/>
          <w:highlight w:val="yellow"/>
        </w:rPr>
        <w:t>involving other potential proliferant states</w:t>
      </w:r>
      <w:r w:rsidRPr="001F5720">
        <w:rPr>
          <w:sz w:val="12"/>
          <w:lang w:eastAsia="zh-TW"/>
        </w:rPr>
        <w:t>. The Korean nuclear proliferation issue is not just a regional threat but a global one that warrants priority consideration from the international community. </w:t>
      </w:r>
    </w:p>
    <w:p w:rsidR="00666390" w:rsidRDefault="00666390" w:rsidP="00666390">
      <w:pPr>
        <w:rPr>
          <w:sz w:val="12"/>
          <w:lang w:eastAsia="zh-TW"/>
        </w:rPr>
      </w:pPr>
    </w:p>
    <w:p w:rsidR="00666390" w:rsidRDefault="00666390" w:rsidP="00666390">
      <w:pPr>
        <w:pStyle w:val="Heading4"/>
        <w:rPr>
          <w:lang w:eastAsia="zh-TW"/>
        </w:rPr>
      </w:pPr>
      <w:r>
        <w:rPr>
          <w:lang w:eastAsia="zh-TW"/>
        </w:rPr>
        <w:t>Turns prolif – link debate proves leads to breakout</w:t>
      </w:r>
    </w:p>
    <w:p w:rsidR="00666390" w:rsidRDefault="00666390" w:rsidP="00666390">
      <w:pPr>
        <w:rPr>
          <w:sz w:val="12"/>
          <w:lang w:eastAsia="zh-TW"/>
        </w:rPr>
      </w:pPr>
    </w:p>
    <w:p w:rsidR="00666390" w:rsidRDefault="00666390" w:rsidP="00666390">
      <w:pPr>
        <w:pStyle w:val="Heading4"/>
        <w:rPr>
          <w:lang w:eastAsia="zh-TW"/>
        </w:rPr>
      </w:pPr>
      <w:r>
        <w:rPr>
          <w:lang w:eastAsia="zh-TW"/>
        </w:rPr>
        <w:t>And turns terror – increases unrestrained nuke access – causes acquire bomb</w:t>
      </w:r>
    </w:p>
    <w:p w:rsidR="00666390" w:rsidRPr="00FD210D" w:rsidRDefault="00666390" w:rsidP="00666390">
      <w:pPr>
        <w:pStyle w:val="Heading4"/>
        <w:rPr>
          <w:lang w:eastAsia="zh-TW"/>
        </w:rPr>
      </w:pPr>
      <w:r>
        <w:rPr>
          <w:lang w:eastAsia="zh-TW"/>
        </w:rPr>
        <w:t xml:space="preserve">And turns asia scenario – no nuke war unless reprocessing – also would spillover – raise tensions and trigger indo pak and indo china wars  </w:t>
      </w:r>
    </w:p>
    <w:p w:rsidR="00666390" w:rsidRDefault="00666390" w:rsidP="00666390">
      <w:pPr>
        <w:pStyle w:val="Heading3"/>
      </w:pPr>
      <w:r>
        <w:t>Nuclear Deterrence Impact</w:t>
      </w:r>
    </w:p>
    <w:p w:rsidR="00666390" w:rsidRDefault="00666390" w:rsidP="00666390">
      <w:pPr>
        <w:pStyle w:val="Heading4"/>
      </w:pPr>
      <w:r>
        <w:t>North Korean nuclear program undermines U.S. deterrence credibility.</w:t>
      </w:r>
    </w:p>
    <w:p w:rsidR="00666390" w:rsidRDefault="00666390" w:rsidP="00666390">
      <w:r w:rsidRPr="00991DF9">
        <w:rPr>
          <w:b/>
        </w:rPr>
        <w:t>Synder</w:t>
      </w:r>
      <w:r>
        <w:t>, 3/27/</w:t>
      </w:r>
      <w:r w:rsidRPr="00991DF9">
        <w:rPr>
          <w:b/>
        </w:rPr>
        <w:t>2013</w:t>
      </w:r>
      <w:r>
        <w:t xml:space="preserve"> (Scott – Senior Fellow for Korea Studies and Director of the Program on U.S.-Korea Policy at the Council on Foreign Relations, South Korea’s Nuclear Debate and the Credibility of U.S. Extended Deterrence, p. http://blogs.cfr.org/asia/2013/03/27/south-koreas-nuclear-debate-and-the-credibility-of-u-s-extended-deterrence/)</w:t>
      </w:r>
    </w:p>
    <w:p w:rsidR="00666390" w:rsidRPr="00991DF9" w:rsidRDefault="00666390" w:rsidP="00666390">
      <w:pPr>
        <w:rPr>
          <w:sz w:val="16"/>
        </w:rPr>
      </w:pPr>
      <w:r w:rsidRPr="00991DF9">
        <w:rPr>
          <w:sz w:val="16"/>
        </w:rPr>
        <w:t xml:space="preserve">Through all of these activities, </w:t>
      </w:r>
      <w:r w:rsidRPr="00C4780E">
        <w:rPr>
          <w:rStyle w:val="StyleBoldUnderline"/>
          <w:highlight w:val="yellow"/>
        </w:rPr>
        <w:t xml:space="preserve">the </w:t>
      </w:r>
      <w:r w:rsidRPr="00C4780E">
        <w:rPr>
          <w:rStyle w:val="Emphasis"/>
          <w:b w:val="0"/>
          <w:highlight w:val="yellow"/>
        </w:rPr>
        <w:t>U</w:t>
      </w:r>
      <w:r w:rsidRPr="00991DF9">
        <w:rPr>
          <w:sz w:val="16"/>
        </w:rPr>
        <w:t xml:space="preserve">nited </w:t>
      </w:r>
      <w:r w:rsidRPr="00C4780E">
        <w:rPr>
          <w:rStyle w:val="Emphasis"/>
          <w:b w:val="0"/>
          <w:highlight w:val="yellow"/>
        </w:rPr>
        <w:t>S</w:t>
      </w:r>
      <w:r w:rsidRPr="00991DF9">
        <w:rPr>
          <w:sz w:val="16"/>
        </w:rPr>
        <w:t xml:space="preserve">tates </w:t>
      </w:r>
      <w:r w:rsidRPr="00C4780E">
        <w:rPr>
          <w:rStyle w:val="StyleBoldUnderline"/>
          <w:highlight w:val="yellow"/>
        </w:rPr>
        <w:t>has</w:t>
      </w:r>
      <w:r w:rsidRPr="00991DF9">
        <w:rPr>
          <w:rStyle w:val="StyleBoldUnderline"/>
        </w:rPr>
        <w:t xml:space="preserve"> </w:t>
      </w:r>
      <w:r w:rsidRPr="00C4780E">
        <w:rPr>
          <w:rStyle w:val="StyleBoldUnderline"/>
          <w:highlight w:val="yellow"/>
        </w:rPr>
        <w:t>sought to simultaneously signal deterrence of North Korea and</w:t>
      </w:r>
      <w:r w:rsidRPr="00991DF9">
        <w:rPr>
          <w:rStyle w:val="StyleBoldUnderline"/>
        </w:rPr>
        <w:t xml:space="preserve"> provide positive </w:t>
      </w:r>
      <w:r w:rsidRPr="00C4780E">
        <w:rPr>
          <w:rStyle w:val="StyleBoldUnderline"/>
          <w:highlight w:val="yellow"/>
        </w:rPr>
        <w:t>assurances to South Korea</w:t>
      </w:r>
      <w:r w:rsidRPr="00991DF9">
        <w:rPr>
          <w:sz w:val="16"/>
        </w:rPr>
        <w:t xml:space="preserve">.  At the same time, the Obama administration has attempted to show China that Beijing’s policy of enabling North Korea’s provocative behavior carries tangible costs to regional stability in an attempt to win enhanced cooperation from China to deter North Korea from undertaking additional provocations.   </w:t>
      </w:r>
      <w:r w:rsidRPr="00C4780E">
        <w:rPr>
          <w:rStyle w:val="StyleBoldUnderline"/>
          <w:highlight w:val="yellow"/>
        </w:rPr>
        <w:t>The</w:t>
      </w:r>
      <w:r w:rsidRPr="00C4780E">
        <w:rPr>
          <w:sz w:val="16"/>
          <w:highlight w:val="yellow"/>
        </w:rPr>
        <w:t xml:space="preserve"> </w:t>
      </w:r>
      <w:r w:rsidRPr="00C4780E">
        <w:rPr>
          <w:rStyle w:val="StyleBoldUnderline"/>
          <w:highlight w:val="yellow"/>
        </w:rPr>
        <w:t xml:space="preserve">task of </w:t>
      </w:r>
      <w:r w:rsidRPr="00C4780E">
        <w:rPr>
          <w:rStyle w:val="Emphasis"/>
          <w:highlight w:val="yellow"/>
        </w:rPr>
        <w:t>signaling</w:t>
      </w:r>
      <w:r w:rsidRPr="00991DF9">
        <w:rPr>
          <w:rStyle w:val="Emphasis"/>
        </w:rPr>
        <w:t xml:space="preserve"> all these messages</w:t>
      </w:r>
      <w:r w:rsidRPr="00991DF9">
        <w:rPr>
          <w:rStyle w:val="StyleBoldUnderline"/>
        </w:rPr>
        <w:t xml:space="preserve">  to respective target countries </w:t>
      </w:r>
      <w:r w:rsidRPr="008F3933">
        <w:rPr>
          <w:rStyle w:val="StyleBoldUnderline"/>
          <w:highlight w:val="yellow"/>
        </w:rPr>
        <w:t xml:space="preserve">is critical to sustaining the </w:t>
      </w:r>
      <w:r w:rsidRPr="008F3933">
        <w:rPr>
          <w:rStyle w:val="Emphasis"/>
          <w:highlight w:val="yellow"/>
        </w:rPr>
        <w:t>credibility of U.S. extended deterrence</w:t>
      </w:r>
      <w:r w:rsidRPr="00991DF9">
        <w:rPr>
          <w:rStyle w:val="Emphasis"/>
        </w:rPr>
        <w:t xml:space="preserve"> </w:t>
      </w:r>
      <w:r w:rsidRPr="008F3933">
        <w:rPr>
          <w:rStyle w:val="Emphasis"/>
          <w:highlight w:val="yellow"/>
        </w:rPr>
        <w:t>commitments</w:t>
      </w:r>
      <w:r w:rsidRPr="008F3933">
        <w:rPr>
          <w:rStyle w:val="StyleBoldUnderline"/>
          <w:highlight w:val="yellow"/>
        </w:rPr>
        <w:t xml:space="preserve"> and to </w:t>
      </w:r>
      <w:r w:rsidRPr="008F3933">
        <w:rPr>
          <w:rStyle w:val="Emphasis"/>
          <w:highlight w:val="yellow"/>
        </w:rPr>
        <w:t>sustaining deterrence of North Korea</w:t>
      </w:r>
      <w:r w:rsidRPr="00991DF9">
        <w:rPr>
          <w:sz w:val="16"/>
        </w:rPr>
        <w:t xml:space="preserve">, but there are also clearly some potential contradictory elements to the messaging that require careful management. The most sensitive potential contradiction involves China’s tendency to think of the peninsula as part of a Sino-U.S. competition for influence and its belief that deterrence of North Korea is a convenient proxy for efforts to gain strategic advantage against China, especially as regards to missile defense. As part of an excellent volume edited by Jeffrey W. Knopf examining the role of security assurances in nuclear nonproliferation, I wrote a case study on the history of U.S. efforts to provide positive assurances to South Korea through a strong U.S.-South Korea alliance. </w:t>
      </w:r>
      <w:r w:rsidRPr="008F3933">
        <w:rPr>
          <w:rStyle w:val="StyleBoldUnderline"/>
        </w:rPr>
        <w:t>The takeaway</w:t>
      </w:r>
      <w:r w:rsidRPr="00991DF9">
        <w:rPr>
          <w:rStyle w:val="StyleBoldUnderline"/>
        </w:rPr>
        <w:t xml:space="preserve"> from my chapter is that the </w:t>
      </w:r>
      <w:r w:rsidRPr="008F3933">
        <w:rPr>
          <w:rStyle w:val="StyleBoldUnderline"/>
          <w:highlight w:val="yellow"/>
        </w:rPr>
        <w:t>Obama</w:t>
      </w:r>
      <w:r w:rsidRPr="00991DF9">
        <w:rPr>
          <w:rStyle w:val="StyleBoldUnderline"/>
        </w:rPr>
        <w:t xml:space="preserve"> administration </w:t>
      </w:r>
      <w:r w:rsidRPr="008F3933">
        <w:rPr>
          <w:rStyle w:val="StyleBoldUnderline"/>
          <w:highlight w:val="yellow"/>
        </w:rPr>
        <w:t>will have to constantly continue its efforts</w:t>
      </w:r>
      <w:r w:rsidRPr="00991DF9">
        <w:rPr>
          <w:rStyle w:val="StyleBoldUnderline"/>
        </w:rPr>
        <w:t xml:space="preserve"> </w:t>
      </w:r>
      <w:r w:rsidRPr="008F3933">
        <w:rPr>
          <w:rStyle w:val="StyleBoldUnderline"/>
          <w:highlight w:val="yellow"/>
        </w:rPr>
        <w:t>to provide assurance to South Korea</w:t>
      </w:r>
      <w:r w:rsidRPr="00991DF9">
        <w:rPr>
          <w:rStyle w:val="StyleBoldUnderline"/>
        </w:rPr>
        <w:t xml:space="preserve"> </w:t>
      </w:r>
      <w:r w:rsidRPr="008F3933">
        <w:rPr>
          <w:rStyle w:val="StyleBoldUnderline"/>
          <w:highlight w:val="yellow"/>
        </w:rPr>
        <w:t xml:space="preserve">regarding the </w:t>
      </w:r>
      <w:r w:rsidRPr="008F3933">
        <w:rPr>
          <w:rStyle w:val="Emphasis"/>
          <w:highlight w:val="yellow"/>
        </w:rPr>
        <w:t>credibility of U.S. defense commitments</w:t>
      </w:r>
      <w:r w:rsidRPr="00991DF9">
        <w:rPr>
          <w:rStyle w:val="StyleBoldUnderline"/>
        </w:rPr>
        <w:t xml:space="preserve">.  But </w:t>
      </w:r>
      <w:r w:rsidRPr="008F3933">
        <w:rPr>
          <w:rStyle w:val="Emphasis"/>
          <w:highlight w:val="yellow"/>
        </w:rPr>
        <w:t>in light of North Korea’s nuclear progress</w:t>
      </w:r>
      <w:r w:rsidRPr="00991DF9">
        <w:rPr>
          <w:rStyle w:val="StyleBoldUnderline"/>
        </w:rPr>
        <w:t xml:space="preserve">, </w:t>
      </w:r>
      <w:r w:rsidRPr="008F3933">
        <w:rPr>
          <w:rStyle w:val="StyleBoldUnderline"/>
          <w:highlight w:val="yellow"/>
        </w:rPr>
        <w:t xml:space="preserve">U.S. assurances will likely be </w:t>
      </w:r>
      <w:r w:rsidRPr="008F3933">
        <w:rPr>
          <w:rStyle w:val="Emphasis"/>
          <w:highlight w:val="yellow"/>
        </w:rPr>
        <w:t>insufficient</w:t>
      </w:r>
      <w:r w:rsidRPr="008F3933">
        <w:rPr>
          <w:rStyle w:val="StyleBoldUnderline"/>
          <w:highlight w:val="yellow"/>
        </w:rPr>
        <w:t xml:space="preserve"> to assuage South Korean doubts</w:t>
      </w:r>
      <w:r w:rsidRPr="00991DF9">
        <w:rPr>
          <w:sz w:val="16"/>
        </w:rPr>
        <w:t xml:space="preserve"> about whether the United States will be willing to risk an attack on itself to protect its ally or “trade Los Angeles for Seoul.”  Whether the U.S. threshold for action meets South Korean expectations will emerge as a constant and unresolvable source of tension in the relationship.  </w:t>
      </w:r>
      <w:r w:rsidRPr="008F3933">
        <w:rPr>
          <w:rStyle w:val="StyleBoldUnderline"/>
          <w:highlight w:val="yellow"/>
        </w:rPr>
        <w:t>The only way to resolve</w:t>
      </w:r>
      <w:r w:rsidRPr="00991DF9">
        <w:rPr>
          <w:rStyle w:val="StyleBoldUnderline"/>
        </w:rPr>
        <w:t xml:space="preserve"> this newly-emerging </w:t>
      </w:r>
      <w:r w:rsidRPr="008F3933">
        <w:rPr>
          <w:rStyle w:val="StyleBoldUnderline"/>
          <w:highlight w:val="yellow"/>
        </w:rPr>
        <w:t xml:space="preserve">tension will be for the </w:t>
      </w:r>
      <w:r w:rsidRPr="008F3933">
        <w:rPr>
          <w:rStyle w:val="Emphasis"/>
          <w:b w:val="0"/>
          <w:highlight w:val="yellow"/>
        </w:rPr>
        <w:t>U</w:t>
      </w:r>
      <w:r w:rsidRPr="00991DF9">
        <w:rPr>
          <w:sz w:val="16"/>
        </w:rPr>
        <w:t xml:space="preserve">nited </w:t>
      </w:r>
      <w:r w:rsidRPr="008F3933">
        <w:rPr>
          <w:rStyle w:val="Emphasis"/>
          <w:b w:val="0"/>
          <w:highlight w:val="yellow"/>
        </w:rPr>
        <w:t>S</w:t>
      </w:r>
      <w:r w:rsidRPr="00991DF9">
        <w:rPr>
          <w:sz w:val="16"/>
        </w:rPr>
        <w:t xml:space="preserve">tates </w:t>
      </w:r>
      <w:r w:rsidRPr="008F3933">
        <w:rPr>
          <w:rStyle w:val="StyleBoldUnderline"/>
          <w:highlight w:val="yellow"/>
        </w:rPr>
        <w:t>and South Korea</w:t>
      </w:r>
      <w:r w:rsidRPr="00991DF9">
        <w:rPr>
          <w:sz w:val="16"/>
        </w:rPr>
        <w:t xml:space="preserve">, in cooperation with China, </w:t>
      </w:r>
      <w:r w:rsidRPr="00991DF9">
        <w:rPr>
          <w:rStyle w:val="StyleBoldUnderline"/>
        </w:rPr>
        <w:t xml:space="preserve">to somehow find the right combination of measures to </w:t>
      </w:r>
      <w:r w:rsidRPr="008F3933">
        <w:rPr>
          <w:rStyle w:val="Emphasis"/>
          <w:highlight w:val="yellow"/>
        </w:rPr>
        <w:t>bring North Korea</w:t>
      </w:r>
      <w:r w:rsidRPr="00991DF9">
        <w:rPr>
          <w:rStyle w:val="Emphasis"/>
        </w:rPr>
        <w:t xml:space="preserve"> back </w:t>
      </w:r>
      <w:r w:rsidRPr="008F3933">
        <w:rPr>
          <w:rStyle w:val="Emphasis"/>
          <w:highlight w:val="yellow"/>
        </w:rPr>
        <w:t>to</w:t>
      </w:r>
      <w:r w:rsidRPr="00991DF9">
        <w:rPr>
          <w:rStyle w:val="Emphasis"/>
        </w:rPr>
        <w:t xml:space="preserve"> a path of </w:t>
      </w:r>
      <w:r w:rsidRPr="008F3933">
        <w:rPr>
          <w:rStyle w:val="Emphasis"/>
          <w:highlight w:val="yellow"/>
        </w:rPr>
        <w:t>negotiations</w:t>
      </w:r>
      <w:r w:rsidRPr="00991DF9">
        <w:rPr>
          <w:sz w:val="16"/>
        </w:rPr>
        <w:t xml:space="preserve"> accompanied by concrete actions </w:t>
      </w:r>
      <w:r w:rsidRPr="008F3933">
        <w:rPr>
          <w:rStyle w:val="StyleBoldUnderline"/>
          <w:highlight w:val="yellow"/>
        </w:rPr>
        <w:t>in</w:t>
      </w:r>
      <w:r w:rsidRPr="00991DF9">
        <w:rPr>
          <w:rStyle w:val="StyleBoldUnderline"/>
        </w:rPr>
        <w:t xml:space="preserve"> the direction of </w:t>
      </w:r>
      <w:r w:rsidRPr="008F3933">
        <w:rPr>
          <w:rStyle w:val="StyleBoldUnderline"/>
          <w:highlight w:val="yellow"/>
        </w:rPr>
        <w:t>denuclearization</w:t>
      </w:r>
      <w:r w:rsidRPr="00991DF9">
        <w:rPr>
          <w:sz w:val="16"/>
        </w:rPr>
        <w:t xml:space="preserve">. </w:t>
      </w:r>
    </w:p>
    <w:p w:rsidR="00666390" w:rsidRPr="00991DF9" w:rsidRDefault="00666390" w:rsidP="00666390">
      <w:pPr>
        <w:pStyle w:val="Heading4"/>
        <w:rPr>
          <w:rFonts w:eastAsia="SimSun"/>
          <w:lang w:eastAsia="zh-CN"/>
        </w:rPr>
      </w:pPr>
      <w:r w:rsidRPr="00991DF9">
        <w:rPr>
          <w:rFonts w:eastAsia="SimSun"/>
          <w:lang w:eastAsia="zh-CN"/>
        </w:rPr>
        <w:t>Deterrence failure causes nuclear war throughout Asia</w:t>
      </w:r>
    </w:p>
    <w:p w:rsidR="00666390" w:rsidRPr="00991DF9" w:rsidRDefault="00666390" w:rsidP="00666390">
      <w:pPr>
        <w:rPr>
          <w:rFonts w:eastAsia="SimSun"/>
          <w:szCs w:val="24"/>
          <w:lang w:eastAsia="zh-CN"/>
        </w:rPr>
      </w:pPr>
      <w:r w:rsidRPr="00991DF9">
        <w:rPr>
          <w:rFonts w:eastAsia="SimSun" w:cs="Arial"/>
          <w:b/>
          <w:bCs/>
          <w:iCs/>
          <w:szCs w:val="28"/>
          <w:lang w:eastAsia="zh-CN"/>
        </w:rPr>
        <w:t>Davis 9</w:t>
      </w:r>
      <w:r w:rsidRPr="00991DF9">
        <w:rPr>
          <w:rFonts w:eastAsia="SimSun"/>
          <w:szCs w:val="24"/>
          <w:lang w:eastAsia="zh-CN"/>
        </w:rPr>
        <w:t xml:space="preserve"> (Dr. Jacqueline K., Institute for Foreign Policy Analysis, et al., “Updating U.S. Deterrence Concepts and Operational Planning”, February, http://www.ifpa.org/pdf/Updating_US_Deterrence_Concepts.pdf)</w:t>
      </w:r>
    </w:p>
    <w:p w:rsidR="00666390" w:rsidRPr="00C4780E" w:rsidRDefault="00666390" w:rsidP="00666390">
      <w:pPr>
        <w:rPr>
          <w:rFonts w:eastAsia="SimSun"/>
          <w:szCs w:val="24"/>
          <w:lang w:eastAsia="zh-CN"/>
        </w:rPr>
      </w:pPr>
      <w:r w:rsidRPr="00991DF9">
        <w:rPr>
          <w:rFonts w:eastAsia="SimSun"/>
          <w:sz w:val="16"/>
          <w:szCs w:val="24"/>
          <w:lang w:eastAsia="zh-CN"/>
        </w:rPr>
        <w:t xml:space="preserve">Moreover, as suggested above, as more nations seek or attain nuclear status, we may very well be entering an era in which nuclear “non-use” is ending. This means that the risk of deterrence failures is growing, and with it questions about the ability of the United States to control the escalation chain in a crisis situation. </w:t>
      </w:r>
      <w:r w:rsidRPr="00991DF9">
        <w:rPr>
          <w:rFonts w:eastAsia="SimSun" w:cs="Arial"/>
          <w:bCs/>
          <w:szCs w:val="26"/>
          <w:highlight w:val="yellow"/>
          <w:u w:val="single"/>
        </w:rPr>
        <w:t>During the Cold War, escalation dominance was presumed</w:t>
      </w:r>
      <w:r w:rsidRPr="00991DF9">
        <w:rPr>
          <w:rFonts w:eastAsia="SimSun"/>
          <w:sz w:val="16"/>
          <w:szCs w:val="24"/>
          <w:highlight w:val="yellow"/>
          <w:lang w:eastAsia="zh-CN"/>
        </w:rPr>
        <w:t xml:space="preserve"> </w:t>
      </w:r>
      <w:r w:rsidRPr="00991DF9">
        <w:rPr>
          <w:rFonts w:eastAsia="SimSun"/>
          <w:sz w:val="16"/>
          <w:szCs w:val="24"/>
          <w:lang w:eastAsia="zh-CN"/>
        </w:rPr>
        <w:t xml:space="preserve">to lie with the United States, or at least that it could be managed in the U.S.-Soviet context because the stakes of escalation were such that both states were putatively deterred from nuclear weapons use (against the other). </w:t>
      </w:r>
      <w:r w:rsidRPr="00991DF9">
        <w:rPr>
          <w:rFonts w:eastAsia="SimSun" w:cs="Arial"/>
          <w:bCs/>
          <w:szCs w:val="26"/>
          <w:u w:val="single"/>
        </w:rPr>
        <w:t>Today</w:t>
      </w:r>
      <w:r w:rsidRPr="00991DF9">
        <w:rPr>
          <w:rFonts w:eastAsia="SimSun"/>
          <w:sz w:val="16"/>
          <w:szCs w:val="24"/>
          <w:lang w:eastAsia="zh-CN"/>
        </w:rPr>
        <w:t xml:space="preserve">, however, </w:t>
      </w:r>
      <w:r w:rsidRPr="00991DF9">
        <w:rPr>
          <w:rFonts w:eastAsia="SimSun" w:cs="Arial"/>
          <w:bCs/>
          <w:szCs w:val="26"/>
          <w:highlight w:val="yellow"/>
          <w:u w:val="single"/>
        </w:rPr>
        <w:t>the same may not be true with respect to North Korea</w:t>
      </w:r>
      <w:r w:rsidRPr="00991DF9">
        <w:rPr>
          <w:rFonts w:eastAsia="SimSun"/>
          <w:sz w:val="16"/>
          <w:szCs w:val="24"/>
          <w:highlight w:val="yellow"/>
          <w:lang w:eastAsia="zh-CN"/>
        </w:rPr>
        <w:t xml:space="preserve"> </w:t>
      </w:r>
      <w:r w:rsidRPr="00991DF9">
        <w:rPr>
          <w:rFonts w:eastAsia="SimSun"/>
          <w:sz w:val="16"/>
          <w:szCs w:val="24"/>
          <w:lang w:eastAsia="zh-CN"/>
        </w:rPr>
        <w:t xml:space="preserve">and </w:t>
      </w:r>
      <w:r w:rsidRPr="00991DF9">
        <w:rPr>
          <w:rFonts w:eastAsia="SimSun" w:cs="Arial"/>
          <w:bCs/>
          <w:szCs w:val="26"/>
          <w:highlight w:val="yellow"/>
          <w:u w:val="single"/>
        </w:rPr>
        <w:t>Iran</w:t>
      </w:r>
      <w:r w:rsidRPr="00991DF9">
        <w:rPr>
          <w:rFonts w:eastAsia="SimSun"/>
          <w:sz w:val="16"/>
          <w:szCs w:val="24"/>
          <w:lang w:eastAsia="zh-CN"/>
        </w:rPr>
        <w:t xml:space="preserve">, let alone in the context of a </w:t>
      </w:r>
      <w:r w:rsidRPr="00991DF9">
        <w:rPr>
          <w:rFonts w:eastAsia="SimSun" w:cs="Arial"/>
          <w:bCs/>
          <w:szCs w:val="26"/>
          <w:highlight w:val="yellow"/>
          <w:u w:val="single"/>
        </w:rPr>
        <w:t>Taiwan</w:t>
      </w:r>
      <w:r w:rsidRPr="00991DF9">
        <w:rPr>
          <w:rFonts w:eastAsia="SimSun"/>
          <w:sz w:val="16"/>
          <w:szCs w:val="24"/>
          <w:highlight w:val="yellow"/>
          <w:lang w:eastAsia="zh-CN"/>
        </w:rPr>
        <w:t xml:space="preserve"> </w:t>
      </w:r>
      <w:r w:rsidRPr="00991DF9">
        <w:rPr>
          <w:rFonts w:eastAsia="SimSun"/>
          <w:sz w:val="16"/>
          <w:szCs w:val="24"/>
          <w:lang w:eastAsia="zh-CN"/>
        </w:rPr>
        <w:t xml:space="preserve">contingency, </w:t>
      </w:r>
      <w:r w:rsidRPr="00991DF9">
        <w:rPr>
          <w:rFonts w:eastAsia="SimSun" w:cs="Arial"/>
          <w:bCs/>
          <w:szCs w:val="26"/>
          <w:highlight w:val="yellow"/>
          <w:u w:val="single"/>
        </w:rPr>
        <w:t>or</w:t>
      </w:r>
      <w:r w:rsidRPr="00991DF9">
        <w:rPr>
          <w:rFonts w:eastAsia="SimSun"/>
          <w:sz w:val="16"/>
          <w:szCs w:val="24"/>
          <w:highlight w:val="yellow"/>
          <w:lang w:eastAsia="zh-CN"/>
        </w:rPr>
        <w:t xml:space="preserve"> </w:t>
      </w:r>
      <w:r w:rsidRPr="00991DF9">
        <w:rPr>
          <w:rFonts w:eastAsia="SimSun"/>
          <w:sz w:val="16"/>
          <w:szCs w:val="24"/>
          <w:lang w:eastAsia="zh-CN"/>
        </w:rPr>
        <w:t xml:space="preserve">with respect to </w:t>
      </w:r>
      <w:r w:rsidRPr="00991DF9">
        <w:rPr>
          <w:rFonts w:eastAsia="SimSun" w:cs="Arial"/>
          <w:bCs/>
          <w:szCs w:val="26"/>
          <w:highlight w:val="yellow"/>
          <w:u w:val="single"/>
        </w:rPr>
        <w:t>India and Pakistan</w:t>
      </w:r>
      <w:r w:rsidRPr="00991DF9">
        <w:rPr>
          <w:rFonts w:eastAsia="SimSun"/>
          <w:sz w:val="16"/>
          <w:szCs w:val="24"/>
          <w:highlight w:val="yellow"/>
          <w:lang w:eastAsia="zh-CN"/>
        </w:rPr>
        <w:t xml:space="preserve"> </w:t>
      </w:r>
      <w:r w:rsidRPr="00991DF9">
        <w:rPr>
          <w:rFonts w:eastAsia="SimSun"/>
          <w:sz w:val="16"/>
          <w:szCs w:val="24"/>
          <w:lang w:eastAsia="zh-CN"/>
        </w:rPr>
        <w:t xml:space="preserve">in a crisis over Kashmir. </w:t>
      </w:r>
      <w:r w:rsidRPr="00991DF9">
        <w:rPr>
          <w:rFonts w:eastAsia="SimSun" w:cs="Arial"/>
          <w:bCs/>
          <w:szCs w:val="26"/>
          <w:highlight w:val="yellow"/>
          <w:u w:val="single"/>
        </w:rPr>
        <w:t>Deterrence failures</w:t>
      </w:r>
      <w:r w:rsidRPr="00991DF9">
        <w:rPr>
          <w:rFonts w:eastAsia="SimSun"/>
          <w:sz w:val="16"/>
          <w:szCs w:val="24"/>
          <w:highlight w:val="yellow"/>
          <w:lang w:eastAsia="zh-CN"/>
        </w:rPr>
        <w:t xml:space="preserve"> </w:t>
      </w:r>
      <w:r w:rsidRPr="00991DF9">
        <w:rPr>
          <w:rFonts w:eastAsia="SimSun"/>
          <w:sz w:val="16"/>
          <w:szCs w:val="24"/>
          <w:lang w:eastAsia="zh-CN"/>
        </w:rPr>
        <w:t xml:space="preserve">in the regional context </w:t>
      </w:r>
      <w:r w:rsidRPr="00991DF9">
        <w:rPr>
          <w:rFonts w:eastAsia="SimSun" w:cs="Arial"/>
          <w:bCs/>
          <w:szCs w:val="26"/>
          <w:u w:val="single"/>
        </w:rPr>
        <w:t xml:space="preserve">may </w:t>
      </w:r>
      <w:r w:rsidRPr="00991DF9">
        <w:rPr>
          <w:rFonts w:eastAsia="SimSun" w:cs="Arial"/>
          <w:bCs/>
          <w:szCs w:val="26"/>
          <w:highlight w:val="yellow"/>
          <w:u w:val="single"/>
        </w:rPr>
        <w:t>result</w:t>
      </w:r>
      <w:r w:rsidRPr="00991DF9">
        <w:rPr>
          <w:rFonts w:eastAsia="SimSun"/>
          <w:sz w:val="16"/>
          <w:szCs w:val="24"/>
          <w:highlight w:val="yellow"/>
          <w:lang w:eastAsia="zh-CN"/>
        </w:rPr>
        <w:t xml:space="preserve"> </w:t>
      </w:r>
      <w:r w:rsidRPr="00991DF9">
        <w:rPr>
          <w:rFonts w:eastAsia="SimSun"/>
          <w:sz w:val="16"/>
          <w:szCs w:val="24"/>
          <w:lang w:eastAsia="zh-CN"/>
        </w:rPr>
        <w:t>from an accident, a deliberate calculation, or the intervention of a third party (e.g., Israel or Taiwan) in a crisis con</w:t>
      </w:r>
      <w:r w:rsidRPr="00991DF9">
        <w:rPr>
          <w:rFonts w:eastAsia="SimSun"/>
          <w:sz w:val="16"/>
          <w:szCs w:val="24"/>
          <w:lang w:eastAsia="zh-CN"/>
        </w:rPr>
        <w:softHyphen/>
        <w:t xml:space="preserve">tingency. However, regardless of their origins, </w:t>
      </w:r>
      <w:r w:rsidRPr="00991DF9">
        <w:rPr>
          <w:rFonts w:eastAsia="SimSun" w:cs="Arial"/>
          <w:bCs/>
          <w:szCs w:val="26"/>
          <w:u w:val="single"/>
        </w:rPr>
        <w:t>the</w:t>
      </w:r>
      <w:r w:rsidRPr="00991DF9">
        <w:rPr>
          <w:rFonts w:eastAsia="SimSun"/>
          <w:sz w:val="16"/>
          <w:szCs w:val="24"/>
          <w:lang w:eastAsia="zh-CN"/>
        </w:rPr>
        <w:t xml:space="preserve"> </w:t>
      </w:r>
      <w:r w:rsidRPr="00991DF9">
        <w:rPr>
          <w:rFonts w:eastAsia="SimSun" w:cs="Arial"/>
          <w:bCs/>
          <w:szCs w:val="26"/>
          <w:highlight w:val="yellow"/>
          <w:u w:val="single"/>
        </w:rPr>
        <w:t>consequences might</w:t>
      </w:r>
      <w:r w:rsidRPr="00991DF9">
        <w:rPr>
          <w:rFonts w:eastAsia="SimSun"/>
          <w:sz w:val="16"/>
          <w:szCs w:val="24"/>
          <w:highlight w:val="yellow"/>
          <w:lang w:eastAsia="zh-CN"/>
        </w:rPr>
        <w:t xml:space="preserve"> </w:t>
      </w:r>
      <w:r w:rsidRPr="00991DF9">
        <w:rPr>
          <w:rFonts w:eastAsia="SimSun"/>
          <w:sz w:val="16"/>
          <w:szCs w:val="24"/>
          <w:lang w:eastAsia="zh-CN"/>
        </w:rPr>
        <w:t xml:space="preserve">very well </w:t>
      </w:r>
      <w:r w:rsidRPr="00991DF9">
        <w:rPr>
          <w:rFonts w:eastAsia="SimSun" w:cs="Arial"/>
          <w:bCs/>
          <w:szCs w:val="26"/>
          <w:highlight w:val="yellow"/>
          <w:u w:val="single"/>
        </w:rPr>
        <w:t>be an</w:t>
      </w:r>
      <w:r w:rsidRPr="00991DF9">
        <w:rPr>
          <w:rFonts w:eastAsia="SimSun"/>
          <w:sz w:val="16"/>
          <w:szCs w:val="24"/>
          <w:highlight w:val="yellow"/>
          <w:lang w:eastAsia="zh-CN"/>
        </w:rPr>
        <w:t xml:space="preserve"> </w:t>
      </w:r>
      <w:r w:rsidRPr="00991DF9">
        <w:rPr>
          <w:rFonts w:eastAsia="SimSun" w:cs="Arial"/>
          <w:b/>
          <w:bCs/>
          <w:szCs w:val="26"/>
          <w:highlight w:val="yellow"/>
          <w:u w:val="single"/>
        </w:rPr>
        <w:t>escalatory exchange that</w:t>
      </w:r>
      <w:r w:rsidRPr="00991DF9">
        <w:rPr>
          <w:rFonts w:eastAsia="SimSun"/>
          <w:sz w:val="16"/>
          <w:szCs w:val="24"/>
          <w:highlight w:val="yellow"/>
          <w:lang w:eastAsia="zh-CN"/>
        </w:rPr>
        <w:t xml:space="preserve"> </w:t>
      </w:r>
      <w:r w:rsidRPr="00991DF9">
        <w:rPr>
          <w:rFonts w:eastAsia="SimSun"/>
          <w:sz w:val="16"/>
          <w:szCs w:val="24"/>
          <w:lang w:eastAsia="zh-CN"/>
        </w:rPr>
        <w:t xml:space="preserve">ultimately </w:t>
      </w:r>
      <w:r w:rsidRPr="00991DF9">
        <w:rPr>
          <w:rFonts w:eastAsia="SimSun" w:cs="Arial"/>
          <w:b/>
          <w:bCs/>
          <w:szCs w:val="26"/>
          <w:highlight w:val="yellow"/>
          <w:u w:val="single"/>
        </w:rPr>
        <w:t>draws the</w:t>
      </w:r>
      <w:r w:rsidRPr="00991DF9">
        <w:rPr>
          <w:rFonts w:eastAsia="SimSun"/>
          <w:sz w:val="16"/>
          <w:szCs w:val="24"/>
          <w:highlight w:val="yellow"/>
          <w:lang w:eastAsia="zh-CN"/>
        </w:rPr>
        <w:t xml:space="preserve"> </w:t>
      </w:r>
      <w:r w:rsidRPr="00991DF9">
        <w:rPr>
          <w:rFonts w:eastAsia="SimSun" w:cs="Arial"/>
          <w:b/>
          <w:bCs/>
          <w:szCs w:val="26"/>
          <w:highlight w:val="yellow"/>
          <w:u w:val="single"/>
          <w:bdr w:val="single" w:sz="4" w:space="0" w:color="auto" w:frame="1"/>
        </w:rPr>
        <w:t>U</w:t>
      </w:r>
      <w:r w:rsidRPr="00991DF9">
        <w:rPr>
          <w:rFonts w:eastAsia="SimSun"/>
          <w:sz w:val="16"/>
          <w:szCs w:val="24"/>
          <w:lang w:eastAsia="zh-CN"/>
        </w:rPr>
        <w:t xml:space="preserve">nited </w:t>
      </w:r>
      <w:r w:rsidRPr="00991DF9">
        <w:rPr>
          <w:rFonts w:eastAsia="SimSun" w:cs="Arial"/>
          <w:b/>
          <w:bCs/>
          <w:szCs w:val="26"/>
          <w:highlight w:val="yellow"/>
          <w:u w:val="single"/>
          <w:bdr w:val="single" w:sz="4" w:space="0" w:color="auto" w:frame="1"/>
        </w:rPr>
        <w:t>S</w:t>
      </w:r>
      <w:r w:rsidRPr="00991DF9">
        <w:rPr>
          <w:rFonts w:eastAsia="SimSun"/>
          <w:sz w:val="16"/>
          <w:szCs w:val="24"/>
          <w:lang w:eastAsia="zh-CN"/>
        </w:rPr>
        <w:t xml:space="preserve">tates </w:t>
      </w:r>
      <w:r w:rsidRPr="00991DF9">
        <w:rPr>
          <w:rFonts w:eastAsia="SimSun" w:cs="Arial"/>
          <w:b/>
          <w:bCs/>
          <w:szCs w:val="26"/>
          <w:highlight w:val="yellow"/>
          <w:u w:val="single"/>
        </w:rPr>
        <w:t>into</w:t>
      </w:r>
      <w:r w:rsidRPr="00991DF9">
        <w:rPr>
          <w:rFonts w:eastAsia="SimSun"/>
          <w:sz w:val="16"/>
          <w:szCs w:val="24"/>
          <w:highlight w:val="yellow"/>
          <w:lang w:eastAsia="zh-CN"/>
        </w:rPr>
        <w:t xml:space="preserve"> </w:t>
      </w:r>
      <w:r w:rsidRPr="00991DF9">
        <w:rPr>
          <w:rFonts w:eastAsia="SimSun"/>
          <w:sz w:val="16"/>
          <w:szCs w:val="24"/>
          <w:lang w:eastAsia="zh-CN"/>
        </w:rPr>
        <w:t xml:space="preserve">a </w:t>
      </w:r>
      <w:r w:rsidRPr="00991DF9">
        <w:rPr>
          <w:rFonts w:eastAsia="SimSun" w:cs="Arial"/>
          <w:b/>
          <w:bCs/>
          <w:szCs w:val="26"/>
          <w:highlight w:val="yellow"/>
          <w:u w:val="single"/>
        </w:rPr>
        <w:t>regional</w:t>
      </w:r>
      <w:r w:rsidRPr="00991DF9">
        <w:rPr>
          <w:rFonts w:eastAsia="SimSun"/>
          <w:sz w:val="16"/>
          <w:szCs w:val="24"/>
          <w:highlight w:val="yellow"/>
          <w:lang w:eastAsia="zh-CN"/>
        </w:rPr>
        <w:t xml:space="preserve"> </w:t>
      </w:r>
      <w:r w:rsidRPr="00991DF9">
        <w:rPr>
          <w:rFonts w:eastAsia="SimSun" w:cs="Arial"/>
          <w:b/>
          <w:bCs/>
          <w:szCs w:val="26"/>
          <w:highlight w:val="yellow"/>
          <w:u w:val="single"/>
        </w:rPr>
        <w:t>nuclear conflict</w:t>
      </w:r>
      <w:r w:rsidRPr="00991DF9">
        <w:rPr>
          <w:rFonts w:eastAsia="SimSun"/>
          <w:sz w:val="16"/>
          <w:szCs w:val="24"/>
          <w:lang w:eastAsia="zh-CN"/>
        </w:rPr>
        <w:t>.</w:t>
      </w:r>
    </w:p>
    <w:p w:rsidR="00666390" w:rsidRDefault="00666390" w:rsidP="00666390">
      <w:pPr>
        <w:pStyle w:val="Heading4"/>
      </w:pPr>
      <w:r>
        <w:t xml:space="preserve">Multiple scenarios for extinction </w:t>
      </w:r>
    </w:p>
    <w:p w:rsidR="00666390" w:rsidRDefault="00666390" w:rsidP="00666390">
      <w:r w:rsidRPr="00733EBB">
        <w:rPr>
          <w:rStyle w:val="Heading4Char"/>
          <w:rFonts w:eastAsia="Calibri"/>
        </w:rPr>
        <w:t>Schneider, 8</w:t>
      </w:r>
      <w:r>
        <w:t xml:space="preserve"> – </w:t>
      </w:r>
      <w:r w:rsidRPr="000F20D1">
        <w:t>Senior Analyst with the National Institute for Public Policy, Ph.D in history at the University of Southern California and JD from George Washington University, former senior officer in the DoD in</w:t>
      </w:r>
      <w:r w:rsidRPr="003F6BD9">
        <w:t xml:space="preserve"> positions relating to arms control and nuclear weapons policy</w:t>
      </w:r>
      <w:r>
        <w:t xml:space="preserve"> (Mark, July. “</w:t>
      </w:r>
      <w:r w:rsidRPr="00733EBB">
        <w:t>The Future of the U.S. Nuclear Deterrent</w:t>
      </w:r>
      <w:r>
        <w:t>.</w:t>
      </w:r>
      <w:r w:rsidRPr="00733EBB">
        <w:t>” Comparative Strategy 27.4, Ebsco.</w:t>
      </w:r>
      <w:r>
        <w:t>)</w:t>
      </w:r>
    </w:p>
    <w:p w:rsidR="00666390" w:rsidRPr="003F6BD9" w:rsidRDefault="00666390" w:rsidP="00666390"/>
    <w:p w:rsidR="00666390" w:rsidRPr="00CF5015" w:rsidRDefault="00666390" w:rsidP="00666390">
      <w:pPr>
        <w:rPr>
          <w:sz w:val="14"/>
        </w:rPr>
      </w:pPr>
      <w:r w:rsidRPr="00CF5015">
        <w:rPr>
          <w:sz w:val="14"/>
        </w:rPr>
        <w:t xml:space="preserve">Today, </w:t>
      </w:r>
      <w:r w:rsidRPr="003F6BD9">
        <w:rPr>
          <w:sz w:val="22"/>
          <w:szCs w:val="18"/>
          <w:u w:val="single"/>
        </w:rPr>
        <w:t>the</w:t>
      </w:r>
      <w:r w:rsidRPr="00CF5015">
        <w:rPr>
          <w:sz w:val="14"/>
        </w:rPr>
        <w:t xml:space="preserve"> </w:t>
      </w:r>
      <w:r w:rsidRPr="00CF5015">
        <w:rPr>
          <w:sz w:val="14"/>
          <w:bdr w:val="single" w:sz="4" w:space="0" w:color="auto"/>
        </w:rPr>
        <w:t>U</w:t>
      </w:r>
      <w:r w:rsidRPr="00CF5015">
        <w:rPr>
          <w:sz w:val="14"/>
        </w:rPr>
        <w:t xml:space="preserve">nited </w:t>
      </w:r>
      <w:r w:rsidRPr="00CF5015">
        <w:rPr>
          <w:sz w:val="14"/>
          <w:bdr w:val="single" w:sz="4" w:space="0" w:color="auto"/>
        </w:rPr>
        <w:t>S</w:t>
      </w:r>
      <w:r w:rsidRPr="00CF5015">
        <w:rPr>
          <w:sz w:val="14"/>
        </w:rPr>
        <w:t xml:space="preserve">tates, the world's only superpower with global responsibilities, </w:t>
      </w:r>
      <w:r w:rsidRPr="003F6BD9">
        <w:rPr>
          <w:sz w:val="22"/>
          <w:szCs w:val="18"/>
          <w:u w:val="single"/>
        </w:rPr>
        <w:t>is the only nuclear weapons state that is seriously debating</w:t>
      </w:r>
      <w:r w:rsidRPr="00CF5015">
        <w:rPr>
          <w:sz w:val="14"/>
        </w:rPr>
        <w:t xml:space="preserve"> (admittedly largely inside the beltway) </w:t>
      </w:r>
      <w:r w:rsidRPr="003F6BD9">
        <w:rPr>
          <w:sz w:val="22"/>
          <w:szCs w:val="18"/>
          <w:u w:val="single"/>
        </w:rPr>
        <w:t>about whether the</w:t>
      </w:r>
      <w:r w:rsidRPr="00CF5015">
        <w:rPr>
          <w:sz w:val="14"/>
        </w:rPr>
        <w:t xml:space="preserve"> </w:t>
      </w:r>
      <w:r w:rsidRPr="00CF5015">
        <w:rPr>
          <w:sz w:val="14"/>
          <w:bdr w:val="single" w:sz="4" w:space="0" w:color="auto"/>
        </w:rPr>
        <w:t>U</w:t>
      </w:r>
      <w:r w:rsidRPr="00CF5015">
        <w:rPr>
          <w:sz w:val="14"/>
        </w:rPr>
        <w:t xml:space="preserve">nited </w:t>
      </w:r>
      <w:r w:rsidRPr="00CF5015">
        <w:rPr>
          <w:sz w:val="14"/>
          <w:bdr w:val="single" w:sz="4" w:space="0" w:color="auto"/>
        </w:rPr>
        <w:t>S</w:t>
      </w:r>
      <w:r w:rsidRPr="00CF5015">
        <w:rPr>
          <w:sz w:val="14"/>
        </w:rPr>
        <w:t xml:space="preserve">tates </w:t>
      </w:r>
      <w:r w:rsidRPr="003F6BD9">
        <w:rPr>
          <w:sz w:val="22"/>
          <w:szCs w:val="18"/>
          <w:u w:val="single"/>
        </w:rPr>
        <w:t>should retain a nuclear deterrent</w:t>
      </w:r>
      <w:r w:rsidRPr="00CF5015">
        <w:rPr>
          <w:sz w:val="14"/>
        </w:rPr>
        <w:t>. By contrast, the British Labour Government has decided to retain and modernize its nuclear deterrent</w:t>
      </w:r>
      <w:r w:rsidRPr="006A37B8">
        <w:rPr>
          <w:sz w:val="14"/>
        </w:rPr>
        <w:t xml:space="preserve">. </w:t>
      </w:r>
      <w:r w:rsidRPr="006A37B8">
        <w:rPr>
          <w:sz w:val="22"/>
          <w:szCs w:val="18"/>
          <w:u w:val="single"/>
        </w:rPr>
        <w:t>In every other nuclear weapons state—Russia</w:t>
      </w:r>
      <w:r w:rsidRPr="003F6BD9">
        <w:rPr>
          <w:sz w:val="22"/>
          <w:szCs w:val="18"/>
          <w:u w:val="single"/>
        </w:rPr>
        <w:t>, China, France, India, Pakistan, and allegedly Israel—</w:t>
      </w:r>
      <w:r w:rsidRPr="00CF5015">
        <w:rPr>
          <w:sz w:val="22"/>
          <w:szCs w:val="18"/>
          <w:highlight w:val="yellow"/>
          <w:u w:val="single"/>
        </w:rPr>
        <w:t xml:space="preserve">there is </w:t>
      </w:r>
      <w:r w:rsidRPr="000F20D1">
        <w:rPr>
          <w:sz w:val="22"/>
          <w:szCs w:val="18"/>
          <w:u w:val="single"/>
        </w:rPr>
        <w:t xml:space="preserve">general </w:t>
      </w:r>
      <w:r w:rsidRPr="006A37B8">
        <w:rPr>
          <w:sz w:val="22"/>
          <w:szCs w:val="18"/>
          <w:u w:val="single"/>
        </w:rPr>
        <w:t xml:space="preserve">acceptance of </w:t>
      </w:r>
      <w:r w:rsidRPr="00CF5015">
        <w:rPr>
          <w:sz w:val="22"/>
          <w:szCs w:val="18"/>
          <w:highlight w:val="yellow"/>
          <w:u w:val="single"/>
        </w:rPr>
        <w:t xml:space="preserve">the need </w:t>
      </w:r>
      <w:r w:rsidRPr="00C4780E">
        <w:rPr>
          <w:sz w:val="22"/>
          <w:szCs w:val="18"/>
          <w:highlight w:val="yellow"/>
          <w:u w:val="single"/>
        </w:rPr>
        <w:t>for a nuclear deterrent</w:t>
      </w:r>
      <w:r w:rsidRPr="006A37B8">
        <w:rPr>
          <w:sz w:val="22"/>
          <w:szCs w:val="18"/>
          <w:u w:val="single"/>
        </w:rPr>
        <w:t xml:space="preserve"> and </w:t>
      </w:r>
      <w:r w:rsidRPr="00C4780E">
        <w:rPr>
          <w:sz w:val="22"/>
          <w:szCs w:val="18"/>
          <w:u w:val="single"/>
        </w:rPr>
        <w:t>its modernization</w:t>
      </w:r>
      <w:r w:rsidRPr="00C4780E">
        <w:rPr>
          <w:sz w:val="14"/>
        </w:rPr>
        <w:t>. Amazingly, the United States is the only nuclear-armed nation that is not modernizing its nuclear deterrent. Distinguished former leaders such a George P. Shultz, William J. Perry, Henry A. Kissinger, and Sam Nunn, despite the manifest failure of arms control to constrain the weapons of mass destruction (WMD) threat, call</w:t>
      </w:r>
      <w:r w:rsidRPr="00CF5015">
        <w:rPr>
          <w:sz w:val="14"/>
        </w:rPr>
        <w:t xml:space="preserve"> for “A world free of Nuclear Weapons” because “… the United States can address almost all of its military objectives by non-nuclear means.”1 This view ignores the monumental verification problems involved and the military implication of different types of WMD—chemical and biological (CBW) attack, including the advanced agents now available to potential enemies of the United States and our allies. </w:t>
      </w:r>
      <w:r w:rsidRPr="00CF5015">
        <w:rPr>
          <w:sz w:val="22"/>
          <w:szCs w:val="18"/>
          <w:highlight w:val="yellow"/>
          <w:u w:val="single"/>
        </w:rPr>
        <w:t>A</w:t>
      </w:r>
      <w:r w:rsidRPr="003F6BD9">
        <w:rPr>
          <w:sz w:val="22"/>
          <w:szCs w:val="18"/>
          <w:u w:val="single"/>
        </w:rPr>
        <w:t xml:space="preserve"> U.S. nuclear </w:t>
      </w:r>
      <w:r w:rsidRPr="00CF5015">
        <w:rPr>
          <w:sz w:val="22"/>
          <w:szCs w:val="18"/>
          <w:highlight w:val="yellow"/>
          <w:u w:val="single"/>
        </w:rPr>
        <w:t xml:space="preserve">deterrent is necessary to address </w:t>
      </w:r>
      <w:r w:rsidRPr="00C61ACC">
        <w:rPr>
          <w:sz w:val="22"/>
          <w:szCs w:val="18"/>
          <w:u w:val="single"/>
        </w:rPr>
        <w:t>existing</w:t>
      </w:r>
      <w:r w:rsidRPr="003F6BD9">
        <w:rPr>
          <w:sz w:val="22"/>
          <w:szCs w:val="18"/>
          <w:u w:val="single"/>
        </w:rPr>
        <w:t xml:space="preserve"> threats to the very </w:t>
      </w:r>
      <w:r w:rsidRPr="00CF5015">
        <w:rPr>
          <w:sz w:val="22"/>
          <w:szCs w:val="18"/>
          <w:highlight w:val="yellow"/>
          <w:u w:val="single"/>
        </w:rPr>
        <w:t xml:space="preserve">survival of the U.S., </w:t>
      </w:r>
      <w:r w:rsidRPr="006A37B8">
        <w:rPr>
          <w:sz w:val="22"/>
          <w:szCs w:val="18"/>
          <w:u w:val="single"/>
        </w:rPr>
        <w:t xml:space="preserve">its </w:t>
      </w:r>
      <w:r w:rsidRPr="00CF5015">
        <w:rPr>
          <w:sz w:val="22"/>
          <w:szCs w:val="18"/>
          <w:highlight w:val="yellow"/>
          <w:u w:val="single"/>
        </w:rPr>
        <w:t xml:space="preserve">allies, and </w:t>
      </w:r>
      <w:r w:rsidRPr="006A37B8">
        <w:rPr>
          <w:sz w:val="22"/>
          <w:szCs w:val="18"/>
          <w:u w:val="single"/>
        </w:rPr>
        <w:t xml:space="preserve">its </w:t>
      </w:r>
      <w:r w:rsidRPr="00CF5015">
        <w:rPr>
          <w:sz w:val="22"/>
          <w:szCs w:val="18"/>
          <w:highlight w:val="yellow"/>
          <w:u w:val="single"/>
        </w:rPr>
        <w:t xml:space="preserve">armed forces </w:t>
      </w:r>
      <w:r w:rsidRPr="000F20D1">
        <w:rPr>
          <w:sz w:val="22"/>
          <w:szCs w:val="18"/>
          <w:u w:val="single"/>
        </w:rPr>
        <w:t>if they are subject to an attack using WMD</w:t>
      </w:r>
      <w:r w:rsidRPr="00CF5015">
        <w:rPr>
          <w:sz w:val="14"/>
        </w:rPr>
        <w:t xml:space="preserve">. As former Secretary of Defense Harold </w:t>
      </w:r>
      <w:r w:rsidRPr="003F6BD9">
        <w:rPr>
          <w:sz w:val="22"/>
          <w:szCs w:val="18"/>
          <w:u w:val="single"/>
        </w:rPr>
        <w:t>Brown and</w:t>
      </w:r>
      <w:r w:rsidRPr="00CF5015">
        <w:rPr>
          <w:sz w:val="14"/>
        </w:rPr>
        <w:t xml:space="preserve"> former Deputy Secretary of Defense John </w:t>
      </w:r>
      <w:r w:rsidRPr="003F6BD9">
        <w:rPr>
          <w:sz w:val="22"/>
          <w:szCs w:val="18"/>
          <w:u w:val="single"/>
        </w:rPr>
        <w:t>Deutch wrote</w:t>
      </w:r>
      <w:r w:rsidRPr="00CF5015">
        <w:rPr>
          <w:sz w:val="14"/>
        </w:rPr>
        <w:t xml:space="preserve"> in The Wall Street Journal, “However, the goal, </w:t>
      </w:r>
      <w:r w:rsidRPr="003F6BD9">
        <w:rPr>
          <w:sz w:val="22"/>
          <w:szCs w:val="18"/>
          <w:u w:val="single"/>
        </w:rPr>
        <w:t xml:space="preserve">even the aspirational goal, of eliminating all nuclear weapons is counterproductive. It will not advance substantive progress on nonproliferation; and it risks compromising the value that nuclear weapons </w:t>
      </w:r>
      <w:r w:rsidRPr="00C550F9">
        <w:rPr>
          <w:sz w:val="22"/>
          <w:szCs w:val="18"/>
          <w:u w:val="single"/>
        </w:rPr>
        <w:t>continue to contribute, through deterrence, to U.S. security and international stability</w:t>
      </w:r>
      <w:r w:rsidRPr="00C550F9">
        <w:rPr>
          <w:sz w:val="14"/>
        </w:rPr>
        <w:t xml:space="preserve">.”2 Why can't the United States deter WMD (nuclear, chemical, biological) attack with conventional weapons? The short answer is that </w:t>
      </w:r>
      <w:r w:rsidRPr="00C550F9">
        <w:rPr>
          <w:sz w:val="22"/>
          <w:szCs w:val="18"/>
          <w:u w:val="single"/>
        </w:rPr>
        <w:t>conventional weapons can't deter a WMD attack because of their minuscule destructiveness compared with WMD</w:t>
      </w:r>
      <w:r w:rsidRPr="00C550F9">
        <w:rPr>
          <w:sz w:val="14"/>
        </w:rPr>
        <w:t>, which are thousands to millions of times as lethal as conventional</w:t>
      </w:r>
      <w:r w:rsidRPr="00CF5015">
        <w:rPr>
          <w:sz w:val="14"/>
        </w:rPr>
        <w:t xml:space="preserve"> weapons. </w:t>
      </w:r>
      <w:r w:rsidRPr="00C550F9">
        <w:rPr>
          <w:sz w:val="22"/>
          <w:szCs w:val="18"/>
          <w:u w:val="single"/>
        </w:rPr>
        <w:t>Existing WMD can kill millions to hundreds of millions of people in an hour, and there are national leaders who would use them against us if all they had to fear was a conventional response</w:t>
      </w:r>
      <w:r w:rsidRPr="00C550F9">
        <w:rPr>
          <w:sz w:val="14"/>
        </w:rPr>
        <w:t xml:space="preserve">. </w:t>
      </w:r>
      <w:r w:rsidRPr="00C550F9">
        <w:rPr>
          <w:sz w:val="22"/>
          <w:szCs w:val="18"/>
          <w:u w:val="single"/>
        </w:rPr>
        <w:t>The threat of</w:t>
      </w:r>
      <w:r w:rsidRPr="00C550F9">
        <w:rPr>
          <w:sz w:val="14"/>
        </w:rPr>
        <w:t xml:space="preserve"> nuclear e</w:t>
      </w:r>
      <w:r w:rsidRPr="00CF5015">
        <w:rPr>
          <w:sz w:val="14"/>
        </w:rPr>
        <w:t>lectromagnetic pulse (</w:t>
      </w:r>
      <w:r w:rsidRPr="003F6BD9">
        <w:rPr>
          <w:sz w:val="22"/>
          <w:szCs w:val="18"/>
          <w:u w:val="single"/>
        </w:rPr>
        <w:t>EMP</w:t>
      </w:r>
      <w:r w:rsidRPr="00CF5015">
        <w:rPr>
          <w:sz w:val="14"/>
        </w:rPr>
        <w:t xml:space="preserve">) </w:t>
      </w:r>
      <w:r w:rsidRPr="003F6BD9">
        <w:rPr>
          <w:sz w:val="22"/>
          <w:szCs w:val="18"/>
          <w:u w:val="single"/>
        </w:rPr>
        <w:t>attack</w:t>
      </w:r>
      <w:r w:rsidRPr="00CF5015">
        <w:rPr>
          <w:sz w:val="14"/>
        </w:rPr>
        <w:t xml:space="preserve">, as assessed by a Congressional Commission in 2004, </w:t>
      </w:r>
      <w:r w:rsidRPr="003F6BD9">
        <w:rPr>
          <w:sz w:val="22"/>
          <w:szCs w:val="18"/>
          <w:u w:val="single"/>
        </w:rPr>
        <w:t xml:space="preserve">is so severe that </w:t>
      </w:r>
      <w:r w:rsidRPr="000F20D1">
        <w:rPr>
          <w:sz w:val="22"/>
          <w:szCs w:val="18"/>
          <w:u w:val="single"/>
        </w:rPr>
        <w:t xml:space="preserve">one or at most a </w:t>
      </w:r>
      <w:r w:rsidRPr="000F20D1">
        <w:rPr>
          <w:b/>
          <w:sz w:val="22"/>
          <w:szCs w:val="18"/>
          <w:u w:val="single"/>
        </w:rPr>
        <w:t xml:space="preserve">handful of </w:t>
      </w:r>
      <w:r w:rsidRPr="00CF5015">
        <w:rPr>
          <w:b/>
          <w:sz w:val="22"/>
          <w:szCs w:val="18"/>
          <w:highlight w:val="yellow"/>
          <w:u w:val="single"/>
        </w:rPr>
        <w:t xml:space="preserve">EMP attacks could demolish industrial civilization </w:t>
      </w:r>
      <w:r w:rsidRPr="00C550F9">
        <w:rPr>
          <w:b/>
          <w:sz w:val="22"/>
          <w:szCs w:val="18"/>
          <w:u w:val="single"/>
        </w:rPr>
        <w:t>in the</w:t>
      </w:r>
      <w:r w:rsidRPr="00C550F9">
        <w:rPr>
          <w:sz w:val="14"/>
        </w:rPr>
        <w:t xml:space="preserve"> </w:t>
      </w:r>
      <w:r w:rsidRPr="00C550F9">
        <w:rPr>
          <w:b/>
          <w:sz w:val="14"/>
          <w:bdr w:val="single" w:sz="4" w:space="0" w:color="auto"/>
        </w:rPr>
        <w:t>U</w:t>
      </w:r>
      <w:r w:rsidRPr="00C550F9">
        <w:rPr>
          <w:sz w:val="14"/>
        </w:rPr>
        <w:t>nited</w:t>
      </w:r>
      <w:r w:rsidRPr="00CF5015">
        <w:rPr>
          <w:sz w:val="14"/>
        </w:rPr>
        <w:t xml:space="preserve"> </w:t>
      </w:r>
      <w:r w:rsidRPr="00CF5015">
        <w:rPr>
          <w:b/>
          <w:sz w:val="14"/>
          <w:bdr w:val="single" w:sz="4" w:space="0" w:color="auto"/>
        </w:rPr>
        <w:t>S</w:t>
      </w:r>
      <w:r w:rsidRPr="00CF5015">
        <w:rPr>
          <w:sz w:val="14"/>
        </w:rPr>
        <w:t xml:space="preserve">tates.3 The view that conventional weapons can replace nuclear weapons in deterrence or warfighting against a state using WMD is not technically supportable. Precision-guided </w:t>
      </w:r>
      <w:r w:rsidRPr="00CF5015">
        <w:rPr>
          <w:sz w:val="22"/>
          <w:szCs w:val="18"/>
          <w:highlight w:val="yellow"/>
          <w:u w:val="single"/>
        </w:rPr>
        <w:t>conventional weapons are</w:t>
      </w:r>
      <w:r w:rsidRPr="00CF5015">
        <w:rPr>
          <w:sz w:val="14"/>
        </w:rPr>
        <w:t xml:space="preserve"> fine substitutes for non-precision weapons, but they do not remotely possess the lethality of WMD warheads. Moreover, their effectiveness in some cases </w:t>
      </w:r>
      <w:r w:rsidRPr="003F6BD9">
        <w:rPr>
          <w:sz w:val="22"/>
          <w:szCs w:val="18"/>
          <w:u w:val="single"/>
        </w:rPr>
        <w:t xml:space="preserve">can be </w:t>
      </w:r>
      <w:r w:rsidRPr="00CF5015">
        <w:rPr>
          <w:sz w:val="22"/>
          <w:szCs w:val="18"/>
          <w:highlight w:val="yellow"/>
          <w:u w:val="single"/>
        </w:rPr>
        <w:t xml:space="preserve">seriously degraded by counter-measures and </w:t>
      </w:r>
      <w:r w:rsidRPr="000F20D1">
        <w:rPr>
          <w:sz w:val="22"/>
          <w:szCs w:val="18"/>
          <w:u w:val="single"/>
        </w:rPr>
        <w:t>they</w:t>
      </w:r>
      <w:r w:rsidRPr="003F6BD9">
        <w:rPr>
          <w:sz w:val="22"/>
          <w:szCs w:val="18"/>
          <w:u w:val="single"/>
        </w:rPr>
        <w:t xml:space="preserve"> clearly </w:t>
      </w:r>
      <w:r w:rsidRPr="000F20D1">
        <w:rPr>
          <w:sz w:val="22"/>
          <w:szCs w:val="18"/>
          <w:u w:val="single"/>
        </w:rPr>
        <w:t xml:space="preserve">are </w:t>
      </w:r>
      <w:r w:rsidRPr="00CF5015">
        <w:rPr>
          <w:sz w:val="22"/>
          <w:szCs w:val="18"/>
          <w:highlight w:val="yellow"/>
          <w:u w:val="single"/>
        </w:rPr>
        <w:t>not effective against</w:t>
      </w:r>
      <w:r w:rsidRPr="003F6BD9">
        <w:rPr>
          <w:sz w:val="22"/>
          <w:szCs w:val="18"/>
          <w:u w:val="single"/>
        </w:rPr>
        <w:t xml:space="preserve"> most </w:t>
      </w:r>
      <w:r w:rsidRPr="00CF5015">
        <w:rPr>
          <w:sz w:val="22"/>
          <w:szCs w:val="18"/>
          <w:highlight w:val="yellow"/>
          <w:u w:val="single"/>
        </w:rPr>
        <w:t xml:space="preserve">hard </w:t>
      </w:r>
      <w:r w:rsidRPr="00C550F9">
        <w:rPr>
          <w:sz w:val="22"/>
          <w:szCs w:val="18"/>
          <w:u w:val="single"/>
        </w:rPr>
        <w:t>and deeply buried</w:t>
      </w:r>
      <w:r w:rsidRPr="000F20D1">
        <w:rPr>
          <w:sz w:val="22"/>
          <w:szCs w:val="18"/>
          <w:u w:val="single"/>
        </w:rPr>
        <w:t xml:space="preserve"> </w:t>
      </w:r>
      <w:r w:rsidRPr="00CF5015">
        <w:rPr>
          <w:sz w:val="22"/>
          <w:szCs w:val="18"/>
          <w:highlight w:val="yellow"/>
          <w:u w:val="single"/>
        </w:rPr>
        <w:t>facilities</w:t>
      </w:r>
      <w:r w:rsidRPr="003F6BD9">
        <w:rPr>
          <w:sz w:val="22"/>
          <w:szCs w:val="18"/>
          <w:u w:val="single"/>
        </w:rPr>
        <w:t xml:space="preserve"> that are </w:t>
      </w:r>
      <w:r w:rsidRPr="007A3E23">
        <w:rPr>
          <w:sz w:val="22"/>
          <w:szCs w:val="18"/>
          <w:u w:val="single"/>
        </w:rPr>
        <w:t>associated with WMD threats and national leadership protection</w:t>
      </w:r>
      <w:r w:rsidRPr="00CF5015">
        <w:rPr>
          <w:sz w:val="14"/>
        </w:rPr>
        <w:t xml:space="preserve">. </w:t>
      </w:r>
      <w:r w:rsidRPr="003F6BD9">
        <w:rPr>
          <w:sz w:val="22"/>
          <w:szCs w:val="18"/>
          <w:u w:val="single"/>
        </w:rPr>
        <w:t>If deterrence of WMD attack fails, conventional weapons are unlikely to terminate adversary WMD attacks upon us and our allies or to deter escalation. Are there</w:t>
      </w:r>
      <w:r w:rsidRPr="00CF5015">
        <w:rPr>
          <w:sz w:val="14"/>
        </w:rPr>
        <w:t xml:space="preserve"> actual </w:t>
      </w:r>
      <w:r w:rsidRPr="003F6BD9">
        <w:rPr>
          <w:sz w:val="22"/>
          <w:szCs w:val="18"/>
          <w:u w:val="single"/>
        </w:rPr>
        <w:t>existing threats to the survival of the</w:t>
      </w:r>
      <w:r w:rsidRPr="00CF5015">
        <w:rPr>
          <w:sz w:val="14"/>
        </w:rPr>
        <w:t xml:space="preserve"> </w:t>
      </w:r>
      <w:r w:rsidRPr="00CF5015">
        <w:rPr>
          <w:sz w:val="14"/>
          <w:bdr w:val="single" w:sz="4" w:space="0" w:color="auto"/>
        </w:rPr>
        <w:t>U</w:t>
      </w:r>
      <w:r w:rsidRPr="00CF5015">
        <w:rPr>
          <w:sz w:val="14"/>
        </w:rPr>
        <w:t xml:space="preserve">nited </w:t>
      </w:r>
      <w:r w:rsidRPr="00CF5015">
        <w:rPr>
          <w:sz w:val="14"/>
          <w:bdr w:val="single" w:sz="4" w:space="0" w:color="auto"/>
        </w:rPr>
        <w:t>S</w:t>
      </w:r>
      <w:r w:rsidRPr="00CF5015">
        <w:rPr>
          <w:sz w:val="14"/>
        </w:rPr>
        <w:t xml:space="preserve">tates? The answer is </w:t>
      </w:r>
      <w:r w:rsidRPr="003F6BD9">
        <w:rPr>
          <w:b/>
          <w:sz w:val="22"/>
          <w:szCs w:val="18"/>
          <w:u w:val="single"/>
        </w:rPr>
        <w:t>unquestionably “yes.”</w:t>
      </w:r>
      <w:r w:rsidRPr="00CF5015">
        <w:rPr>
          <w:sz w:val="14"/>
        </w:rPr>
        <w:t xml:space="preserve"> </w:t>
      </w:r>
      <w:r w:rsidRPr="000F20D1">
        <w:rPr>
          <w:sz w:val="22"/>
          <w:szCs w:val="18"/>
          <w:u w:val="single"/>
        </w:rPr>
        <w:t xml:space="preserve">Both </w:t>
      </w:r>
      <w:r w:rsidRPr="00CF5015">
        <w:rPr>
          <w:sz w:val="22"/>
          <w:szCs w:val="18"/>
          <w:highlight w:val="yellow"/>
          <w:u w:val="single"/>
        </w:rPr>
        <w:t xml:space="preserve">Russia and China </w:t>
      </w:r>
      <w:r w:rsidRPr="00C550F9">
        <w:rPr>
          <w:sz w:val="22"/>
          <w:szCs w:val="18"/>
          <w:u w:val="single"/>
        </w:rPr>
        <w:t>have the nuclear potential to destroy the</w:t>
      </w:r>
      <w:r w:rsidRPr="00C550F9">
        <w:rPr>
          <w:sz w:val="14"/>
        </w:rPr>
        <w:t xml:space="preserve"> </w:t>
      </w:r>
      <w:r w:rsidRPr="00C550F9">
        <w:rPr>
          <w:sz w:val="14"/>
          <w:bdr w:val="single" w:sz="4" w:space="0" w:color="auto"/>
        </w:rPr>
        <w:t>U</w:t>
      </w:r>
      <w:r w:rsidRPr="00C550F9">
        <w:rPr>
          <w:sz w:val="14"/>
        </w:rPr>
        <w:t xml:space="preserve">nited </w:t>
      </w:r>
      <w:r w:rsidRPr="00C550F9">
        <w:rPr>
          <w:sz w:val="14"/>
          <w:bdr w:val="single" w:sz="4" w:space="0" w:color="auto"/>
        </w:rPr>
        <w:t>S</w:t>
      </w:r>
      <w:r w:rsidRPr="00C550F9">
        <w:rPr>
          <w:sz w:val="14"/>
        </w:rPr>
        <w:t xml:space="preserve">tates (and our allies) </w:t>
      </w:r>
      <w:r w:rsidRPr="00C550F9">
        <w:rPr>
          <w:sz w:val="22"/>
          <w:szCs w:val="18"/>
          <w:u w:val="single"/>
        </w:rPr>
        <w:t xml:space="preserve">and </w:t>
      </w:r>
      <w:r w:rsidRPr="00CF5015">
        <w:rPr>
          <w:sz w:val="22"/>
          <w:szCs w:val="18"/>
          <w:highlight w:val="yellow"/>
          <w:u w:val="single"/>
        </w:rPr>
        <w:t>are modernizing</w:t>
      </w:r>
      <w:r w:rsidRPr="007A3E23">
        <w:rPr>
          <w:sz w:val="22"/>
          <w:szCs w:val="18"/>
          <w:u w:val="single"/>
        </w:rPr>
        <w:t xml:space="preserve"> their forces with the objective of </w:t>
      </w:r>
      <w:r w:rsidRPr="00CF5015">
        <w:rPr>
          <w:sz w:val="22"/>
          <w:szCs w:val="18"/>
          <w:highlight w:val="yellow"/>
          <w:u w:val="single"/>
        </w:rPr>
        <w:t>targeting the</w:t>
      </w:r>
      <w:r w:rsidRPr="00CF5015">
        <w:rPr>
          <w:sz w:val="14"/>
        </w:rPr>
        <w:t xml:space="preserve"> </w:t>
      </w:r>
      <w:r w:rsidRPr="00CF5015">
        <w:rPr>
          <w:sz w:val="14"/>
          <w:bdr w:val="single" w:sz="4" w:space="0" w:color="auto"/>
        </w:rPr>
        <w:t>U</w:t>
      </w:r>
      <w:r w:rsidRPr="00CF5015">
        <w:rPr>
          <w:sz w:val="14"/>
        </w:rPr>
        <w:t xml:space="preserve">nited </w:t>
      </w:r>
      <w:r w:rsidRPr="00CF5015">
        <w:rPr>
          <w:sz w:val="14"/>
          <w:bdr w:val="single" w:sz="4" w:space="0" w:color="auto"/>
        </w:rPr>
        <w:t>S</w:t>
      </w:r>
      <w:r w:rsidRPr="00CF5015">
        <w:rPr>
          <w:sz w:val="14"/>
        </w:rPr>
        <w:t xml:space="preserve">tates.4 China is also increasing the number of its nuclear weapons.5 </w:t>
      </w:r>
      <w:r w:rsidRPr="00CF5015">
        <w:rPr>
          <w:sz w:val="22"/>
          <w:szCs w:val="18"/>
          <w:highlight w:val="yellow"/>
          <w:u w:val="single"/>
        </w:rPr>
        <w:t xml:space="preserve">Russia is moving away from democracy, and China remains </w:t>
      </w:r>
      <w:r w:rsidRPr="000F20D1">
        <w:rPr>
          <w:sz w:val="22"/>
          <w:szCs w:val="18"/>
          <w:u w:val="single"/>
        </w:rPr>
        <w:t xml:space="preserve">a </w:t>
      </w:r>
      <w:r w:rsidRPr="00CF5015">
        <w:rPr>
          <w:sz w:val="22"/>
          <w:szCs w:val="18"/>
          <w:highlight w:val="yellow"/>
          <w:u w:val="single"/>
        </w:rPr>
        <w:t xml:space="preserve">Communist </w:t>
      </w:r>
      <w:r w:rsidRPr="000F20D1">
        <w:rPr>
          <w:sz w:val="22"/>
          <w:szCs w:val="18"/>
          <w:u w:val="single"/>
        </w:rPr>
        <w:t>dictatorship</w:t>
      </w:r>
      <w:r w:rsidRPr="003F6BD9">
        <w:rPr>
          <w:sz w:val="22"/>
          <w:szCs w:val="18"/>
          <w:u w:val="single"/>
        </w:rPr>
        <w:t>. A number of hostile dictatorships—</w:t>
      </w:r>
      <w:r w:rsidRPr="00CF5015">
        <w:rPr>
          <w:sz w:val="22"/>
          <w:szCs w:val="18"/>
          <w:highlight w:val="yellow"/>
          <w:u w:val="single"/>
        </w:rPr>
        <w:t>North Korea, Iran, and</w:t>
      </w:r>
      <w:r w:rsidRPr="003F6BD9">
        <w:rPr>
          <w:sz w:val="22"/>
          <w:szCs w:val="18"/>
          <w:u w:val="single"/>
        </w:rPr>
        <w:t xml:space="preserve"> possibly </w:t>
      </w:r>
      <w:r w:rsidRPr="00CF5015">
        <w:rPr>
          <w:sz w:val="22"/>
          <w:szCs w:val="18"/>
          <w:highlight w:val="yellow"/>
          <w:u w:val="single"/>
        </w:rPr>
        <w:t>Syria</w:t>
      </w:r>
      <w:r w:rsidRPr="003F6BD9">
        <w:rPr>
          <w:sz w:val="22"/>
          <w:szCs w:val="18"/>
          <w:u w:val="single"/>
        </w:rPr>
        <w:t>—</w:t>
      </w:r>
      <w:r w:rsidRPr="00CF5015">
        <w:rPr>
          <w:sz w:val="22"/>
          <w:szCs w:val="18"/>
          <w:highlight w:val="yellow"/>
          <w:u w:val="single"/>
        </w:rPr>
        <w:t>have or are developing longer-range missiles, as well as</w:t>
      </w:r>
      <w:r w:rsidRPr="003F6BD9">
        <w:rPr>
          <w:sz w:val="22"/>
          <w:szCs w:val="18"/>
          <w:u w:val="single"/>
        </w:rPr>
        <w:t xml:space="preserve"> </w:t>
      </w:r>
      <w:r w:rsidRPr="00CF5015">
        <w:rPr>
          <w:sz w:val="22"/>
          <w:szCs w:val="18"/>
          <w:highlight w:val="yellow"/>
          <w:u w:val="single"/>
        </w:rPr>
        <w:t>c</w:t>
      </w:r>
      <w:r w:rsidRPr="00C61ACC">
        <w:rPr>
          <w:sz w:val="22"/>
          <w:szCs w:val="18"/>
          <w:u w:val="single"/>
        </w:rPr>
        <w:t>hemical</w:t>
      </w:r>
      <w:r w:rsidRPr="003F6BD9">
        <w:rPr>
          <w:sz w:val="22"/>
          <w:szCs w:val="18"/>
          <w:u w:val="single"/>
        </w:rPr>
        <w:t xml:space="preserve">, </w:t>
      </w:r>
      <w:r w:rsidRPr="00CF5015">
        <w:rPr>
          <w:sz w:val="22"/>
          <w:szCs w:val="18"/>
          <w:highlight w:val="yellow"/>
          <w:u w:val="single"/>
        </w:rPr>
        <w:t>bi</w:t>
      </w:r>
      <w:r w:rsidRPr="00C61ACC">
        <w:rPr>
          <w:sz w:val="22"/>
          <w:szCs w:val="18"/>
          <w:u w:val="single"/>
        </w:rPr>
        <w:t xml:space="preserve">ological, </w:t>
      </w:r>
      <w:r w:rsidRPr="00CF5015">
        <w:rPr>
          <w:sz w:val="22"/>
          <w:szCs w:val="18"/>
          <w:highlight w:val="yellow"/>
          <w:u w:val="single"/>
        </w:rPr>
        <w:t>and</w:t>
      </w:r>
      <w:r w:rsidRPr="00C61ACC">
        <w:rPr>
          <w:sz w:val="22"/>
          <w:szCs w:val="18"/>
          <w:u w:val="single"/>
        </w:rPr>
        <w:t xml:space="preserve"> </w:t>
      </w:r>
      <w:r w:rsidRPr="00CF5015">
        <w:rPr>
          <w:sz w:val="22"/>
          <w:szCs w:val="18"/>
          <w:highlight w:val="yellow"/>
          <w:u w:val="single"/>
        </w:rPr>
        <w:t>nuclear weapons</w:t>
      </w:r>
      <w:r w:rsidRPr="00CF5015">
        <w:rPr>
          <w:sz w:val="14"/>
        </w:rPr>
        <w:t>.6 They already have the ability to launch devastating WMD attacks against our allies and our forward deployed forces, and in time may acquire capabilities against the United States. Iran will probably have nuclear weapons within approximately 2 to 5 years.7 The United States already faces a chemical and biological weapons threat despite arms control prohibitions. Due to arms control, we do not have an in-kind deterrent. Both Iranian and Syria acquisition of nuclear weapons could be affected by sales from North Korea, which have been reported in the press.8</w:t>
      </w:r>
    </w:p>
    <w:p w:rsidR="00666390" w:rsidRDefault="00666390" w:rsidP="00666390">
      <w:pPr>
        <w:pStyle w:val="Heading3"/>
      </w:pPr>
      <w:r>
        <w:t>Link 2NC</w:t>
      </w:r>
    </w:p>
    <w:p w:rsidR="00666390" w:rsidRDefault="00666390" w:rsidP="00666390">
      <w:pPr>
        <w:pStyle w:val="Heading4"/>
      </w:pPr>
      <w:r>
        <w:t>The plan undermines U.S. leverage with South Korea on reprocessing --- the ban on reprocessing has empirically been successful at denying other nations from reprocessing. That’s the 1NC von Hippel 2010.</w:t>
      </w:r>
    </w:p>
    <w:p w:rsidR="00666390" w:rsidRDefault="00666390" w:rsidP="00666390">
      <w:pPr>
        <w:pStyle w:val="Heading4"/>
      </w:pPr>
      <w:r>
        <w:t>IFRs sends a signal that legitimizes reprocessing.</w:t>
      </w:r>
    </w:p>
    <w:p w:rsidR="00666390" w:rsidRDefault="00666390" w:rsidP="00666390">
      <w:r w:rsidRPr="004107A6">
        <w:rPr>
          <w:rStyle w:val="Emphasis"/>
        </w:rPr>
        <w:t>W</w:t>
      </w:r>
      <w:r>
        <w:t xml:space="preserve">ashington </w:t>
      </w:r>
      <w:r w:rsidRPr="004107A6">
        <w:rPr>
          <w:rStyle w:val="Emphasis"/>
        </w:rPr>
        <w:t>P</w:t>
      </w:r>
      <w:r>
        <w:t>ost, 7/2/2001 (Nuclear Reprocessing Sets Off Alarms Again, p. http://www.nukewatch.org/media/more_media/07-00-01/nrsoaa.html)</w:t>
      </w:r>
    </w:p>
    <w:p w:rsidR="00666390" w:rsidRPr="000639C6" w:rsidRDefault="00666390" w:rsidP="00666390">
      <w:pPr>
        <w:rPr>
          <w:sz w:val="16"/>
        </w:rPr>
      </w:pPr>
      <w:r w:rsidRPr="00786D21">
        <w:rPr>
          <w:sz w:val="16"/>
        </w:rPr>
        <w:t xml:space="preserve">"We're not sure what mischief the new administration is up to here, and who's pushing it," </w:t>
      </w:r>
      <w:r w:rsidRPr="000639C6">
        <w:rPr>
          <w:rStyle w:val="StyleBoldUnderline"/>
        </w:rPr>
        <w:t>said</w:t>
      </w:r>
      <w:r w:rsidRPr="00786D21">
        <w:rPr>
          <w:sz w:val="16"/>
        </w:rPr>
        <w:t xml:space="preserve"> Paul </w:t>
      </w:r>
      <w:r w:rsidRPr="002B4AF4">
        <w:rPr>
          <w:rStyle w:val="StyleBoldUnderline"/>
        </w:rPr>
        <w:t>Levanthal, president of the</w:t>
      </w:r>
      <w:r w:rsidRPr="00786D21">
        <w:rPr>
          <w:sz w:val="16"/>
        </w:rPr>
        <w:t xml:space="preserve"> anti-reprocessing </w:t>
      </w:r>
      <w:r w:rsidRPr="002B4AF4">
        <w:rPr>
          <w:rStyle w:val="Emphasis"/>
          <w:b w:val="0"/>
        </w:rPr>
        <w:t>N</w:t>
      </w:r>
      <w:r w:rsidRPr="00786D21">
        <w:rPr>
          <w:sz w:val="16"/>
        </w:rPr>
        <w:t xml:space="preserve">uclear </w:t>
      </w:r>
      <w:r w:rsidRPr="002B4AF4">
        <w:rPr>
          <w:rStyle w:val="Emphasis"/>
          <w:b w:val="0"/>
        </w:rPr>
        <w:t>C</w:t>
      </w:r>
      <w:r w:rsidRPr="00786D21">
        <w:rPr>
          <w:sz w:val="16"/>
        </w:rPr>
        <w:t xml:space="preserve">ontrol </w:t>
      </w:r>
      <w:r w:rsidRPr="002B4AF4">
        <w:rPr>
          <w:rStyle w:val="Emphasis"/>
          <w:b w:val="0"/>
        </w:rPr>
        <w:t>I</w:t>
      </w:r>
      <w:r w:rsidRPr="00786D21">
        <w:rPr>
          <w:sz w:val="16"/>
        </w:rPr>
        <w:t>nstitute. "</w:t>
      </w:r>
      <w:r w:rsidRPr="000639C6">
        <w:rPr>
          <w:rStyle w:val="StyleBoldUnderline"/>
          <w:highlight w:val="yellow"/>
        </w:rPr>
        <w:t>Whatever the U.S. does</w:t>
      </w:r>
      <w:r w:rsidRPr="002B4AF4">
        <w:rPr>
          <w:rStyle w:val="StyleBoldUnderline"/>
        </w:rPr>
        <w:t xml:space="preserve"> on something like this </w:t>
      </w:r>
      <w:r w:rsidRPr="000639C6">
        <w:rPr>
          <w:rStyle w:val="Emphasis"/>
          <w:highlight w:val="yellow"/>
        </w:rPr>
        <w:t>really resonates throughout the rest of the world</w:t>
      </w:r>
      <w:r w:rsidRPr="000639C6">
        <w:rPr>
          <w:rStyle w:val="StyleBoldUnderline"/>
          <w:highlight w:val="yellow"/>
        </w:rPr>
        <w:t xml:space="preserve">." If the </w:t>
      </w:r>
      <w:r w:rsidRPr="000639C6">
        <w:rPr>
          <w:rStyle w:val="Emphasis"/>
          <w:b w:val="0"/>
          <w:highlight w:val="yellow"/>
        </w:rPr>
        <w:t>U</w:t>
      </w:r>
      <w:r w:rsidRPr="00786D21">
        <w:rPr>
          <w:sz w:val="16"/>
        </w:rPr>
        <w:t xml:space="preserve">nited </w:t>
      </w:r>
      <w:r w:rsidRPr="000639C6">
        <w:rPr>
          <w:rStyle w:val="Emphasis"/>
          <w:b w:val="0"/>
          <w:highlight w:val="yellow"/>
        </w:rPr>
        <w:t>S</w:t>
      </w:r>
      <w:r w:rsidRPr="00786D21">
        <w:rPr>
          <w:sz w:val="16"/>
        </w:rPr>
        <w:t xml:space="preserve">tates </w:t>
      </w:r>
      <w:r w:rsidRPr="000639C6">
        <w:rPr>
          <w:rStyle w:val="Emphasis"/>
          <w:highlight w:val="yellow"/>
        </w:rPr>
        <w:t>embraces</w:t>
      </w:r>
      <w:r w:rsidRPr="002B4AF4">
        <w:rPr>
          <w:rStyle w:val="Emphasis"/>
        </w:rPr>
        <w:t xml:space="preserve"> the </w:t>
      </w:r>
      <w:r w:rsidRPr="000639C6">
        <w:rPr>
          <w:rStyle w:val="Emphasis"/>
          <w:highlight w:val="yellow"/>
        </w:rPr>
        <w:t>reprocessing of nuclear waste</w:t>
      </w:r>
      <w:r w:rsidRPr="00786D21">
        <w:rPr>
          <w:sz w:val="16"/>
        </w:rPr>
        <w:t xml:space="preserve"> -- something it has refused to do for the last 24 years -- </w:t>
      </w:r>
      <w:r w:rsidRPr="002B4AF4">
        <w:rPr>
          <w:rStyle w:val="StyleBoldUnderline"/>
        </w:rPr>
        <w:t xml:space="preserve">it could </w:t>
      </w:r>
      <w:r w:rsidRPr="000639C6">
        <w:rPr>
          <w:rStyle w:val="Emphasis"/>
          <w:highlight w:val="yellow"/>
        </w:rPr>
        <w:t>lead to the proliferation of technologies</w:t>
      </w:r>
      <w:r w:rsidRPr="002B4AF4">
        <w:rPr>
          <w:rStyle w:val="StyleBoldUnderline"/>
        </w:rPr>
        <w:t xml:space="preserve"> that produce plutonium, and boost the amount of plutonium available around the world</w:t>
      </w:r>
      <w:r w:rsidRPr="00786D21">
        <w:rPr>
          <w:sz w:val="16"/>
        </w:rPr>
        <w:t xml:space="preserve">. That, critics say, could make it much more likely that weapons-grade plutonium could fall into the hands of terrorists or rogue nations. Administration officials argue that they are sensitive to concerns about nuclear weapons proliferation, and have no immediate plans to change long-standing U.S. policies. Their intentions, they say, are merely to solve the problem of nuclear waste, which is accumulating across the country. The energy plan said that the administration "will continue to discourage the accumulation of separated plutonium worldwide," and administration sources said that meant the United States would maintain a national moratorium on traditional reprocessing, which extracts plutonium from spent fuel. But at the same time, </w:t>
      </w:r>
      <w:r w:rsidRPr="002B4AF4">
        <w:rPr>
          <w:rStyle w:val="StyleBoldUnderline"/>
        </w:rPr>
        <w:t>the plan encouraged research into</w:t>
      </w:r>
      <w:r w:rsidRPr="00786D21">
        <w:rPr>
          <w:sz w:val="16"/>
        </w:rPr>
        <w:t xml:space="preserve"> another kind of reproces</w:t>
      </w:r>
      <w:r w:rsidRPr="002B4AF4">
        <w:rPr>
          <w:rStyle w:val="StyleBoldUnderline"/>
        </w:rPr>
        <w:t>sing, which makes fuel that must be burned in "</w:t>
      </w:r>
      <w:r w:rsidRPr="000639C6">
        <w:rPr>
          <w:rStyle w:val="StyleBoldUnderline"/>
          <w:highlight w:val="yellow"/>
        </w:rPr>
        <w:t>fast reactors</w:t>
      </w:r>
      <w:r w:rsidRPr="00786D21">
        <w:rPr>
          <w:sz w:val="16"/>
        </w:rPr>
        <w:t xml:space="preserve">" potentially </w:t>
      </w:r>
      <w:r w:rsidRPr="000639C6">
        <w:rPr>
          <w:rStyle w:val="StyleBoldUnderline"/>
          <w:highlight w:val="yellow"/>
        </w:rPr>
        <w:t>capable of</w:t>
      </w:r>
      <w:r w:rsidRPr="00786D21">
        <w:rPr>
          <w:sz w:val="16"/>
        </w:rPr>
        <w:t xml:space="preserve"> creating, or "</w:t>
      </w:r>
      <w:r w:rsidRPr="000639C6">
        <w:rPr>
          <w:rStyle w:val="Emphasis"/>
          <w:highlight w:val="yellow"/>
        </w:rPr>
        <w:t>breeding," more plutonium</w:t>
      </w:r>
      <w:r w:rsidRPr="002B4AF4">
        <w:rPr>
          <w:rStyle w:val="Emphasis"/>
        </w:rPr>
        <w:t xml:space="preserve"> than they use</w:t>
      </w:r>
      <w:r w:rsidRPr="00786D21">
        <w:rPr>
          <w:sz w:val="16"/>
        </w:rPr>
        <w:t>. That's what has critics most concerned. "</w:t>
      </w:r>
      <w:r w:rsidRPr="002B4AF4">
        <w:rPr>
          <w:rStyle w:val="Emphasis"/>
        </w:rPr>
        <w:t xml:space="preserve">It </w:t>
      </w:r>
      <w:r w:rsidRPr="000639C6">
        <w:rPr>
          <w:rStyle w:val="Emphasis"/>
          <w:highlight w:val="yellow"/>
        </w:rPr>
        <w:t>sets off a lot of alarm bells</w:t>
      </w:r>
      <w:r w:rsidRPr="002B4AF4">
        <w:rPr>
          <w:rStyle w:val="StyleBoldUnderline"/>
        </w:rPr>
        <w:t>," said</w:t>
      </w:r>
      <w:r w:rsidRPr="00786D21">
        <w:rPr>
          <w:sz w:val="16"/>
        </w:rPr>
        <w:t xml:space="preserve"> David Albr</w:t>
      </w:r>
      <w:r w:rsidRPr="002B4AF4">
        <w:rPr>
          <w:rStyle w:val="StyleBoldUnderline"/>
        </w:rPr>
        <w:t>ight, president of the Institute for Science and International Security</w:t>
      </w:r>
      <w:r w:rsidRPr="00786D21">
        <w:rPr>
          <w:sz w:val="16"/>
        </w:rPr>
        <w:t>, a Washington think tank specializing in strategies to halt the spread of nuclear weapons.</w:t>
      </w:r>
    </w:p>
    <w:p w:rsidR="00666390" w:rsidRDefault="00666390" w:rsidP="00666390">
      <w:pPr>
        <w:pStyle w:val="Heading4"/>
      </w:pPr>
      <w:r>
        <w:t>Commercial reprocessing undermines U.S. leverage to prevent South Korean reprocessing.</w:t>
      </w:r>
    </w:p>
    <w:p w:rsidR="00666390" w:rsidRDefault="00666390" w:rsidP="00666390">
      <w:r w:rsidRPr="00EF262B">
        <w:rPr>
          <w:b/>
        </w:rPr>
        <w:t>Sagan</w:t>
      </w:r>
      <w:r>
        <w:t>, 4/18/</w:t>
      </w:r>
      <w:r w:rsidRPr="00EF262B">
        <w:rPr>
          <w:b/>
        </w:rPr>
        <w:t>2011</w:t>
      </w:r>
      <w:r>
        <w:t xml:space="preserve"> (Scott – Caroline S.G. Munro Professor of Political Science at Stanford University, co-chair of the Global Nuclear Future Initiative, The International Security Implications of U.S. Domestic Nuclear Power Decisions, p. http://cybercemetery.unt.edu/archive/brc/20120621005012/http://brc.gov/sites/default/files/documents/sagan_brc_paper_final.pdf)</w:t>
      </w:r>
    </w:p>
    <w:p w:rsidR="00666390" w:rsidRPr="00B572D5" w:rsidRDefault="00666390" w:rsidP="00666390">
      <w:pPr>
        <w:rPr>
          <w:sz w:val="16"/>
        </w:rPr>
      </w:pPr>
      <w:r w:rsidRPr="00B572D5">
        <w:rPr>
          <w:sz w:val="16"/>
        </w:rPr>
        <w:t xml:space="preserve">A similar phenomenon occurs when </w:t>
      </w:r>
      <w:r w:rsidRPr="00C656EC">
        <w:rPr>
          <w:rStyle w:val="StyleBoldUnderline"/>
          <w:highlight w:val="yellow"/>
        </w:rPr>
        <w:t xml:space="preserve">policy makers </w:t>
      </w:r>
      <w:r w:rsidRPr="0036537A">
        <w:rPr>
          <w:rStyle w:val="StyleBoldUnderline"/>
        </w:rPr>
        <w:t xml:space="preserve">and scholars </w:t>
      </w:r>
      <w:r w:rsidRPr="00C656EC">
        <w:rPr>
          <w:rStyle w:val="Emphasis"/>
          <w:highlight w:val="yellow"/>
        </w:rPr>
        <w:t>underestimate</w:t>
      </w:r>
      <w:r w:rsidRPr="00C656EC">
        <w:rPr>
          <w:rStyle w:val="StyleBoldUnderline"/>
          <w:highlight w:val="yellow"/>
        </w:rPr>
        <w:t xml:space="preserve"> the</w:t>
      </w:r>
      <w:r w:rsidRPr="00EF262B">
        <w:rPr>
          <w:rStyle w:val="StyleBoldUnderline"/>
        </w:rPr>
        <w:t xml:space="preserve"> international </w:t>
      </w:r>
      <w:r w:rsidRPr="00C656EC">
        <w:rPr>
          <w:rStyle w:val="StyleBoldUnderline"/>
          <w:highlight w:val="yellow"/>
        </w:rPr>
        <w:t xml:space="preserve">effect of </w:t>
      </w:r>
      <w:r w:rsidRPr="00B31E6F">
        <w:rPr>
          <w:rStyle w:val="StyleBoldUnderline"/>
        </w:rPr>
        <w:t xml:space="preserve">the </w:t>
      </w:r>
      <w:r w:rsidRPr="00C656EC">
        <w:rPr>
          <w:rStyle w:val="StyleBoldUnderline"/>
          <w:highlight w:val="yellow"/>
        </w:rPr>
        <w:t>U.S.</w:t>
      </w:r>
      <w:r w:rsidRPr="00EF262B">
        <w:rPr>
          <w:rStyle w:val="StyleBoldUnderline"/>
        </w:rPr>
        <w:t xml:space="preserve"> </w:t>
      </w:r>
      <w:r w:rsidRPr="00C656EC">
        <w:rPr>
          <w:rStyle w:val="StyleBoldUnderline"/>
          <w:highlight w:val="yellow"/>
        </w:rPr>
        <w:t>decision to abandon</w:t>
      </w:r>
      <w:r w:rsidRPr="00B572D5">
        <w:rPr>
          <w:sz w:val="16"/>
        </w:rPr>
        <w:t xml:space="preserve"> plutonium </w:t>
      </w:r>
      <w:r w:rsidRPr="00C656EC">
        <w:rPr>
          <w:rStyle w:val="StyleBoldUnderline"/>
          <w:highlight w:val="yellow"/>
        </w:rPr>
        <w:t>reprocessing</w:t>
      </w:r>
      <w:r w:rsidRPr="00B572D5">
        <w:rPr>
          <w:sz w:val="16"/>
        </w:rPr>
        <w:t xml:space="preserve"> in the 1970s. </w:t>
      </w:r>
      <w:r w:rsidRPr="00EF262B">
        <w:rPr>
          <w:rStyle w:val="StyleBoldUnderline"/>
        </w:rPr>
        <w:t>Skeptics claim that the fact that France and Japan, especially, went forward</w:t>
      </w:r>
      <w:r w:rsidRPr="00B572D5">
        <w:rPr>
          <w:sz w:val="16"/>
        </w:rPr>
        <w:t xml:space="preserve"> with their ambitious plutonium reprocessing efforts </w:t>
      </w:r>
      <w:r w:rsidRPr="00EF262B">
        <w:rPr>
          <w:rStyle w:val="StyleBoldUnderline"/>
        </w:rPr>
        <w:t>somehow demonstrates that U.S. efforts to constrain the global growth were a failure</w:t>
      </w:r>
      <w:r w:rsidRPr="00B572D5">
        <w:rPr>
          <w:sz w:val="16"/>
        </w:rPr>
        <w:t xml:space="preserve">. But </w:t>
      </w:r>
      <w:r w:rsidRPr="00C656EC">
        <w:rPr>
          <w:rStyle w:val="Emphasis"/>
          <w:highlight w:val="yellow"/>
        </w:rPr>
        <w:t>a</w:t>
      </w:r>
      <w:r w:rsidRPr="00EF262B">
        <w:rPr>
          <w:rStyle w:val="Emphasis"/>
        </w:rPr>
        <w:t xml:space="preserve"> </w:t>
      </w:r>
      <w:r w:rsidRPr="00B31E6F">
        <w:rPr>
          <w:rStyle w:val="Emphasis"/>
        </w:rPr>
        <w:t>more appropriate standard</w:t>
      </w:r>
      <w:r w:rsidRPr="00B31E6F">
        <w:rPr>
          <w:sz w:val="16"/>
        </w:rPr>
        <w:t xml:space="preserve"> (but again more difficult to measure) for assessing our influence wo</w:t>
      </w:r>
      <w:r w:rsidRPr="00B31E6F">
        <w:rPr>
          <w:rStyle w:val="StyleBoldUnderline"/>
        </w:rPr>
        <w:t xml:space="preserve">uld estimate the number of </w:t>
      </w:r>
      <w:r w:rsidRPr="00C656EC">
        <w:rPr>
          <w:rStyle w:val="StyleBoldUnderline"/>
          <w:highlight w:val="yellow"/>
        </w:rPr>
        <w:t xml:space="preserve">states </w:t>
      </w:r>
      <w:r w:rsidRPr="00B31E6F">
        <w:rPr>
          <w:rStyle w:val="StyleBoldUnderline"/>
        </w:rPr>
        <w:t xml:space="preserve">that </w:t>
      </w:r>
      <w:r w:rsidRPr="00C656EC">
        <w:rPr>
          <w:rStyle w:val="StyleBoldUnderline"/>
          <w:highlight w:val="yellow"/>
        </w:rPr>
        <w:t>would have developed</w:t>
      </w:r>
      <w:r w:rsidRPr="00EF262B">
        <w:rPr>
          <w:rStyle w:val="StyleBoldUnderline"/>
        </w:rPr>
        <w:t xml:space="preserve"> plutonium </w:t>
      </w:r>
      <w:r w:rsidRPr="00C656EC">
        <w:rPr>
          <w:rStyle w:val="StyleBoldUnderline"/>
          <w:highlight w:val="yellow"/>
        </w:rPr>
        <w:t>reprocessing</w:t>
      </w:r>
      <w:r w:rsidRPr="00EF262B">
        <w:rPr>
          <w:rStyle w:val="StyleBoldUnderline"/>
        </w:rPr>
        <w:t xml:space="preserve"> </w:t>
      </w:r>
      <w:r w:rsidRPr="00B31E6F">
        <w:rPr>
          <w:rStyle w:val="StyleBoldUnderline"/>
        </w:rPr>
        <w:t xml:space="preserve">capabilities </w:t>
      </w:r>
      <w:r w:rsidRPr="00C656EC">
        <w:rPr>
          <w:rStyle w:val="StyleBoldUnderline"/>
          <w:highlight w:val="yellow"/>
        </w:rPr>
        <w:t xml:space="preserve">if the U.S. had not </w:t>
      </w:r>
      <w:r w:rsidRPr="00B31E6F">
        <w:rPr>
          <w:rStyle w:val="Emphasis"/>
        </w:rPr>
        <w:t xml:space="preserve">actively </w:t>
      </w:r>
      <w:r w:rsidRPr="00C656EC">
        <w:rPr>
          <w:rStyle w:val="Emphasis"/>
          <w:highlight w:val="yellow"/>
        </w:rPr>
        <w:t>discouraged</w:t>
      </w:r>
      <w:r w:rsidRPr="00C656EC">
        <w:rPr>
          <w:rStyle w:val="StyleBoldUnderline"/>
          <w:highlight w:val="yellow"/>
        </w:rPr>
        <w:t xml:space="preserve"> such</w:t>
      </w:r>
      <w:r w:rsidRPr="00EF262B">
        <w:rPr>
          <w:rStyle w:val="StyleBoldUnderline"/>
        </w:rPr>
        <w:t xml:space="preserve"> fuel </w:t>
      </w:r>
      <w:r w:rsidRPr="00C656EC">
        <w:rPr>
          <w:rStyle w:val="StyleBoldUnderline"/>
          <w:highlight w:val="yellow"/>
        </w:rPr>
        <w:t>cycle activities</w:t>
      </w:r>
      <w:r w:rsidRPr="00B572D5">
        <w:rPr>
          <w:sz w:val="16"/>
        </w:rPr>
        <w:t xml:space="preserve"> after Jimmy Carter’s April 1997 order to cancel construction of commercial breeder reactors that employed a closed fuel cycle with plutonium reprocessing. The primary motivation behind the decision to postpone the development of this technology was a concern for the proliferation implications of the U.S. use of a closed fuel cycle. 17 The Carter administration reasoned that </w:t>
      </w:r>
      <w:r w:rsidRPr="00C656EC">
        <w:rPr>
          <w:rStyle w:val="StyleBoldUnderline"/>
          <w:highlight w:val="yellow"/>
        </w:rPr>
        <w:t>the decision to end reprocessing</w:t>
      </w:r>
      <w:r w:rsidRPr="00B572D5">
        <w:rPr>
          <w:sz w:val="16"/>
        </w:rPr>
        <w:t xml:space="preserve"> in the U.S. would have two effects: first, the U.S. could no longer act as an exporter of related technologies, limiting their availability; and second, it </w:t>
      </w:r>
      <w:r w:rsidRPr="00C656EC">
        <w:rPr>
          <w:rStyle w:val="StyleBoldUnderline"/>
          <w:highlight w:val="yellow"/>
        </w:rPr>
        <w:t xml:space="preserve">would create a </w:t>
      </w:r>
      <w:r w:rsidRPr="00C656EC">
        <w:rPr>
          <w:rStyle w:val="Emphasis"/>
          <w:highlight w:val="yellow"/>
        </w:rPr>
        <w:t>normative change</w:t>
      </w:r>
      <w:r w:rsidRPr="00C656EC">
        <w:rPr>
          <w:rStyle w:val="StyleBoldUnderline"/>
          <w:highlight w:val="yellow"/>
        </w:rPr>
        <w:t xml:space="preserve"> </w:t>
      </w:r>
      <w:r w:rsidRPr="00B31E6F">
        <w:rPr>
          <w:rStyle w:val="StyleBoldUnderline"/>
        </w:rPr>
        <w:t>that would redefine the behavior of a responsible nuclear power state</w:t>
      </w:r>
      <w:r w:rsidRPr="00B31E6F">
        <w:rPr>
          <w:sz w:val="16"/>
        </w:rPr>
        <w:t>. Because we are estimating a counterfactual condition, it is not possible to measure definitively the effects of the Carter policy on the actual spread of reprocessing facilities around the world</w:t>
      </w:r>
      <w:r w:rsidRPr="00B572D5">
        <w:rPr>
          <w:sz w:val="16"/>
        </w:rPr>
        <w:t xml:space="preserve">. </w:t>
      </w:r>
      <w:r w:rsidRPr="00C656EC">
        <w:rPr>
          <w:rStyle w:val="StyleBoldUnderline"/>
          <w:highlight w:val="yellow"/>
        </w:rPr>
        <w:t>Of the twenty-one countries that</w:t>
      </w:r>
      <w:r w:rsidRPr="00B572D5">
        <w:rPr>
          <w:sz w:val="16"/>
        </w:rPr>
        <w:t xml:space="preserve"> at some point in their history </w:t>
      </w:r>
      <w:r w:rsidRPr="00C656EC">
        <w:rPr>
          <w:rStyle w:val="StyleBoldUnderline"/>
          <w:highlight w:val="yellow"/>
        </w:rPr>
        <w:t>pursued</w:t>
      </w:r>
      <w:r w:rsidRPr="00B572D5">
        <w:rPr>
          <w:sz w:val="16"/>
        </w:rPr>
        <w:t xml:space="preserve"> plutonium </w:t>
      </w:r>
      <w:r w:rsidRPr="00C656EC">
        <w:rPr>
          <w:rStyle w:val="StyleBoldUnderline"/>
          <w:highlight w:val="yellow"/>
        </w:rPr>
        <w:t>reprocessing, ten have finished</w:t>
      </w:r>
      <w:r w:rsidRPr="00B572D5">
        <w:rPr>
          <w:sz w:val="16"/>
        </w:rPr>
        <w:t xml:space="preserve"> large-scale </w:t>
      </w:r>
      <w:r w:rsidRPr="000D116A">
        <w:rPr>
          <w:rStyle w:val="StyleBoldUnderline"/>
        </w:rPr>
        <w:t>facilities</w:t>
      </w:r>
      <w:r w:rsidRPr="00B572D5">
        <w:rPr>
          <w:sz w:val="16"/>
        </w:rPr>
        <w:t xml:space="preserve"> and use them today: U.S., China, Israel, France, UK, India, Japan, Pakistan, Russia, and North Korea. 18 </w:t>
      </w:r>
      <w:r w:rsidRPr="000D116A">
        <w:rPr>
          <w:rStyle w:val="StyleBoldUnderline"/>
        </w:rPr>
        <w:t>Algeria and the Czech Republic have</w:t>
      </w:r>
      <w:r w:rsidRPr="00B572D5">
        <w:rPr>
          <w:sz w:val="16"/>
        </w:rPr>
        <w:t xml:space="preserve"> a pilot-scale reprocessing plants, but have </w:t>
      </w:r>
      <w:r w:rsidRPr="000D116A">
        <w:rPr>
          <w:rStyle w:val="StyleBoldUnderline"/>
        </w:rPr>
        <w:t>not moved towards further industrial development</w:t>
      </w:r>
      <w:r w:rsidRPr="00B572D5">
        <w:rPr>
          <w:sz w:val="16"/>
        </w:rPr>
        <w:t xml:space="preserve">.19 </w:t>
      </w:r>
      <w:r w:rsidRPr="00C656EC">
        <w:rPr>
          <w:rStyle w:val="StyleBoldUnderline"/>
          <w:highlight w:val="yellow"/>
        </w:rPr>
        <w:t xml:space="preserve">Nine countries </w:t>
      </w:r>
      <w:r w:rsidRPr="00C656EC">
        <w:rPr>
          <w:rStyle w:val="Emphasis"/>
          <w:highlight w:val="yellow"/>
        </w:rPr>
        <w:t>abandoned their</w:t>
      </w:r>
      <w:r w:rsidRPr="000D116A">
        <w:rPr>
          <w:rStyle w:val="Emphasis"/>
        </w:rPr>
        <w:t xml:space="preserve"> reprocessing </w:t>
      </w:r>
      <w:r w:rsidRPr="00C656EC">
        <w:rPr>
          <w:rStyle w:val="Emphasis"/>
          <w:highlight w:val="yellow"/>
        </w:rPr>
        <w:t>programs</w:t>
      </w:r>
      <w:r w:rsidRPr="000D116A">
        <w:rPr>
          <w:rStyle w:val="StyleBoldUnderline"/>
        </w:rPr>
        <w:t>: South Korea, Taiwan, Germany, Iraq, Italy, Argentina, Brazil, Belgium, and Yugoslavia</w:t>
      </w:r>
      <w:r w:rsidRPr="00B572D5">
        <w:rPr>
          <w:sz w:val="16"/>
        </w:rPr>
        <w:t xml:space="preserve">.20 The causes of these reversal decisions were complex, but </w:t>
      </w:r>
      <w:r w:rsidRPr="00CC0E2C">
        <w:rPr>
          <w:rStyle w:val="StyleBoldUnderline"/>
          <w:highlight w:val="yellow"/>
        </w:rPr>
        <w:t>in</w:t>
      </w:r>
      <w:r w:rsidRPr="000D116A">
        <w:rPr>
          <w:rStyle w:val="StyleBoldUnderline"/>
        </w:rPr>
        <w:t xml:space="preserve"> many of </w:t>
      </w:r>
      <w:r w:rsidRPr="00CC0E2C">
        <w:rPr>
          <w:rStyle w:val="StyleBoldUnderline"/>
          <w:highlight w:val="yellow"/>
        </w:rPr>
        <w:t xml:space="preserve">the cases </w:t>
      </w:r>
      <w:r w:rsidRPr="00CC0E2C">
        <w:rPr>
          <w:rStyle w:val="Emphasis"/>
          <w:highlight w:val="yellow"/>
        </w:rPr>
        <w:t>U.S. diplomatic pressure</w:t>
      </w:r>
      <w:r w:rsidRPr="00CC0E2C">
        <w:rPr>
          <w:rStyle w:val="StyleBoldUnderline"/>
          <w:highlight w:val="yellow"/>
        </w:rPr>
        <w:t xml:space="preserve"> was an </w:t>
      </w:r>
      <w:r w:rsidRPr="00CC0E2C">
        <w:rPr>
          <w:rStyle w:val="Emphasis"/>
          <w:highlight w:val="yellow"/>
        </w:rPr>
        <w:t>important factor</w:t>
      </w:r>
      <w:r w:rsidRPr="000D116A">
        <w:rPr>
          <w:rStyle w:val="StyleBoldUnderline"/>
        </w:rPr>
        <w:t xml:space="preserve"> and that </w:t>
      </w:r>
      <w:r w:rsidRPr="00CC0E2C">
        <w:rPr>
          <w:rStyle w:val="StyleBoldUnderline"/>
          <w:highlight w:val="yellow"/>
        </w:rPr>
        <w:t xml:space="preserve">pressure was made </w:t>
      </w:r>
      <w:r w:rsidRPr="00CC0E2C">
        <w:rPr>
          <w:rStyle w:val="Emphasis"/>
          <w:highlight w:val="yellow"/>
        </w:rPr>
        <w:t>more credible</w:t>
      </w:r>
      <w:r w:rsidRPr="00CC0E2C">
        <w:rPr>
          <w:rStyle w:val="StyleBoldUnderline"/>
          <w:highlight w:val="yellow"/>
        </w:rPr>
        <w:t xml:space="preserve"> and </w:t>
      </w:r>
      <w:r w:rsidRPr="00CC0E2C">
        <w:rPr>
          <w:rStyle w:val="Emphasis"/>
          <w:highlight w:val="yellow"/>
        </w:rPr>
        <w:t>acceptable</w:t>
      </w:r>
      <w:r w:rsidRPr="00CC0E2C">
        <w:rPr>
          <w:rStyle w:val="StyleBoldUnderline"/>
          <w:highlight w:val="yellow"/>
        </w:rPr>
        <w:t xml:space="preserve"> because the U.S had given up its</w:t>
      </w:r>
      <w:r w:rsidRPr="00B572D5">
        <w:rPr>
          <w:sz w:val="16"/>
        </w:rPr>
        <w:t xml:space="preserve"> own </w:t>
      </w:r>
      <w:r w:rsidRPr="00CC0E2C">
        <w:rPr>
          <w:rStyle w:val="StyleBoldUnderline"/>
          <w:highlight w:val="yellow"/>
        </w:rPr>
        <w:t>civilian</w:t>
      </w:r>
      <w:r w:rsidRPr="00B572D5">
        <w:rPr>
          <w:sz w:val="16"/>
        </w:rPr>
        <w:t xml:space="preserve"> plutonium </w:t>
      </w:r>
      <w:r w:rsidRPr="000D116A">
        <w:rPr>
          <w:rStyle w:val="StyleBoldUnderline"/>
        </w:rPr>
        <w:t xml:space="preserve">reprocessing </w:t>
      </w:r>
      <w:r w:rsidRPr="00CC0E2C">
        <w:rPr>
          <w:rStyle w:val="StyleBoldUnderline"/>
          <w:highlight w:val="yellow"/>
        </w:rPr>
        <w:t>programs</w:t>
      </w:r>
      <w:r w:rsidRPr="000D116A">
        <w:rPr>
          <w:rStyle w:val="StyleBoldUnderline"/>
        </w:rPr>
        <w:t xml:space="preserve">. </w:t>
      </w:r>
      <w:r w:rsidRPr="00CC0E2C">
        <w:rPr>
          <w:rStyle w:val="StyleBoldUnderline"/>
          <w:highlight w:val="yellow"/>
        </w:rPr>
        <w:t>This “</w:t>
      </w:r>
      <w:r w:rsidRPr="00CC0E2C">
        <w:rPr>
          <w:rStyle w:val="Emphasis"/>
          <w:highlight w:val="yellow"/>
        </w:rPr>
        <w:t>credibility” factor</w:t>
      </w:r>
      <w:r w:rsidRPr="00CC0E2C">
        <w:rPr>
          <w:rStyle w:val="StyleBoldUnderline"/>
          <w:highlight w:val="yellow"/>
        </w:rPr>
        <w:t xml:space="preserve"> continues to be important</w:t>
      </w:r>
      <w:r w:rsidRPr="000D116A">
        <w:rPr>
          <w:rStyle w:val="StyleBoldUnderline"/>
        </w:rPr>
        <w:t xml:space="preserve"> today. </w:t>
      </w:r>
      <w:r w:rsidRPr="00CC0E2C">
        <w:rPr>
          <w:rStyle w:val="StyleBoldUnderline"/>
          <w:highlight w:val="yellow"/>
        </w:rPr>
        <w:t>South Korea is lobbying to</w:t>
      </w:r>
      <w:r w:rsidRPr="000D116A">
        <w:rPr>
          <w:rStyle w:val="StyleBoldUnderline"/>
        </w:rPr>
        <w:t xml:space="preserve"> </w:t>
      </w:r>
      <w:r w:rsidRPr="00CC0E2C">
        <w:rPr>
          <w:rStyle w:val="Emphasis"/>
          <w:highlight w:val="yellow"/>
        </w:rPr>
        <w:t>renegotiate its agreements</w:t>
      </w:r>
      <w:r w:rsidRPr="00B572D5">
        <w:rPr>
          <w:sz w:val="16"/>
        </w:rPr>
        <w:t xml:space="preserve"> with the U.S. </w:t>
      </w:r>
      <w:r w:rsidRPr="00CC0E2C">
        <w:rPr>
          <w:rStyle w:val="StyleBoldUnderline"/>
          <w:highlight w:val="yellow"/>
        </w:rPr>
        <w:t xml:space="preserve">to </w:t>
      </w:r>
      <w:r w:rsidRPr="00CC0E2C">
        <w:rPr>
          <w:rStyle w:val="StyleBoldUnderline"/>
        </w:rPr>
        <w:t>be</w:t>
      </w:r>
      <w:r w:rsidRPr="000D116A">
        <w:rPr>
          <w:rStyle w:val="StyleBoldUnderline"/>
        </w:rPr>
        <w:t xml:space="preserve"> able to </w:t>
      </w:r>
      <w:r w:rsidRPr="00CC0E2C">
        <w:rPr>
          <w:rStyle w:val="StyleBoldUnderline"/>
          <w:highlight w:val="yellow"/>
        </w:rPr>
        <w:t>develop “pyro-processing</w:t>
      </w:r>
      <w:r w:rsidRPr="000D116A">
        <w:rPr>
          <w:rStyle w:val="StyleBoldUnderline"/>
        </w:rPr>
        <w:t>,” a form of</w:t>
      </w:r>
      <w:r w:rsidRPr="00B572D5">
        <w:rPr>
          <w:sz w:val="16"/>
        </w:rPr>
        <w:t xml:space="preserve"> spent fuel </w:t>
      </w:r>
      <w:r w:rsidRPr="000D116A">
        <w:rPr>
          <w:rStyle w:val="StyleBoldUnderline"/>
        </w:rPr>
        <w:t>reprocessing</w:t>
      </w:r>
      <w:r w:rsidRPr="00B572D5">
        <w:rPr>
          <w:sz w:val="16"/>
        </w:rPr>
        <w:t xml:space="preserve"> that supporters claim poses fewer proliferation risks than standard PUREX acqueous reprocessing. While this appears a challenge to the claim that the U.S. policy has had a positive influence, the very fact that the South Koreans are actively arguing that pyro-processing – unlike the PUREX process – does not separate out plutonium shows their awareness of the power of the norm against developing such technologies. While the U.S. government initially cooperated with South Korea on pyro-processing research, Richard Stratford (Director of the Office of Nuclear Energy Affairs in the Bureau of Nonproliferation, U. S. Department of State) recently stated that the technology “moved to the point that the product is dangerous from a proliferation point of view,” and that the DOE now “states frankly and positively that pyro-processing is reprocessing.” </w:t>
      </w:r>
      <w:r w:rsidRPr="00CC0E2C">
        <w:rPr>
          <w:rStyle w:val="StyleBoldUnderline"/>
          <w:highlight w:val="yellow"/>
        </w:rPr>
        <w:t>The</w:t>
      </w:r>
      <w:r w:rsidRPr="000D116A">
        <w:rPr>
          <w:rStyle w:val="StyleBoldUnderline"/>
        </w:rPr>
        <w:t xml:space="preserve"> U.S. government </w:t>
      </w:r>
      <w:r w:rsidRPr="00CC0E2C">
        <w:rPr>
          <w:rStyle w:val="StyleBoldUnderline"/>
          <w:highlight w:val="yellow"/>
        </w:rPr>
        <w:t>position against pyro</w:t>
      </w:r>
      <w:r w:rsidRPr="000D116A">
        <w:rPr>
          <w:rStyle w:val="StyleBoldUnderline"/>
        </w:rPr>
        <w:t>-</w:t>
      </w:r>
      <w:r w:rsidRPr="00CC0E2C">
        <w:rPr>
          <w:rStyle w:val="StyleBoldUnderline"/>
          <w:highlight w:val="yellow"/>
        </w:rPr>
        <w:t>processing</w:t>
      </w:r>
      <w:r w:rsidRPr="000D116A">
        <w:rPr>
          <w:rStyle w:val="StyleBoldUnderline"/>
        </w:rPr>
        <w:t xml:space="preserve"> in South Korea</w:t>
      </w:r>
      <w:r w:rsidRPr="00B572D5">
        <w:rPr>
          <w:sz w:val="16"/>
        </w:rPr>
        <w:t xml:space="preserve"> today </w:t>
      </w:r>
      <w:r w:rsidRPr="00CC0E2C">
        <w:rPr>
          <w:rStyle w:val="StyleBoldUnderline"/>
          <w:highlight w:val="yellow"/>
        </w:rPr>
        <w:t>is made</w:t>
      </w:r>
      <w:r w:rsidRPr="000D116A">
        <w:rPr>
          <w:rStyle w:val="StyleBoldUnderline"/>
        </w:rPr>
        <w:t xml:space="preserve"> </w:t>
      </w:r>
      <w:r w:rsidRPr="000D116A">
        <w:rPr>
          <w:rStyle w:val="Emphasis"/>
        </w:rPr>
        <w:t xml:space="preserve">more </w:t>
      </w:r>
      <w:r w:rsidRPr="00CC0E2C">
        <w:rPr>
          <w:rStyle w:val="Emphasis"/>
          <w:highlight w:val="yellow"/>
        </w:rPr>
        <w:t>credible</w:t>
      </w:r>
      <w:r w:rsidRPr="000D116A">
        <w:rPr>
          <w:rStyle w:val="StyleBoldUnderline"/>
        </w:rPr>
        <w:t xml:space="preserve"> </w:t>
      </w:r>
      <w:r w:rsidRPr="00CC0E2C">
        <w:rPr>
          <w:rStyle w:val="StyleBoldUnderline"/>
          <w:highlight w:val="yellow"/>
        </w:rPr>
        <w:t xml:space="preserve">by the fact that </w:t>
      </w:r>
      <w:r w:rsidRPr="00CC0E2C">
        <w:rPr>
          <w:rStyle w:val="Emphasis"/>
          <w:highlight w:val="yellow"/>
        </w:rPr>
        <w:t>the U.S. does not reprocess spend fuel for commercial purpose</w:t>
      </w:r>
      <w:r w:rsidRPr="000D116A">
        <w:rPr>
          <w:rStyle w:val="Emphasis"/>
        </w:rPr>
        <w:t>s</w:t>
      </w:r>
      <w:r w:rsidRPr="00B572D5">
        <w:rPr>
          <w:sz w:val="16"/>
        </w:rPr>
        <w:t>. 21</w:t>
      </w:r>
    </w:p>
    <w:p w:rsidR="00666390" w:rsidRDefault="00666390" w:rsidP="00666390">
      <w:pPr>
        <w:pStyle w:val="Heading4"/>
      </w:pPr>
      <w:r>
        <w:t>Restarting reprocessing sets off a domino effect that causes more reprocessing globally.</w:t>
      </w:r>
    </w:p>
    <w:p w:rsidR="00666390" w:rsidRDefault="00666390" w:rsidP="00666390">
      <w:r w:rsidRPr="008C328F">
        <w:rPr>
          <w:b/>
        </w:rPr>
        <w:t>Harrell</w:t>
      </w:r>
      <w:r>
        <w:t>, 8/15/</w:t>
      </w:r>
      <w:r w:rsidRPr="008C328F">
        <w:rPr>
          <w:b/>
        </w:rPr>
        <w:t>2011</w:t>
      </w:r>
      <w:r>
        <w:t xml:space="preserve"> (Eben – research associate at the Project on Managing the Atom at Harvard University’s Belfer Center for Science and International Affairs, Bury Our Nuclear Waste – Before It Buries Us, Time, p. http://www.time.com/time/health/article/0,8599,2086917,00.html)</w:t>
      </w:r>
    </w:p>
    <w:p w:rsidR="00666390" w:rsidRDefault="00666390" w:rsidP="00666390">
      <w:r>
        <w:t xml:space="preserve">The Blue Ribbon Commission doesn't reach a conclusion on whether the U.S. should pursue reprocessing, arguing that consensus on the issue would be "premature." That is a mistake. </w:t>
      </w:r>
      <w:r w:rsidRPr="0011135F">
        <w:rPr>
          <w:rStyle w:val="StyleBoldUnderline"/>
        </w:rPr>
        <w:t xml:space="preserve">Reprocessing is a manifestly </w:t>
      </w:r>
      <w:r w:rsidRPr="0011135F">
        <w:rPr>
          <w:rStyle w:val="Emphasis"/>
        </w:rPr>
        <w:t>dangerous technology</w:t>
      </w:r>
      <w:r>
        <w:t xml:space="preserve">. In the 1970s, </w:t>
      </w:r>
      <w:r w:rsidRPr="004E7A93">
        <w:rPr>
          <w:rStyle w:val="StyleBoldUnderline"/>
          <w:highlight w:val="yellow"/>
        </w:rPr>
        <w:t>the U.S. renounced</w:t>
      </w:r>
      <w:r w:rsidRPr="0011135F">
        <w:rPr>
          <w:rStyle w:val="StyleBoldUnderline"/>
        </w:rPr>
        <w:t xml:space="preserve"> commercial </w:t>
      </w:r>
      <w:r w:rsidRPr="004E7A93">
        <w:rPr>
          <w:rStyle w:val="StyleBoldUnderline"/>
          <w:highlight w:val="yellow"/>
        </w:rPr>
        <w:t>reprocessing</w:t>
      </w:r>
      <w:r w:rsidRPr="0011135F">
        <w:rPr>
          <w:rStyle w:val="StyleBoldUnderline"/>
        </w:rPr>
        <w:t xml:space="preserve"> at home</w:t>
      </w:r>
      <w:r>
        <w:t xml:space="preserve"> and the spread of the technology abroad </w:t>
      </w:r>
      <w:r w:rsidRPr="0011135F">
        <w:rPr>
          <w:rStyle w:val="StyleBoldUnderline"/>
        </w:rPr>
        <w:t xml:space="preserve">because of concerns that it would </w:t>
      </w:r>
      <w:r w:rsidRPr="0011135F">
        <w:rPr>
          <w:rStyle w:val="Emphasis"/>
        </w:rPr>
        <w:t>lead to weapons proliferation</w:t>
      </w:r>
      <w:r w:rsidRPr="0011135F">
        <w:rPr>
          <w:rStyle w:val="StyleBoldUnderline"/>
        </w:rPr>
        <w:t xml:space="preserve">. </w:t>
      </w:r>
      <w:r w:rsidRPr="004E7A93">
        <w:rPr>
          <w:rStyle w:val="Emphasis"/>
          <w:highlight w:val="yellow"/>
        </w:rPr>
        <w:t>It should not reverse this policy</w:t>
      </w:r>
      <w:r w:rsidRPr="0011135F">
        <w:rPr>
          <w:rStyle w:val="StyleBoldUnderline"/>
        </w:rPr>
        <w:t xml:space="preserve">. The spread of </w:t>
      </w:r>
      <w:r w:rsidRPr="004E7A93">
        <w:rPr>
          <w:rStyle w:val="StyleBoldUnderline"/>
          <w:highlight w:val="yellow"/>
        </w:rPr>
        <w:t>reprocessing</w:t>
      </w:r>
      <w:r w:rsidRPr="0011135F">
        <w:rPr>
          <w:rStyle w:val="StyleBoldUnderline"/>
        </w:rPr>
        <w:t xml:space="preserve"> to countries in unstable or nuclear-armed regions </w:t>
      </w:r>
      <w:r w:rsidRPr="004E7A93">
        <w:rPr>
          <w:rStyle w:val="StyleBoldUnderline"/>
          <w:highlight w:val="yellow"/>
        </w:rPr>
        <w:t>gives</w:t>
      </w:r>
      <w:r w:rsidRPr="0011135F">
        <w:rPr>
          <w:rStyle w:val="StyleBoldUnderline"/>
        </w:rPr>
        <w:t xml:space="preserve"> them the </w:t>
      </w:r>
      <w:r w:rsidRPr="004E7A93">
        <w:rPr>
          <w:rStyle w:val="Emphasis"/>
          <w:highlight w:val="yellow"/>
        </w:rPr>
        <w:t>infrastructure</w:t>
      </w:r>
      <w:r w:rsidRPr="004E7A93">
        <w:rPr>
          <w:rStyle w:val="StyleBoldUnderline"/>
          <w:highlight w:val="yellow"/>
        </w:rPr>
        <w:t xml:space="preserve"> and </w:t>
      </w:r>
      <w:r w:rsidRPr="004E7A93">
        <w:rPr>
          <w:rStyle w:val="Emphasis"/>
          <w:highlight w:val="yellow"/>
        </w:rPr>
        <w:t>expertise</w:t>
      </w:r>
      <w:r w:rsidRPr="0011135F">
        <w:rPr>
          <w:rStyle w:val="StyleBoldUnderline"/>
        </w:rPr>
        <w:t xml:space="preserve"> needed </w:t>
      </w:r>
      <w:r w:rsidRPr="004E7A93">
        <w:rPr>
          <w:rStyle w:val="StyleBoldUnderline"/>
          <w:highlight w:val="yellow"/>
        </w:rPr>
        <w:t xml:space="preserve">to </w:t>
      </w:r>
      <w:r w:rsidRPr="004E7A93">
        <w:rPr>
          <w:rStyle w:val="Emphasis"/>
          <w:highlight w:val="yellow"/>
        </w:rPr>
        <w:t>quickly develop a bomb</w:t>
      </w:r>
      <w:r w:rsidRPr="0011135F">
        <w:rPr>
          <w:rStyle w:val="StyleBoldUnderline"/>
        </w:rPr>
        <w:t xml:space="preserve"> should they choose to do so</w:t>
      </w:r>
      <w:r>
        <w:t xml:space="preserve">. (And </w:t>
      </w:r>
      <w:r w:rsidRPr="004E7A93">
        <w:rPr>
          <w:rStyle w:val="StyleBoldUnderline"/>
          <w:highlight w:val="yellow"/>
        </w:rPr>
        <w:t>don't think safeguards imposed by the I</w:t>
      </w:r>
      <w:r w:rsidRPr="0011135F">
        <w:rPr>
          <w:rStyle w:val="StyleBoldUnderline"/>
        </w:rPr>
        <w:t xml:space="preserve">nternational </w:t>
      </w:r>
      <w:r w:rsidRPr="004E7A93">
        <w:rPr>
          <w:rStyle w:val="StyleBoldUnderline"/>
          <w:highlight w:val="yellow"/>
        </w:rPr>
        <w:t>A</w:t>
      </w:r>
      <w:r w:rsidRPr="0011135F">
        <w:rPr>
          <w:rStyle w:val="StyleBoldUnderline"/>
        </w:rPr>
        <w:t xml:space="preserve">tomic </w:t>
      </w:r>
      <w:r w:rsidRPr="004E7A93">
        <w:rPr>
          <w:rStyle w:val="StyleBoldUnderline"/>
          <w:highlight w:val="yellow"/>
        </w:rPr>
        <w:t>E</w:t>
      </w:r>
      <w:r w:rsidRPr="0011135F">
        <w:rPr>
          <w:rStyle w:val="StyleBoldUnderline"/>
        </w:rPr>
        <w:t xml:space="preserve">nergy </w:t>
      </w:r>
      <w:r w:rsidRPr="004E7A93">
        <w:rPr>
          <w:rStyle w:val="StyleBoldUnderline"/>
          <w:highlight w:val="yellow"/>
        </w:rPr>
        <w:t>A</w:t>
      </w:r>
      <w:r w:rsidRPr="0011135F">
        <w:rPr>
          <w:rStyle w:val="StyleBoldUnderline"/>
        </w:rPr>
        <w:t xml:space="preserve">gency </w:t>
      </w:r>
      <w:r w:rsidRPr="004E7A93">
        <w:rPr>
          <w:rStyle w:val="StyleBoldUnderline"/>
          <w:highlight w:val="yellow"/>
        </w:rPr>
        <w:t>can stop them</w:t>
      </w:r>
      <w:r w:rsidRPr="0011135F">
        <w:rPr>
          <w:rStyle w:val="StyleBoldUnderline"/>
        </w:rPr>
        <w:t xml:space="preserve">. Commercial-scale reprocessing </w:t>
      </w:r>
      <w:r w:rsidRPr="004E7A93">
        <w:rPr>
          <w:rStyle w:val="StyleBoldUnderline"/>
          <w:highlight w:val="yellow"/>
        </w:rPr>
        <w:t xml:space="preserve">facilities handle so much plutonium that it is almost </w:t>
      </w:r>
      <w:r w:rsidRPr="004E7A93">
        <w:rPr>
          <w:rStyle w:val="Emphasis"/>
          <w:highlight w:val="yellow"/>
        </w:rPr>
        <w:t>impossible</w:t>
      </w:r>
      <w:r w:rsidRPr="004E7A93">
        <w:rPr>
          <w:rStyle w:val="StyleBoldUnderline"/>
          <w:highlight w:val="yellow"/>
        </w:rPr>
        <w:t xml:space="preserve"> for inspectors to keep track of it all.) </w:t>
      </w:r>
      <w:r w:rsidRPr="004E7A93">
        <w:rPr>
          <w:rStyle w:val="Emphasis"/>
          <w:highlight w:val="yellow"/>
        </w:rPr>
        <w:t>The U.S. must send a message</w:t>
      </w:r>
      <w:r w:rsidRPr="004E7A93">
        <w:rPr>
          <w:rStyle w:val="StyleBoldUnderline"/>
          <w:highlight w:val="yellow"/>
        </w:rPr>
        <w:t>: if the country with the world's largest number of</w:t>
      </w:r>
      <w:r w:rsidRPr="0011135F">
        <w:rPr>
          <w:rStyle w:val="StyleBoldUnderline"/>
        </w:rPr>
        <w:t xml:space="preserve"> nuclear </w:t>
      </w:r>
      <w:r w:rsidRPr="004E7A93">
        <w:rPr>
          <w:rStyle w:val="StyleBoldUnderline"/>
          <w:highlight w:val="yellow"/>
        </w:rPr>
        <w:t xml:space="preserve">reactors renounces reprocessing, it </w:t>
      </w:r>
      <w:r w:rsidRPr="004E7A93">
        <w:rPr>
          <w:rStyle w:val="Emphasis"/>
          <w:highlight w:val="yellow"/>
        </w:rPr>
        <w:t>delivers a clear signal</w:t>
      </w:r>
      <w:r w:rsidRPr="0011135F">
        <w:rPr>
          <w:rStyle w:val="StyleBoldUnderline"/>
        </w:rPr>
        <w:t xml:space="preserve"> to countries newly interested in nuclear power </w:t>
      </w:r>
      <w:r w:rsidRPr="004E7A93">
        <w:rPr>
          <w:rStyle w:val="StyleBoldUnderline"/>
          <w:highlight w:val="yellow"/>
        </w:rPr>
        <w:t>that the process is not necessary</w:t>
      </w:r>
      <w:r w:rsidRPr="0011135F">
        <w:rPr>
          <w:rStyle w:val="StyleBoldUnderline"/>
        </w:rPr>
        <w:t xml:space="preserve"> for the future of the nuclear industry</w:t>
      </w:r>
      <w:r>
        <w:t xml:space="preserve">. </w:t>
      </w:r>
    </w:p>
    <w:p w:rsidR="00666390" w:rsidRPr="00C041B7" w:rsidRDefault="00666390" w:rsidP="00666390">
      <w:pPr>
        <w:pStyle w:val="Heading4"/>
      </w:pPr>
      <w:r>
        <w:t xml:space="preserve">The plan </w:t>
      </w:r>
      <w:r>
        <w:rPr>
          <w:u w:val="single"/>
        </w:rPr>
        <w:t>legitimizes</w:t>
      </w:r>
      <w:r>
        <w:t xml:space="preserve"> reprocessing as a technology.</w:t>
      </w:r>
    </w:p>
    <w:p w:rsidR="00666390" w:rsidRDefault="00666390" w:rsidP="00666390">
      <w:r w:rsidRPr="00C041B7">
        <w:rPr>
          <w:b/>
        </w:rPr>
        <w:t>von Hippel</w:t>
      </w:r>
      <w:r>
        <w:t>, 9/18/</w:t>
      </w:r>
      <w:r w:rsidRPr="00C041B7">
        <w:rPr>
          <w:b/>
        </w:rPr>
        <w:t>2009</w:t>
      </w:r>
      <w:r>
        <w:t xml:space="preserve"> (Frank – professor of public and international affairs at Princeton University and co-chair of the International Panel on Fissile Materials, assistant director for national security in the White House Office of Science and Technology Policy,, Reprocessing nuclear fuel a dangerous option, The Cap Times, p. http://host.madison.com/news/opinion/column/guest/frank-von-hippel-reprocessing-nuclear-fuel-a-dangerous-option/article_0bd69b4a-a3d2-11de-bfd5-001cc4c03286.html)</w:t>
      </w:r>
    </w:p>
    <w:p w:rsidR="00666390" w:rsidRPr="00C041B7" w:rsidRDefault="00666390" w:rsidP="00666390">
      <w:pPr>
        <w:rPr>
          <w:sz w:val="16"/>
        </w:rPr>
      </w:pPr>
      <w:r w:rsidRPr="00C041B7">
        <w:rPr>
          <w:sz w:val="16"/>
        </w:rPr>
        <w:t xml:space="preserve">Since that time, </w:t>
      </w:r>
      <w:r w:rsidRPr="00CC0E2C">
        <w:rPr>
          <w:rStyle w:val="StyleBoldUnderline"/>
          <w:highlight w:val="yellow"/>
        </w:rPr>
        <w:t>the</w:t>
      </w:r>
      <w:r w:rsidRPr="00C041B7">
        <w:rPr>
          <w:rStyle w:val="StyleBoldUnderline"/>
        </w:rPr>
        <w:t xml:space="preserve"> U.S. </w:t>
      </w:r>
      <w:r w:rsidRPr="00CC0E2C">
        <w:rPr>
          <w:rStyle w:val="StyleBoldUnderline"/>
          <w:highlight w:val="yellow"/>
        </w:rPr>
        <w:t>government's argument that "</w:t>
      </w:r>
      <w:r w:rsidRPr="00CC0E2C">
        <w:rPr>
          <w:rStyle w:val="Emphasis"/>
          <w:highlight w:val="yellow"/>
        </w:rPr>
        <w:t>we don't reprocess</w:t>
      </w:r>
      <w:r w:rsidRPr="00CC0E2C">
        <w:rPr>
          <w:rStyle w:val="StyleBoldUnderline"/>
          <w:highlight w:val="yellow"/>
        </w:rPr>
        <w:t xml:space="preserve">, </w:t>
      </w:r>
      <w:r w:rsidRPr="00CC0E2C">
        <w:rPr>
          <w:rStyle w:val="Emphasis"/>
          <w:highlight w:val="yellow"/>
        </w:rPr>
        <w:t>you don't need to either</w:t>
      </w:r>
      <w:r w:rsidRPr="00CC0E2C">
        <w:rPr>
          <w:rStyle w:val="StyleBoldUnderline"/>
          <w:highlight w:val="yellow"/>
        </w:rPr>
        <w:t xml:space="preserve">," has been </w:t>
      </w:r>
      <w:r w:rsidRPr="00CC0E2C">
        <w:rPr>
          <w:rStyle w:val="Emphasis"/>
          <w:highlight w:val="yellow"/>
        </w:rPr>
        <w:t>extremely successful</w:t>
      </w:r>
      <w:r w:rsidRPr="00CC0E2C">
        <w:rPr>
          <w:sz w:val="16"/>
        </w:rPr>
        <w:t xml:space="preserve">. Japan is the only non-nuclear weapon state that still does today. </w:t>
      </w:r>
      <w:r w:rsidRPr="00CC0E2C">
        <w:rPr>
          <w:rStyle w:val="Emphasis"/>
          <w:highlight w:val="yellow"/>
        </w:rPr>
        <w:t>If the U.S. began to reprocess</w:t>
      </w:r>
      <w:r w:rsidRPr="00C041B7">
        <w:rPr>
          <w:sz w:val="16"/>
        </w:rPr>
        <w:t xml:space="preserve"> again, </w:t>
      </w:r>
      <w:r w:rsidRPr="00CC0E2C">
        <w:rPr>
          <w:rStyle w:val="StyleBoldUnderline"/>
          <w:highlight w:val="yellow"/>
        </w:rPr>
        <w:t xml:space="preserve">that would </w:t>
      </w:r>
      <w:r w:rsidRPr="00CC0E2C">
        <w:rPr>
          <w:rStyle w:val="Emphasis"/>
          <w:highlight w:val="yellow"/>
        </w:rPr>
        <w:t>legitimize</w:t>
      </w:r>
      <w:r w:rsidRPr="00CC0E2C">
        <w:rPr>
          <w:rStyle w:val="StyleBoldUnderline"/>
          <w:highlight w:val="yellow"/>
        </w:rPr>
        <w:t xml:space="preserve"> another route to the bomb for nuclear weapon wannabes</w:t>
      </w:r>
      <w:r w:rsidRPr="00C041B7">
        <w:rPr>
          <w:sz w:val="16"/>
        </w:rPr>
        <w:t xml:space="preserve">. The U.S. made the mistake with Yucca Mountain of trying to force a repository on an unwilling state. One alternative would be to follow the path of Finland and Sweden, which have placed their underground repositories in communities that already host nuclear power plants. They have found that once people in a community have accepted a nuclear facility, they view the addition of an underground repository as a relatively minor issue. In the meantime, spent fuel can be safely stored on site in dry casks for decades. It is not a permanent solution, but there is no reason to panic until we can build more permanent facilities. </w:t>
      </w:r>
      <w:r w:rsidRPr="00CC0E2C">
        <w:rPr>
          <w:rStyle w:val="StyleBoldUnderline"/>
          <w:highlight w:val="yellow"/>
        </w:rPr>
        <w:t xml:space="preserve">Reprocessing would be a </w:t>
      </w:r>
      <w:r w:rsidRPr="00CC0E2C">
        <w:rPr>
          <w:rStyle w:val="Emphasis"/>
          <w:highlight w:val="yellow"/>
        </w:rPr>
        <w:t>panic solution</w:t>
      </w:r>
      <w:r w:rsidRPr="00C041B7">
        <w:rPr>
          <w:sz w:val="16"/>
        </w:rPr>
        <w:t>.</w:t>
      </w:r>
    </w:p>
    <w:p w:rsidR="00666390" w:rsidRDefault="00666390" w:rsidP="00666390">
      <w:pPr>
        <w:pStyle w:val="Heading4"/>
      </w:pPr>
      <w:r>
        <w:t>Negotiation link –</w:t>
      </w:r>
    </w:p>
    <w:p w:rsidR="00666390" w:rsidRDefault="00666390" w:rsidP="00666390">
      <w:pPr>
        <w:pStyle w:val="Heading4"/>
      </w:pPr>
      <w:r>
        <w:t>A) Current reprocessing sends a clear signal on reprocessing.</w:t>
      </w:r>
    </w:p>
    <w:p w:rsidR="00666390" w:rsidRDefault="00666390" w:rsidP="00666390">
      <w:r w:rsidRPr="008D6AC5">
        <w:rPr>
          <w:b/>
        </w:rPr>
        <w:t>Nature</w:t>
      </w:r>
      <w:r>
        <w:t>, 7/9/</w:t>
      </w:r>
      <w:r w:rsidRPr="008D6AC5">
        <w:rPr>
          <w:b/>
        </w:rPr>
        <w:t>2009</w:t>
      </w:r>
      <w:r>
        <w:t xml:space="preserve"> (Adieu to nuclear recycling, p. http://www.nature.com/nature/journal/v460/n7252/full/460152b.html)</w:t>
      </w:r>
    </w:p>
    <w:p w:rsidR="00666390" w:rsidRDefault="00666390" w:rsidP="00666390">
      <w:r>
        <w:t>This week, US President Barack Obama has been grabbing headlines with his efforts to revitalize the Strategic Arms Reduction Treaty — a US/Russian agreement to reduce the nuclear arsenals of both nations.</w:t>
      </w:r>
    </w:p>
    <w:p w:rsidR="00666390" w:rsidRPr="00EF262B" w:rsidRDefault="00666390" w:rsidP="00666390">
      <w:pPr>
        <w:rPr>
          <w:sz w:val="16"/>
        </w:rPr>
      </w:pPr>
      <w:r w:rsidRPr="00EF262B">
        <w:rPr>
          <w:sz w:val="16"/>
        </w:rPr>
        <w:t xml:space="preserve">Such efforts will be applauded worldwide, but </w:t>
      </w:r>
      <w:r w:rsidRPr="001A6400">
        <w:rPr>
          <w:rStyle w:val="StyleBoldUnderline"/>
          <w:highlight w:val="yellow"/>
        </w:rPr>
        <w:t>a</w:t>
      </w:r>
      <w:r w:rsidRPr="00EF262B">
        <w:rPr>
          <w:rStyle w:val="StyleBoldUnderline"/>
        </w:rPr>
        <w:t xml:space="preserve">nother </w:t>
      </w:r>
      <w:r w:rsidRPr="001A6400">
        <w:rPr>
          <w:rStyle w:val="StyleBoldUnderline"/>
          <w:highlight w:val="yellow"/>
        </w:rPr>
        <w:t>decision by</w:t>
      </w:r>
      <w:r w:rsidRPr="00EF262B">
        <w:rPr>
          <w:rStyle w:val="StyleBoldUnderline"/>
        </w:rPr>
        <w:t xml:space="preserve"> the </w:t>
      </w:r>
      <w:r w:rsidRPr="003E3C29">
        <w:rPr>
          <w:rStyle w:val="StyleBoldUnderline"/>
          <w:highlight w:val="yellow"/>
        </w:rPr>
        <w:t>Obama administration deserves</w:t>
      </w:r>
      <w:r w:rsidRPr="00EF262B">
        <w:rPr>
          <w:sz w:val="16"/>
        </w:rPr>
        <w:t xml:space="preserve"> equal </w:t>
      </w:r>
      <w:r w:rsidRPr="003E3C29">
        <w:rPr>
          <w:rStyle w:val="StyleBoldUnderline"/>
          <w:highlight w:val="yellow"/>
        </w:rPr>
        <w:t>acclaim</w:t>
      </w:r>
      <w:r w:rsidRPr="00EF262B">
        <w:rPr>
          <w:sz w:val="16"/>
        </w:rPr>
        <w:t xml:space="preserve">. On 29 June, </w:t>
      </w:r>
      <w:r w:rsidRPr="003E3C29">
        <w:rPr>
          <w:rStyle w:val="StyleBoldUnderline"/>
          <w:highlight w:val="yellow"/>
        </w:rPr>
        <w:t>the president</w:t>
      </w:r>
      <w:r w:rsidRPr="00EF262B">
        <w:rPr>
          <w:sz w:val="16"/>
        </w:rPr>
        <w:t xml:space="preserve"> quietly </w:t>
      </w:r>
      <w:r w:rsidRPr="003E3C29">
        <w:rPr>
          <w:rStyle w:val="StyleBoldUnderline"/>
          <w:highlight w:val="yellow"/>
        </w:rPr>
        <w:t>cancelled</w:t>
      </w:r>
      <w:r w:rsidRPr="00EF262B">
        <w:rPr>
          <w:sz w:val="16"/>
        </w:rPr>
        <w:t xml:space="preserve"> a lengthy environmental review that was the first step in allowing </w:t>
      </w:r>
      <w:r w:rsidRPr="00EF262B">
        <w:rPr>
          <w:rStyle w:val="StyleBoldUnderline"/>
        </w:rPr>
        <w:t xml:space="preserve">the resumption of commercial nuclear </w:t>
      </w:r>
      <w:r w:rsidRPr="003E3C29">
        <w:rPr>
          <w:rStyle w:val="StyleBoldUnderline"/>
          <w:highlight w:val="yellow"/>
        </w:rPr>
        <w:t>reprocessing</w:t>
      </w:r>
      <w:r w:rsidRPr="00EF262B">
        <w:rPr>
          <w:sz w:val="16"/>
        </w:rPr>
        <w:t xml:space="preserve"> in the United States. Nuclear reprocessing chemically separates uranium and plutonium from spent nuclear fuel so that it can be reused in specialized reactors. The same technique can be used to purify material for nuclear weapons, and it is partly for that reason that the United States decided to halt reprocessing in the 1970s. Obama's predecessor, George W. </w:t>
      </w:r>
      <w:r w:rsidRPr="00EF262B">
        <w:rPr>
          <w:rStyle w:val="StyleBoldUnderline"/>
        </w:rPr>
        <w:t>Bush, sought to reverse that decision</w:t>
      </w:r>
      <w:r w:rsidRPr="00EF262B">
        <w:rPr>
          <w:sz w:val="16"/>
        </w:rPr>
        <w:t xml:space="preserve">. He thought that reprocessing could be part of a broader approach that would see used fuel from non-nuclear-weapons states brought to the United States for reprocessing. As part of the Global Nuclear Energy Partnership programme, Bush advocated the construction of a demonstration commercial reprocessing plant, and an environmental review was already under way when Obama came into office. Such a plant, had the plans been allowed to continue, would have been both costly and counterproductive. Proliferation worries aside, reprocessing is complex, expensive and creates a liquefied stream of highly radioactive waste that is difficult to dispose of. The technology is likely to be needed within the next two decades, so Obama is right in his decision to allow research into ways to improve reprocessing, while constraining the programme to one of basic science. </w:t>
      </w:r>
      <w:r w:rsidRPr="003E3C29">
        <w:rPr>
          <w:rStyle w:val="StyleBoldUnderline"/>
          <w:highlight w:val="yellow"/>
        </w:rPr>
        <w:t xml:space="preserve">The decision to </w:t>
      </w:r>
      <w:r w:rsidRPr="003E3C29">
        <w:rPr>
          <w:rStyle w:val="Emphasis"/>
          <w:highlight w:val="yellow"/>
        </w:rPr>
        <w:t>halt</w:t>
      </w:r>
      <w:r w:rsidRPr="003E3C29">
        <w:rPr>
          <w:rStyle w:val="StyleBoldUnderline"/>
          <w:highlight w:val="yellow"/>
        </w:rPr>
        <w:t xml:space="preserve"> </w:t>
      </w:r>
      <w:r w:rsidRPr="003E3C29">
        <w:rPr>
          <w:rStyle w:val="Emphasis"/>
          <w:highlight w:val="yellow"/>
        </w:rPr>
        <w:t>commercial nuclear recycling</w:t>
      </w:r>
      <w:r w:rsidRPr="003E3C29">
        <w:rPr>
          <w:rStyle w:val="StyleBoldUnderline"/>
          <w:highlight w:val="yellow"/>
        </w:rPr>
        <w:t xml:space="preserve"> </w:t>
      </w:r>
      <w:r w:rsidRPr="003E3C29">
        <w:rPr>
          <w:rStyle w:val="Emphasis"/>
          <w:highlight w:val="yellow"/>
        </w:rPr>
        <w:t>sends a clear message</w:t>
      </w:r>
      <w:r w:rsidRPr="003E3C29">
        <w:rPr>
          <w:rStyle w:val="StyleBoldUnderline"/>
          <w:highlight w:val="yellow"/>
        </w:rPr>
        <w:t xml:space="preserve"> that the </w:t>
      </w:r>
      <w:r w:rsidRPr="003E3C29">
        <w:rPr>
          <w:rStyle w:val="Emphasis"/>
          <w:b w:val="0"/>
          <w:highlight w:val="yellow"/>
        </w:rPr>
        <w:t>U</w:t>
      </w:r>
      <w:r w:rsidRPr="003E3C29">
        <w:rPr>
          <w:sz w:val="16"/>
        </w:rPr>
        <w:t>nited</w:t>
      </w:r>
      <w:r w:rsidRPr="00EF262B">
        <w:rPr>
          <w:sz w:val="16"/>
        </w:rPr>
        <w:t xml:space="preserve"> </w:t>
      </w:r>
      <w:r w:rsidRPr="003E3C29">
        <w:rPr>
          <w:rStyle w:val="Emphasis"/>
          <w:b w:val="0"/>
          <w:highlight w:val="yellow"/>
        </w:rPr>
        <w:t>S</w:t>
      </w:r>
      <w:r w:rsidRPr="00EF262B">
        <w:rPr>
          <w:sz w:val="16"/>
        </w:rPr>
        <w:t xml:space="preserve">tates </w:t>
      </w:r>
      <w:r w:rsidRPr="003E3C29">
        <w:rPr>
          <w:rStyle w:val="StyleBoldUnderline"/>
          <w:highlight w:val="yellow"/>
        </w:rPr>
        <w:t>is committed to nuclear non-proliferation. Such decisions</w:t>
      </w:r>
      <w:r w:rsidRPr="00EF262B">
        <w:rPr>
          <w:sz w:val="16"/>
        </w:rPr>
        <w:t xml:space="preserve">, together with diplomacy such as that taking place in Russia, </w:t>
      </w:r>
      <w:r w:rsidRPr="003E3C29">
        <w:rPr>
          <w:rStyle w:val="StyleBoldUnderline"/>
          <w:highlight w:val="yellow"/>
        </w:rPr>
        <w:t>are</w:t>
      </w:r>
      <w:r w:rsidRPr="00EF262B">
        <w:rPr>
          <w:sz w:val="16"/>
        </w:rPr>
        <w:t xml:space="preserve"> deliberate and </w:t>
      </w:r>
      <w:r w:rsidRPr="003E3C29">
        <w:rPr>
          <w:rStyle w:val="StyleBoldUnderline"/>
          <w:highlight w:val="yellow"/>
        </w:rPr>
        <w:t>encouraging</w:t>
      </w:r>
      <w:r w:rsidRPr="00EF262B">
        <w:rPr>
          <w:sz w:val="16"/>
        </w:rPr>
        <w:t xml:space="preserve"> first </w:t>
      </w:r>
      <w:r w:rsidRPr="003E3C29">
        <w:rPr>
          <w:rStyle w:val="StyleBoldUnderline"/>
          <w:highlight w:val="yellow"/>
        </w:rPr>
        <w:t>steps towards building an international consensus on reducing</w:t>
      </w:r>
      <w:r w:rsidRPr="00EF262B">
        <w:rPr>
          <w:rStyle w:val="StyleBoldUnderline"/>
        </w:rPr>
        <w:t xml:space="preserve"> </w:t>
      </w:r>
      <w:r w:rsidRPr="003E3C29">
        <w:rPr>
          <w:rStyle w:val="StyleBoldUnderline"/>
          <w:highlight w:val="yellow"/>
        </w:rPr>
        <w:t>the threat from nuclear weapons</w:t>
      </w:r>
      <w:r w:rsidRPr="003E3C29">
        <w:rPr>
          <w:sz w:val="16"/>
          <w:highlight w:val="yellow"/>
        </w:rPr>
        <w:t>.</w:t>
      </w:r>
    </w:p>
    <w:p w:rsidR="00666390" w:rsidRPr="004D5541" w:rsidRDefault="00666390" w:rsidP="00666390">
      <w:pPr>
        <w:pStyle w:val="Heading4"/>
      </w:pPr>
      <w:r>
        <w:t>B) Mixed signals will cause negotiators to write-in reprocessing.</w:t>
      </w:r>
    </w:p>
    <w:p w:rsidR="00666390" w:rsidRDefault="00666390" w:rsidP="00666390">
      <w:r w:rsidRPr="005E7926">
        <w:rPr>
          <w:b/>
        </w:rPr>
        <w:t>Hibbs</w:t>
      </w:r>
      <w:r>
        <w:t>, 8/7/</w:t>
      </w:r>
      <w:r w:rsidRPr="005E7926">
        <w:rPr>
          <w:b/>
        </w:rPr>
        <w:t>2012</w:t>
      </w:r>
      <w:r>
        <w:t xml:space="preserve"> (Mark – senior associate at the Nuclear Policy Program at the Carnegie Endowment for International Peace, Negotiating Nuclear Cooperation Agreements, http://carnegieendowment.org/2012/08/07/negotiating-nuclear-cooperation-agreements/d98z)</w:t>
      </w:r>
    </w:p>
    <w:p w:rsidR="00666390" w:rsidRPr="004D5541" w:rsidRDefault="00666390" w:rsidP="00666390">
      <w:pPr>
        <w:rPr>
          <w:sz w:val="16"/>
        </w:rPr>
      </w:pPr>
      <w:r w:rsidRPr="00B31E6F">
        <w:rPr>
          <w:rStyle w:val="StyleBoldUnderline"/>
          <w:highlight w:val="yellow"/>
        </w:rPr>
        <w:t xml:space="preserve">The </w:t>
      </w:r>
      <w:r w:rsidRPr="00B31E6F">
        <w:rPr>
          <w:rStyle w:val="Emphasis"/>
          <w:b w:val="0"/>
          <w:highlight w:val="yellow"/>
        </w:rPr>
        <w:t>U</w:t>
      </w:r>
      <w:r w:rsidRPr="004D5541">
        <w:rPr>
          <w:sz w:val="16"/>
        </w:rPr>
        <w:t xml:space="preserve">nited </w:t>
      </w:r>
      <w:r w:rsidRPr="00B31E6F">
        <w:rPr>
          <w:rStyle w:val="Emphasis"/>
          <w:b w:val="0"/>
          <w:highlight w:val="yellow"/>
        </w:rPr>
        <w:t>S</w:t>
      </w:r>
      <w:r w:rsidRPr="004D5541">
        <w:rPr>
          <w:sz w:val="16"/>
        </w:rPr>
        <w:t xml:space="preserve">tates </w:t>
      </w:r>
      <w:r w:rsidRPr="00B31E6F">
        <w:rPr>
          <w:rStyle w:val="StyleBoldUnderline"/>
          <w:highlight w:val="yellow"/>
        </w:rPr>
        <w:t>should show nonproliferation leadership by</w:t>
      </w:r>
      <w:r w:rsidRPr="004D5541">
        <w:rPr>
          <w:sz w:val="16"/>
        </w:rPr>
        <w:t xml:space="preserve"> generally </w:t>
      </w:r>
      <w:r w:rsidRPr="00B31E6F">
        <w:rPr>
          <w:rStyle w:val="StyleBoldUnderline"/>
          <w:highlight w:val="yellow"/>
        </w:rPr>
        <w:t>discouraging countries without</w:t>
      </w:r>
      <w:r w:rsidRPr="004D5541">
        <w:rPr>
          <w:sz w:val="16"/>
        </w:rPr>
        <w:t xml:space="preserve"> enrichment and </w:t>
      </w:r>
      <w:r w:rsidRPr="00B31E6F">
        <w:rPr>
          <w:rStyle w:val="StyleBoldUnderline"/>
          <w:highlight w:val="yellow"/>
        </w:rPr>
        <w:t>reprocessing</w:t>
      </w:r>
      <w:r w:rsidRPr="005E7926">
        <w:rPr>
          <w:rStyle w:val="StyleBoldUnderline"/>
        </w:rPr>
        <w:t xml:space="preserve"> capabilities </w:t>
      </w:r>
      <w:r w:rsidRPr="00B31E6F">
        <w:rPr>
          <w:rStyle w:val="StyleBoldUnderline"/>
          <w:highlight w:val="yellow"/>
        </w:rPr>
        <w:t xml:space="preserve">from </w:t>
      </w:r>
      <w:r w:rsidRPr="00B31E6F">
        <w:rPr>
          <w:rStyle w:val="Emphasis"/>
          <w:highlight w:val="yellow"/>
        </w:rPr>
        <w:t>embarking in this</w:t>
      </w:r>
      <w:r w:rsidRPr="005E7926">
        <w:rPr>
          <w:rStyle w:val="Emphasis"/>
        </w:rPr>
        <w:t xml:space="preserve"> </w:t>
      </w:r>
      <w:r w:rsidRPr="00B31E6F">
        <w:rPr>
          <w:rStyle w:val="Emphasis"/>
          <w:highlight w:val="yellow"/>
        </w:rPr>
        <w:t>directio</w:t>
      </w:r>
      <w:r w:rsidRPr="005E7926">
        <w:rPr>
          <w:rStyle w:val="Emphasis"/>
        </w:rPr>
        <w:t>n</w:t>
      </w:r>
      <w:r w:rsidRPr="004D5541">
        <w:rPr>
          <w:sz w:val="16"/>
        </w:rPr>
        <w:t xml:space="preserve">. But </w:t>
      </w:r>
      <w:r w:rsidRPr="00B31E6F">
        <w:rPr>
          <w:rStyle w:val="StyleBoldUnderline"/>
          <w:highlight w:val="yellow"/>
        </w:rPr>
        <w:t xml:space="preserve">negotiators </w:t>
      </w:r>
      <w:r w:rsidRPr="00B31E6F">
        <w:rPr>
          <w:rStyle w:val="Emphasis"/>
          <w:highlight w:val="yellow"/>
        </w:rPr>
        <w:t>need</w:t>
      </w:r>
      <w:r w:rsidRPr="00B31E6F">
        <w:rPr>
          <w:rStyle w:val="StyleBoldUnderline"/>
          <w:highlight w:val="yellow"/>
        </w:rPr>
        <w:t xml:space="preserve"> </w:t>
      </w:r>
      <w:r w:rsidRPr="00B31E6F">
        <w:rPr>
          <w:rStyle w:val="Emphasis"/>
          <w:highlight w:val="yellow"/>
        </w:rPr>
        <w:t>policy guidelines</w:t>
      </w:r>
      <w:r w:rsidRPr="008D6AC5">
        <w:rPr>
          <w:rStyle w:val="StyleBoldUnderline"/>
        </w:rPr>
        <w:t xml:space="preserve"> that provide for flexibility and encourage them to create incentives </w:t>
      </w:r>
      <w:r w:rsidRPr="00734429">
        <w:rPr>
          <w:rStyle w:val="StyleBoldUnderline"/>
          <w:highlight w:val="yellow"/>
        </w:rPr>
        <w:t xml:space="preserve">to </w:t>
      </w:r>
      <w:r w:rsidRPr="00734429">
        <w:rPr>
          <w:rStyle w:val="Emphasis"/>
          <w:highlight w:val="yellow"/>
        </w:rPr>
        <w:t>get desired results</w:t>
      </w:r>
      <w:r w:rsidRPr="004D5541">
        <w:rPr>
          <w:sz w:val="16"/>
        </w:rPr>
        <w:t xml:space="preserve">. To some extent, </w:t>
      </w:r>
      <w:r w:rsidRPr="00734429">
        <w:rPr>
          <w:rStyle w:val="StyleBoldUnderline"/>
          <w:highlight w:val="yellow"/>
        </w:rPr>
        <w:t>the current policy may</w:t>
      </w:r>
      <w:r w:rsidRPr="005E7926">
        <w:rPr>
          <w:rStyle w:val="StyleBoldUnderline"/>
        </w:rPr>
        <w:t xml:space="preserve"> </w:t>
      </w:r>
      <w:r w:rsidRPr="00734429">
        <w:rPr>
          <w:rStyle w:val="StyleBoldUnderline"/>
          <w:highlight w:val="yellow"/>
        </w:rPr>
        <w:t>be informed by the insight</w:t>
      </w:r>
      <w:r w:rsidRPr="005E7926">
        <w:rPr>
          <w:rStyle w:val="StyleBoldUnderline"/>
        </w:rPr>
        <w:t xml:space="preserve"> </w:t>
      </w:r>
      <w:r w:rsidRPr="00734429">
        <w:rPr>
          <w:rStyle w:val="StyleBoldUnderline"/>
          <w:highlight w:val="yellow"/>
        </w:rPr>
        <w:t>that trying to negotiate</w:t>
      </w:r>
      <w:r w:rsidRPr="005E7926">
        <w:rPr>
          <w:rStyle w:val="StyleBoldUnderline"/>
        </w:rPr>
        <w:t xml:space="preserve"> </w:t>
      </w:r>
      <w:r w:rsidRPr="00734429">
        <w:rPr>
          <w:rStyle w:val="StyleBoldUnderline"/>
          <w:highlight w:val="yellow"/>
        </w:rPr>
        <w:t>no-ENR terms</w:t>
      </w:r>
      <w:r w:rsidRPr="004D5541">
        <w:rPr>
          <w:sz w:val="16"/>
        </w:rPr>
        <w:t xml:space="preserve"> into the operative text of an agreement </w:t>
      </w:r>
      <w:r w:rsidRPr="00734429">
        <w:rPr>
          <w:rStyle w:val="StyleBoldUnderline"/>
          <w:highlight w:val="yellow"/>
        </w:rPr>
        <w:t xml:space="preserve">may </w:t>
      </w:r>
      <w:r w:rsidRPr="00734429">
        <w:rPr>
          <w:rStyle w:val="Emphasis"/>
          <w:highlight w:val="yellow"/>
        </w:rPr>
        <w:t>fail</w:t>
      </w:r>
      <w:r w:rsidRPr="00734429">
        <w:rPr>
          <w:rStyle w:val="StyleBoldUnderline"/>
          <w:highlight w:val="yellow"/>
        </w:rPr>
        <w:t>,</w:t>
      </w:r>
      <w:r w:rsidRPr="00734429">
        <w:rPr>
          <w:rStyle w:val="StyleBoldUnderline"/>
        </w:rPr>
        <w:t xml:space="preserve"> and</w:t>
      </w:r>
      <w:r w:rsidRPr="005E7926">
        <w:rPr>
          <w:rStyle w:val="StyleBoldUnderline"/>
        </w:rPr>
        <w:t xml:space="preserve"> that other approaches may be </w:t>
      </w:r>
      <w:r w:rsidRPr="005E7926">
        <w:rPr>
          <w:rStyle w:val="Emphasis"/>
        </w:rPr>
        <w:t>more productive</w:t>
      </w:r>
      <w:r w:rsidRPr="004D5541">
        <w:rPr>
          <w:sz w:val="16"/>
        </w:rPr>
        <w:t xml:space="preserve">. It also reflects the reality that U.S. leverage on nuclear trade is declining. In any case, negotiators and especially U.S. lawmakers—who must review and approve any new agreement—should not make the perfect the enemy of the good. If at the end of the day the United States must choose between having no agreement with a country and having an agreement without an unconditional and legally binding commitment to forego ENR, in specific instances, where the United States has little leverage and little to offer, the latter choice may be the right choice. Right now, however, </w:t>
      </w:r>
      <w:r w:rsidRPr="00734429">
        <w:rPr>
          <w:rStyle w:val="StyleBoldUnderline"/>
          <w:highlight w:val="yellow"/>
        </w:rPr>
        <w:t>negotiators are not</w:t>
      </w:r>
      <w:r w:rsidRPr="005E7926">
        <w:rPr>
          <w:rStyle w:val="StyleBoldUnderline"/>
        </w:rPr>
        <w:t xml:space="preserve"> </w:t>
      </w:r>
      <w:r w:rsidRPr="00734429">
        <w:rPr>
          <w:rStyle w:val="StyleBoldUnderline"/>
          <w:highlight w:val="yellow"/>
        </w:rPr>
        <w:t xml:space="preserve">getting </w:t>
      </w:r>
      <w:r w:rsidRPr="00734429">
        <w:rPr>
          <w:rStyle w:val="Emphasis"/>
          <w:highlight w:val="yellow"/>
        </w:rPr>
        <w:t>clear instructions</w:t>
      </w:r>
      <w:r w:rsidRPr="00734429">
        <w:rPr>
          <w:rStyle w:val="StyleBoldUnderline"/>
          <w:highlight w:val="yellow"/>
        </w:rPr>
        <w:t xml:space="preserve"> from</w:t>
      </w:r>
      <w:r w:rsidRPr="005E7926">
        <w:rPr>
          <w:rStyle w:val="StyleBoldUnderline"/>
        </w:rPr>
        <w:t xml:space="preserve"> </w:t>
      </w:r>
      <w:r w:rsidRPr="00734429">
        <w:rPr>
          <w:rStyle w:val="StyleBoldUnderline"/>
          <w:highlight w:val="yellow"/>
        </w:rPr>
        <w:t>the</w:t>
      </w:r>
      <w:r w:rsidRPr="005E7926">
        <w:rPr>
          <w:rStyle w:val="StyleBoldUnderline"/>
        </w:rPr>
        <w:t xml:space="preserve"> </w:t>
      </w:r>
      <w:r w:rsidRPr="005E7926">
        <w:rPr>
          <w:rStyle w:val="Emphasis"/>
        </w:rPr>
        <w:t xml:space="preserve">top of the </w:t>
      </w:r>
      <w:r w:rsidRPr="00734429">
        <w:rPr>
          <w:rStyle w:val="Emphasis"/>
          <w:highlight w:val="yellow"/>
        </w:rPr>
        <w:t>administration</w:t>
      </w:r>
      <w:r w:rsidRPr="004D5541">
        <w:rPr>
          <w:sz w:val="16"/>
        </w:rPr>
        <w:t xml:space="preserve"> or from lawmakers </w:t>
      </w:r>
      <w:r w:rsidRPr="00734429">
        <w:rPr>
          <w:rStyle w:val="StyleBoldUnderline"/>
          <w:highlight w:val="yellow"/>
        </w:rPr>
        <w:t>about what new</w:t>
      </w:r>
      <w:r w:rsidRPr="005E7926">
        <w:rPr>
          <w:rStyle w:val="StyleBoldUnderline"/>
        </w:rPr>
        <w:t xml:space="preserve"> 123 </w:t>
      </w:r>
      <w:r w:rsidRPr="00734429">
        <w:rPr>
          <w:rStyle w:val="StyleBoldUnderline"/>
          <w:highlight w:val="yellow"/>
        </w:rPr>
        <w:t>agreements</w:t>
      </w:r>
      <w:r w:rsidRPr="005E7926">
        <w:rPr>
          <w:rStyle w:val="StyleBoldUnderline"/>
        </w:rPr>
        <w:t xml:space="preserve"> should </w:t>
      </w:r>
      <w:r w:rsidRPr="00734429">
        <w:rPr>
          <w:rStyle w:val="Emphasis"/>
          <w:highlight w:val="yellow"/>
        </w:rPr>
        <w:t>require</w:t>
      </w:r>
      <w:r w:rsidRPr="005E7926">
        <w:rPr>
          <w:rStyle w:val="StyleBoldUnderline"/>
        </w:rPr>
        <w:t>. In the case of some pending agreements</w:t>
      </w:r>
      <w:r w:rsidRPr="004D5541">
        <w:rPr>
          <w:sz w:val="16"/>
        </w:rPr>
        <w:t xml:space="preserve">, for example with Saudi Arabia, </w:t>
      </w:r>
      <w:r w:rsidRPr="005E7926">
        <w:rPr>
          <w:rStyle w:val="Emphasis"/>
        </w:rPr>
        <w:t>temporizing</w:t>
      </w:r>
      <w:r w:rsidRPr="005E7926">
        <w:rPr>
          <w:rStyle w:val="StyleBoldUnderline"/>
        </w:rPr>
        <w:t xml:space="preserve"> by U.S. leaders could set back U.S</w:t>
      </w:r>
      <w:r w:rsidRPr="004D5541">
        <w:rPr>
          <w:sz w:val="16"/>
        </w:rPr>
        <w:t xml:space="preserve">. economic and security </w:t>
      </w:r>
      <w:r w:rsidRPr="005E7926">
        <w:rPr>
          <w:rStyle w:val="StyleBoldUnderline"/>
        </w:rPr>
        <w:t>interests</w:t>
      </w:r>
      <w:r w:rsidRPr="004D5541">
        <w:rPr>
          <w:sz w:val="16"/>
        </w:rPr>
        <w:t xml:space="preserve">. In some other countries, such as Australia and Canada, the cabinet approves a negotiating mandate before any bilateral nuclear cooperation talks take place. This kind of </w:t>
      </w:r>
      <w:r w:rsidRPr="00EB155A">
        <w:rPr>
          <w:rStyle w:val="StyleBoldUnderline"/>
          <w:highlight w:val="yellow"/>
        </w:rPr>
        <w:t>direction is needed in the</w:t>
      </w:r>
      <w:r w:rsidRPr="005E7926">
        <w:rPr>
          <w:rStyle w:val="StyleBoldUnderline"/>
        </w:rPr>
        <w:t xml:space="preserve"> </w:t>
      </w:r>
      <w:r w:rsidRPr="005E7926">
        <w:rPr>
          <w:rStyle w:val="Emphasis"/>
          <w:b w:val="0"/>
        </w:rPr>
        <w:t>U</w:t>
      </w:r>
      <w:r w:rsidRPr="004D5541">
        <w:rPr>
          <w:sz w:val="16"/>
        </w:rPr>
        <w:t xml:space="preserve">nited </w:t>
      </w:r>
      <w:r w:rsidRPr="005E7926">
        <w:rPr>
          <w:rStyle w:val="Emphasis"/>
          <w:b w:val="0"/>
        </w:rPr>
        <w:t>S</w:t>
      </w:r>
      <w:r w:rsidRPr="004D5541">
        <w:rPr>
          <w:sz w:val="16"/>
        </w:rPr>
        <w:t xml:space="preserve">tates, whether </w:t>
      </w:r>
      <w:r w:rsidRPr="005E7926">
        <w:rPr>
          <w:rStyle w:val="Emphasis"/>
        </w:rPr>
        <w:t xml:space="preserve">initiated by the </w:t>
      </w:r>
      <w:r w:rsidRPr="00EB155A">
        <w:rPr>
          <w:rStyle w:val="Emphasis"/>
          <w:highlight w:val="yellow"/>
        </w:rPr>
        <w:t>White House</w:t>
      </w:r>
      <w:r w:rsidRPr="004D5541">
        <w:rPr>
          <w:sz w:val="16"/>
        </w:rPr>
        <w:t xml:space="preserve"> or by Congress.</w:t>
      </w:r>
    </w:p>
    <w:p w:rsidR="00666390" w:rsidRDefault="00666390" w:rsidP="00666390">
      <w:pPr>
        <w:pStyle w:val="Heading3"/>
      </w:pPr>
      <w:r>
        <w:t>AT: Link Turn – Commercial Reprocessing Key to Leverage</w:t>
      </w:r>
    </w:p>
    <w:p w:rsidR="00666390" w:rsidRDefault="00666390" w:rsidP="00666390">
      <w:pPr>
        <w:pStyle w:val="Heading4"/>
      </w:pPr>
      <w:r>
        <w:t>Market share strategies don’t deter proliferators --- they will buy available tech.</w:t>
      </w:r>
    </w:p>
    <w:p w:rsidR="00666390" w:rsidRDefault="00666390" w:rsidP="00666390">
      <w:r w:rsidRPr="0001448A">
        <w:rPr>
          <w:b/>
        </w:rPr>
        <w:t>Weiner</w:t>
      </w:r>
      <w:r>
        <w:t>, 12/4/</w:t>
      </w:r>
      <w:r w:rsidRPr="0001448A">
        <w:rPr>
          <w:b/>
        </w:rPr>
        <w:t>2012</w:t>
      </w:r>
      <w:r>
        <w:t xml:space="preserve"> (Sarah – research intern for the Project on Nuclear Issues, Don’t Blame ENR, p. http://csis.org/blog/dont-blame-enr)</w:t>
      </w:r>
    </w:p>
    <w:p w:rsidR="00666390" w:rsidRDefault="00666390" w:rsidP="00666390">
      <w:r>
        <w:t xml:space="preserve">The opponents of ENR have advanced two lines of argument to address this supply-side issue, one based on economics and one based on norms.  </w:t>
      </w:r>
      <w:r w:rsidRPr="009459DD">
        <w:rPr>
          <w:rStyle w:val="StyleBoldUnderline"/>
          <w:highlight w:val="yellow"/>
        </w:rPr>
        <w:t xml:space="preserve">The economic argument relies on the </w:t>
      </w:r>
      <w:r w:rsidRPr="009459DD">
        <w:rPr>
          <w:rStyle w:val="Emphasis"/>
          <w:highlight w:val="yellow"/>
        </w:rPr>
        <w:t>lure of the US nuclear industry</w:t>
      </w:r>
      <w:r w:rsidRPr="009459DD">
        <w:rPr>
          <w:rStyle w:val="StyleBoldUnderline"/>
          <w:highlight w:val="yellow"/>
        </w:rPr>
        <w:t>.  If the</w:t>
      </w:r>
      <w:r w:rsidRPr="004D5541">
        <w:rPr>
          <w:rStyle w:val="StyleBoldUnderline"/>
        </w:rPr>
        <w:t xml:space="preserve"> </w:t>
      </w:r>
      <w:r w:rsidRPr="009459DD">
        <w:rPr>
          <w:rStyle w:val="StyleBoldUnderline"/>
          <w:highlight w:val="yellow"/>
        </w:rPr>
        <w:t>US can export the best nuclear technology</w:t>
      </w:r>
      <w:r>
        <w:t xml:space="preserve">, the argument goes, </w:t>
      </w:r>
      <w:r w:rsidRPr="009459DD">
        <w:rPr>
          <w:rStyle w:val="StyleBoldUnderline"/>
          <w:highlight w:val="yellow"/>
        </w:rPr>
        <w:t>then nations will</w:t>
      </w:r>
      <w:r w:rsidRPr="004D5541">
        <w:rPr>
          <w:rStyle w:val="StyleBoldUnderline"/>
        </w:rPr>
        <w:t xml:space="preserve"> naturally </w:t>
      </w:r>
      <w:r w:rsidRPr="009459DD">
        <w:rPr>
          <w:rStyle w:val="StyleBoldUnderline"/>
          <w:highlight w:val="yellow"/>
        </w:rPr>
        <w:t>accept</w:t>
      </w:r>
      <w:r w:rsidRPr="004D5541">
        <w:rPr>
          <w:rStyle w:val="StyleBoldUnderline"/>
        </w:rPr>
        <w:t xml:space="preserve"> stricter </w:t>
      </w:r>
      <w:r w:rsidRPr="009459DD">
        <w:rPr>
          <w:rStyle w:val="StyleBoldUnderline"/>
          <w:highlight w:val="yellow"/>
        </w:rPr>
        <w:t>US safeguards</w:t>
      </w:r>
      <w:r w:rsidRPr="004D5541">
        <w:rPr>
          <w:rStyle w:val="StyleBoldUnderline"/>
        </w:rPr>
        <w:t xml:space="preserve"> in exchange for better technology</w:t>
      </w:r>
      <w:r>
        <w:t xml:space="preserve">.  The loose safeguards in the NSG won’t matter if the US supplies all international customers, creating a functional international standard out of US law.  The trouble is, </w:t>
      </w:r>
      <w:r w:rsidRPr="004D5541">
        <w:rPr>
          <w:rStyle w:val="StyleBoldUnderline"/>
        </w:rPr>
        <w:t xml:space="preserve">this logic may work for all nations interested in creating a vibrant nuclear power industry, </w:t>
      </w:r>
      <w:r w:rsidRPr="009459DD">
        <w:rPr>
          <w:rStyle w:val="StyleBoldUnderline"/>
          <w:highlight w:val="yellow"/>
        </w:rPr>
        <w:t>but it fails in</w:t>
      </w:r>
      <w:r>
        <w:t xml:space="preserve"> precisely </w:t>
      </w:r>
      <w:r w:rsidRPr="009459DD">
        <w:rPr>
          <w:rStyle w:val="StyleBoldUnderline"/>
          <w:highlight w:val="yellow"/>
        </w:rPr>
        <w:t>the case it is</w:t>
      </w:r>
      <w:r w:rsidRPr="004D5541">
        <w:rPr>
          <w:rStyle w:val="StyleBoldUnderline"/>
        </w:rPr>
        <w:t xml:space="preserve"> </w:t>
      </w:r>
      <w:r w:rsidRPr="009459DD">
        <w:rPr>
          <w:rStyle w:val="StyleBoldUnderline"/>
          <w:highlight w:val="yellow"/>
        </w:rPr>
        <w:t>designed to address</w:t>
      </w:r>
      <w:r w:rsidRPr="004D5541">
        <w:rPr>
          <w:rStyle w:val="StyleBoldUnderline"/>
        </w:rPr>
        <w:t xml:space="preserve">: </w:t>
      </w:r>
      <w:r w:rsidRPr="009459DD">
        <w:rPr>
          <w:rStyle w:val="StyleBoldUnderline"/>
          <w:highlight w:val="yellow"/>
        </w:rPr>
        <w:t xml:space="preserve">the country interested in creating a </w:t>
      </w:r>
      <w:r w:rsidRPr="009459DD">
        <w:rPr>
          <w:rStyle w:val="Emphasis"/>
          <w:highlight w:val="yellow"/>
        </w:rPr>
        <w:t>vibrant nuclear weapons program</w:t>
      </w:r>
      <w:r>
        <w:t xml:space="preserve">.  Because </w:t>
      </w:r>
      <w:r w:rsidRPr="004D5541">
        <w:rPr>
          <w:rStyle w:val="StyleBoldUnderline"/>
        </w:rPr>
        <w:t>proliferation is demand-driven</w:t>
      </w:r>
      <w:r>
        <w:t xml:space="preserve">, and only secondarily supported by supply, </w:t>
      </w:r>
      <w:r w:rsidRPr="009459DD">
        <w:rPr>
          <w:rStyle w:val="StyleBoldUnderline"/>
          <w:highlight w:val="yellow"/>
        </w:rPr>
        <w:t>it</w:t>
      </w:r>
      <w:r w:rsidRPr="004D5541">
        <w:rPr>
          <w:rStyle w:val="StyleBoldUnderline"/>
        </w:rPr>
        <w:t xml:space="preserve"> </w:t>
      </w:r>
      <w:r w:rsidRPr="009459DD">
        <w:rPr>
          <w:rStyle w:val="StyleBoldUnderline"/>
          <w:highlight w:val="yellow"/>
        </w:rPr>
        <w:t xml:space="preserve">becomes </w:t>
      </w:r>
      <w:r w:rsidRPr="009459DD">
        <w:rPr>
          <w:rStyle w:val="Emphasis"/>
          <w:highlight w:val="yellow"/>
        </w:rPr>
        <w:t>incredibly difficult</w:t>
      </w:r>
      <w:r w:rsidRPr="009459DD">
        <w:rPr>
          <w:rStyle w:val="StyleBoldUnderline"/>
          <w:highlight w:val="yellow"/>
        </w:rPr>
        <w:t xml:space="preserve"> to control the spread of proliferation-inducing ENR through economic incentives.</w:t>
      </w:r>
      <w:r w:rsidRPr="004D5541">
        <w:rPr>
          <w:rStyle w:val="StyleBoldUnderline"/>
        </w:rPr>
        <w:t xml:space="preserve">  </w:t>
      </w:r>
      <w:r w:rsidRPr="009459DD">
        <w:rPr>
          <w:rStyle w:val="StyleBoldUnderline"/>
          <w:highlight w:val="yellow"/>
        </w:rPr>
        <w:t xml:space="preserve">As long as other suppliers exist, an aspiring proliferator will simply purchase </w:t>
      </w:r>
      <w:r w:rsidRPr="009459DD">
        <w:rPr>
          <w:rStyle w:val="Emphasis"/>
          <w:highlight w:val="yellow"/>
        </w:rPr>
        <w:t>some other exporter’s technology</w:t>
      </w:r>
      <w:r>
        <w:t xml:space="preserve"> </w:t>
      </w:r>
      <w:r w:rsidRPr="009459DD">
        <w:rPr>
          <w:highlight w:val="yellow"/>
        </w:rPr>
        <w:t xml:space="preserve">– </w:t>
      </w:r>
      <w:r w:rsidRPr="009459DD">
        <w:rPr>
          <w:rStyle w:val="StyleBoldUnderline"/>
          <w:highlight w:val="yellow"/>
        </w:rPr>
        <w:t xml:space="preserve">technology that is perhaps inferior but </w:t>
      </w:r>
      <w:r w:rsidRPr="009459DD">
        <w:rPr>
          <w:rStyle w:val="Emphasis"/>
          <w:highlight w:val="yellow"/>
        </w:rPr>
        <w:t>more readily available</w:t>
      </w:r>
      <w:r w:rsidRPr="009459DD">
        <w:rPr>
          <w:highlight w:val="yellow"/>
        </w:rPr>
        <w:t>.</w:t>
      </w:r>
      <w:r>
        <w:t xml:space="preserve"> </w:t>
      </w:r>
    </w:p>
    <w:p w:rsidR="00666390" w:rsidRDefault="00666390" w:rsidP="00666390">
      <w:pPr>
        <w:pStyle w:val="Heading4"/>
      </w:pPr>
      <w:r>
        <w:t>U.S. cannot control reprocessing with the market -- the signal of the plan encourages reprocessing.</w:t>
      </w:r>
    </w:p>
    <w:p w:rsidR="00666390" w:rsidRDefault="00666390" w:rsidP="00666390">
      <w:r w:rsidRPr="009A676E">
        <w:rPr>
          <w:b/>
        </w:rPr>
        <w:t>Lewis</w:t>
      </w:r>
      <w:r>
        <w:t>, 8/1/</w:t>
      </w:r>
      <w:r w:rsidRPr="009A676E">
        <w:rPr>
          <w:b/>
        </w:rPr>
        <w:t>2012</w:t>
      </w:r>
      <w:r>
        <w:t xml:space="preserve"> (Jeffrey – director of the East Asia Nonproliferation Program at the James Martin Center for Nonproliferation, It’s Not as Easy as 1-2-3, Foreign Policy, p. http://www.foreignpolicy.com/articles/2012/08/01/it_s_not_as_easy_as_1_2_3)</w:t>
      </w:r>
    </w:p>
    <w:p w:rsidR="00666390" w:rsidRPr="008F6C30" w:rsidRDefault="00666390" w:rsidP="00666390">
      <w:pPr>
        <w:rPr>
          <w:sz w:val="16"/>
        </w:rPr>
      </w:pPr>
      <w:r w:rsidRPr="009459DD">
        <w:rPr>
          <w:rStyle w:val="StyleBoldUnderline"/>
          <w:highlight w:val="yellow"/>
        </w:rPr>
        <w:t>Creating market incentives to discourag</w:t>
      </w:r>
      <w:r w:rsidRPr="009A676E">
        <w:rPr>
          <w:rStyle w:val="StyleBoldUnderline"/>
        </w:rPr>
        <w:t xml:space="preserve">e the </w:t>
      </w:r>
      <w:r w:rsidRPr="009459DD">
        <w:rPr>
          <w:rStyle w:val="StyleBoldUnderline"/>
          <w:highlight w:val="yellow"/>
        </w:rPr>
        <w:t>spread o</w:t>
      </w:r>
      <w:r w:rsidRPr="009A676E">
        <w:rPr>
          <w:rStyle w:val="StyleBoldUnderline"/>
        </w:rPr>
        <w:t>f</w:t>
      </w:r>
      <w:r w:rsidRPr="008F6C30">
        <w:rPr>
          <w:sz w:val="16"/>
        </w:rPr>
        <w:t xml:space="preserve"> enrichment and </w:t>
      </w:r>
      <w:r w:rsidRPr="009459DD">
        <w:rPr>
          <w:rStyle w:val="StyleBoldUnderline"/>
          <w:highlight w:val="yellow"/>
        </w:rPr>
        <w:t>reprocessing seems like a reasonable thing</w:t>
      </w:r>
      <w:r w:rsidRPr="009A676E">
        <w:rPr>
          <w:rStyle w:val="StyleBoldUnderline"/>
        </w:rPr>
        <w:t xml:space="preserve"> to do -- </w:t>
      </w:r>
      <w:r w:rsidRPr="009459DD">
        <w:rPr>
          <w:rStyle w:val="Emphasis"/>
          <w:highlight w:val="yellow"/>
        </w:rPr>
        <w:t>except that most states make nuclear decisions on something other than a cost</w:t>
      </w:r>
      <w:r w:rsidRPr="009A676E">
        <w:rPr>
          <w:rStyle w:val="Emphasis"/>
        </w:rPr>
        <w:t xml:space="preserve"> basis</w:t>
      </w:r>
      <w:r w:rsidRPr="008F6C30">
        <w:rPr>
          <w:sz w:val="16"/>
        </w:rPr>
        <w:t xml:space="preserve">. Nuclear power enthusiasts have been no strangers to wishful thinking, starting with claims that nuclear energy would be "too cheap to meter." </w:t>
      </w:r>
      <w:r w:rsidRPr="009A676E">
        <w:rPr>
          <w:rStyle w:val="StyleBoldUnderline"/>
        </w:rPr>
        <w:t>Government decisions about nuclear power tend to prioritize concerns about sovereignty and keeping technological pace with neighbors. It is not hard to see</w:t>
      </w:r>
      <w:r w:rsidRPr="008F6C30">
        <w:rPr>
          <w:sz w:val="16"/>
        </w:rPr>
        <w:t xml:space="preserve"> national </w:t>
      </w:r>
      <w:r w:rsidRPr="009A676E">
        <w:rPr>
          <w:rStyle w:val="StyleBoldUnderline"/>
        </w:rPr>
        <w:t>nuclear programs as</w:t>
      </w:r>
      <w:r w:rsidRPr="008F6C30">
        <w:rPr>
          <w:sz w:val="16"/>
        </w:rPr>
        <w:t xml:space="preserve"> something akin to national airlines -- </w:t>
      </w:r>
      <w:r w:rsidRPr="009459DD">
        <w:rPr>
          <w:rStyle w:val="Emphasis"/>
          <w:highlight w:val="yellow"/>
        </w:rPr>
        <w:t>money-losing prestige projects</w:t>
      </w:r>
      <w:r w:rsidRPr="009459DD">
        <w:rPr>
          <w:rStyle w:val="StyleBoldUnderline"/>
          <w:highlight w:val="yellow"/>
        </w:rPr>
        <w:t xml:space="preserve"> that </w:t>
      </w:r>
      <w:r w:rsidRPr="009459DD">
        <w:rPr>
          <w:rStyle w:val="Emphasis"/>
          <w:highlight w:val="yellow"/>
        </w:rPr>
        <w:t>barely take market forces into account</w:t>
      </w:r>
      <w:r w:rsidRPr="008F6C30">
        <w:rPr>
          <w:sz w:val="16"/>
        </w:rPr>
        <w:t xml:space="preserve">. Often, </w:t>
      </w:r>
      <w:r w:rsidRPr="009459DD">
        <w:rPr>
          <w:rStyle w:val="StyleBoldUnderline"/>
          <w:highlight w:val="yellow"/>
        </w:rPr>
        <w:t>aspiring nuclear states look to</w:t>
      </w:r>
      <w:r w:rsidRPr="008F6C30">
        <w:rPr>
          <w:sz w:val="16"/>
        </w:rPr>
        <w:t xml:space="preserve"> countries like </w:t>
      </w:r>
      <w:r w:rsidRPr="009A676E">
        <w:rPr>
          <w:rStyle w:val="StyleBoldUnderline"/>
        </w:rPr>
        <w:t xml:space="preserve">the </w:t>
      </w:r>
      <w:r w:rsidRPr="009459DD">
        <w:rPr>
          <w:rStyle w:val="Emphasis"/>
          <w:b w:val="0"/>
          <w:highlight w:val="yellow"/>
        </w:rPr>
        <w:t>U</w:t>
      </w:r>
      <w:r w:rsidRPr="008F6C30">
        <w:rPr>
          <w:sz w:val="16"/>
        </w:rPr>
        <w:t xml:space="preserve">nited </w:t>
      </w:r>
      <w:r w:rsidRPr="009459DD">
        <w:rPr>
          <w:rStyle w:val="Emphasis"/>
          <w:b w:val="0"/>
          <w:highlight w:val="yellow"/>
        </w:rPr>
        <w:t>S</w:t>
      </w:r>
      <w:r w:rsidRPr="008F6C30">
        <w:rPr>
          <w:sz w:val="16"/>
        </w:rPr>
        <w:t xml:space="preserve">tates and Japan </w:t>
      </w:r>
      <w:r w:rsidRPr="009459DD">
        <w:rPr>
          <w:rStyle w:val="StyleBoldUnderline"/>
          <w:highlight w:val="yellow"/>
        </w:rPr>
        <w:t xml:space="preserve">as </w:t>
      </w:r>
      <w:r w:rsidRPr="009459DD">
        <w:rPr>
          <w:rStyle w:val="Emphasis"/>
          <w:highlight w:val="yellow"/>
        </w:rPr>
        <w:t>models</w:t>
      </w:r>
      <w:r w:rsidRPr="009459DD">
        <w:rPr>
          <w:rStyle w:val="StyleBoldUnderline"/>
          <w:highlight w:val="yellow"/>
        </w:rPr>
        <w:t xml:space="preserve">. If such countries </w:t>
      </w:r>
      <w:r w:rsidRPr="009459DD">
        <w:rPr>
          <w:rStyle w:val="Emphasis"/>
          <w:highlight w:val="yellow"/>
        </w:rPr>
        <w:t>invest</w:t>
      </w:r>
      <w:r w:rsidRPr="009459DD">
        <w:rPr>
          <w:rStyle w:val="StyleBoldUnderline"/>
          <w:highlight w:val="yellow"/>
        </w:rPr>
        <w:t xml:space="preserve"> heavily in </w:t>
      </w:r>
      <w:r w:rsidRPr="009459DD">
        <w:rPr>
          <w:rStyle w:val="Emphasis"/>
          <w:highlight w:val="yellow"/>
        </w:rPr>
        <w:t>fuel-cycle services</w:t>
      </w:r>
      <w:r w:rsidRPr="009A676E">
        <w:rPr>
          <w:rStyle w:val="StyleBoldUnderline"/>
        </w:rPr>
        <w:t xml:space="preserve">, </w:t>
      </w:r>
      <w:r w:rsidRPr="009459DD">
        <w:rPr>
          <w:rStyle w:val="StyleBoldUnderline"/>
          <w:highlight w:val="yellow"/>
        </w:rPr>
        <w:t xml:space="preserve">developing states might try to </w:t>
      </w:r>
      <w:r w:rsidRPr="009459DD">
        <w:rPr>
          <w:rStyle w:val="Emphasis"/>
          <w:highlight w:val="yellow"/>
        </w:rPr>
        <w:t>copy them</w:t>
      </w:r>
      <w:r w:rsidRPr="009A676E">
        <w:rPr>
          <w:rStyle w:val="StyleBoldUnderline"/>
        </w:rPr>
        <w:t xml:space="preserve"> </w:t>
      </w:r>
      <w:r w:rsidRPr="009459DD">
        <w:rPr>
          <w:rStyle w:val="Emphasis"/>
          <w:highlight w:val="yellow"/>
        </w:rPr>
        <w:t>rather than simply become their customers</w:t>
      </w:r>
      <w:r w:rsidRPr="008F6C30">
        <w:rPr>
          <w:sz w:val="16"/>
        </w:rPr>
        <w:t xml:space="preserve">. That's why others in the nonproliferation community have argued that the United States should use its desirability as a partner in nuclear cooperation as leverage. </w:t>
      </w:r>
      <w:r w:rsidRPr="009459DD">
        <w:rPr>
          <w:rStyle w:val="StyleBoldUnderline"/>
          <w:highlight w:val="yellow"/>
        </w:rPr>
        <w:t xml:space="preserve">States are </w:t>
      </w:r>
      <w:r w:rsidRPr="009459DD">
        <w:rPr>
          <w:rStyle w:val="Emphasis"/>
          <w:highlight w:val="yellow"/>
        </w:rPr>
        <w:t>unlikely</w:t>
      </w:r>
      <w:r w:rsidRPr="009459DD">
        <w:rPr>
          <w:rStyle w:val="StyleBoldUnderline"/>
          <w:highlight w:val="yellow"/>
        </w:rPr>
        <w:t xml:space="preserve"> to forgo ENR programs simply because the </w:t>
      </w:r>
      <w:r w:rsidRPr="009459DD">
        <w:rPr>
          <w:rStyle w:val="Emphasis"/>
          <w:b w:val="0"/>
          <w:highlight w:val="yellow"/>
        </w:rPr>
        <w:t>U</w:t>
      </w:r>
      <w:r w:rsidRPr="008F6C30">
        <w:rPr>
          <w:sz w:val="16"/>
        </w:rPr>
        <w:t xml:space="preserve">nited </w:t>
      </w:r>
      <w:r w:rsidRPr="009459DD">
        <w:rPr>
          <w:rStyle w:val="Emphasis"/>
          <w:b w:val="0"/>
          <w:highlight w:val="yellow"/>
        </w:rPr>
        <w:t>S</w:t>
      </w:r>
      <w:r w:rsidRPr="008F6C30">
        <w:rPr>
          <w:sz w:val="16"/>
        </w:rPr>
        <w:t xml:space="preserve">tates or others </w:t>
      </w:r>
      <w:r w:rsidRPr="009459DD">
        <w:rPr>
          <w:rStyle w:val="StyleBoldUnderline"/>
          <w:highlight w:val="yellow"/>
        </w:rPr>
        <w:t>offer cheap alternatives</w:t>
      </w:r>
      <w:r w:rsidRPr="009459DD">
        <w:rPr>
          <w:sz w:val="16"/>
          <w:highlight w:val="yellow"/>
        </w:rPr>
        <w:t>.</w:t>
      </w:r>
      <w:r w:rsidRPr="008F6C30">
        <w:rPr>
          <w:sz w:val="16"/>
        </w:rPr>
        <w:t xml:space="preserve"> A little muscle is called for -- and circumstances have offered leverage: With more than a dozen new agreements to be negotiated, the Obama administration has an opportunity to write into many agreements a new, stronger nonproliferation standard.</w:t>
      </w:r>
    </w:p>
    <w:p w:rsidR="00666390" w:rsidRDefault="00666390" w:rsidP="00666390">
      <w:pPr>
        <w:pStyle w:val="Heading3"/>
      </w:pPr>
      <w:r>
        <w:t xml:space="preserve">A2: No war </w:t>
      </w:r>
    </w:p>
    <w:p w:rsidR="00666390" w:rsidRDefault="00666390" w:rsidP="00666390">
      <w:pPr>
        <w:pStyle w:val="Heading4"/>
      </w:pPr>
      <w:r>
        <w:t xml:space="preserve">War is likely – escalates </w:t>
      </w:r>
    </w:p>
    <w:p w:rsidR="00666390" w:rsidRDefault="00666390" w:rsidP="00666390">
      <w:r w:rsidRPr="0070181E">
        <w:rPr>
          <w:rStyle w:val="StyleStyleBold12pt"/>
        </w:rPr>
        <w:t>Smith 13</w:t>
      </w:r>
      <w:r>
        <w:t xml:space="preserve"> (Matt Smith, CNN, “</w:t>
      </w:r>
      <w:r w:rsidRPr="005A103B">
        <w:t>U.S. lawmaker questions North Korean leader's 'stability'</w:t>
      </w:r>
      <w:r>
        <w:t xml:space="preserve">,” 3-17-13, </w:t>
      </w:r>
    </w:p>
    <w:p w:rsidR="00666390" w:rsidRPr="00696A00" w:rsidRDefault="00666390" w:rsidP="00666390">
      <w:hyperlink r:id="rId19" w:history="1">
        <w:r w:rsidRPr="008748E0">
          <w:rPr>
            <w:rStyle w:val="Hyperlink"/>
          </w:rPr>
          <w:t>http://www.cnn.com/2013/03/17/us/north-korea/index.html</w:t>
        </w:r>
      </w:hyperlink>
      <w:r>
        <w:t xml:space="preserve">) </w:t>
      </w:r>
    </w:p>
    <w:p w:rsidR="00666390" w:rsidRDefault="00666390" w:rsidP="00666390"/>
    <w:p w:rsidR="00666390" w:rsidRDefault="00666390" w:rsidP="00666390">
      <w:pPr>
        <w:rPr>
          <w:sz w:val="16"/>
        </w:rPr>
      </w:pPr>
      <w:r w:rsidRPr="00D411F3">
        <w:rPr>
          <w:sz w:val="16"/>
        </w:rPr>
        <w:t xml:space="preserve">(CNN) -- A top U.S. congressman expressed concern about </w:t>
      </w:r>
      <w:r w:rsidRPr="003A65D7">
        <w:rPr>
          <w:rStyle w:val="StyleBoldUnderline"/>
        </w:rPr>
        <w:t xml:space="preserve">the "stability" of North Korean leader </w:t>
      </w:r>
      <w:r w:rsidRPr="003A65D7">
        <w:rPr>
          <w:rStyle w:val="StyleBoldUnderline"/>
          <w:highlight w:val="yellow"/>
        </w:rPr>
        <w:t>Kim Jong Un</w:t>
      </w:r>
      <w:r w:rsidRPr="003A65D7">
        <w:rPr>
          <w:rStyle w:val="StyleBoldUnderline"/>
        </w:rPr>
        <w:t xml:space="preserve"> after months of provocative statements and behavior from the nuclear-armed communist state</w:t>
      </w:r>
      <w:r w:rsidRPr="00D411F3">
        <w:rPr>
          <w:sz w:val="16"/>
        </w:rPr>
        <w:t xml:space="preserve">. "You have a 28-year-old leader </w:t>
      </w:r>
      <w:r w:rsidRPr="003A65D7">
        <w:rPr>
          <w:rStyle w:val="StyleBoldUnderline"/>
        </w:rPr>
        <w:t xml:space="preserve">who </w:t>
      </w:r>
      <w:r w:rsidRPr="003A65D7">
        <w:rPr>
          <w:rStyle w:val="StyleBoldUnderline"/>
          <w:highlight w:val="yellow"/>
        </w:rPr>
        <w:t xml:space="preserve">is trying to </w:t>
      </w:r>
      <w:r w:rsidRPr="003A65D7">
        <w:rPr>
          <w:rStyle w:val="Emphasis"/>
          <w:highlight w:val="yellow"/>
        </w:rPr>
        <w:t>prove himself</w:t>
      </w:r>
      <w:r w:rsidRPr="003A65D7">
        <w:rPr>
          <w:rStyle w:val="StyleBoldUnderline"/>
          <w:highlight w:val="yellow"/>
        </w:rPr>
        <w:t xml:space="preserve"> to the military</w:t>
      </w:r>
      <w:r w:rsidRPr="003A65D7">
        <w:rPr>
          <w:rStyle w:val="StyleBoldUnderline"/>
        </w:rPr>
        <w:t xml:space="preserve">, and the military is </w:t>
      </w:r>
      <w:r w:rsidRPr="003A65D7">
        <w:rPr>
          <w:rStyle w:val="Emphasis"/>
          <w:highlight w:val="yellow"/>
        </w:rPr>
        <w:t>eager to</w:t>
      </w:r>
      <w:r w:rsidRPr="003A65D7">
        <w:rPr>
          <w:rStyle w:val="StyleBoldUnderline"/>
        </w:rPr>
        <w:t xml:space="preserve"> have a </w:t>
      </w:r>
      <w:r w:rsidRPr="003A65D7">
        <w:rPr>
          <w:rStyle w:val="Emphasis"/>
          <w:highlight w:val="yellow"/>
        </w:rPr>
        <w:t>saber-rattl</w:t>
      </w:r>
      <w:r w:rsidRPr="003A65D7">
        <w:rPr>
          <w:rStyle w:val="StyleBoldUnderline"/>
        </w:rPr>
        <w:t>ing for their own self-interest,</w:t>
      </w:r>
      <w:r w:rsidRPr="00D411F3">
        <w:rPr>
          <w:sz w:val="16"/>
        </w:rPr>
        <w:t xml:space="preserve">" said Rep. Mike Rogers, the chairman of the House Intelligence Committee. "And the combination of </w:t>
      </w:r>
      <w:r w:rsidRPr="003A65D7">
        <w:rPr>
          <w:rStyle w:val="StyleBoldUnderline"/>
          <w:highlight w:val="yellow"/>
        </w:rPr>
        <w:t>that is</w:t>
      </w:r>
      <w:r w:rsidRPr="003A65D7">
        <w:rPr>
          <w:rStyle w:val="StyleBoldUnderline"/>
        </w:rPr>
        <w:t xml:space="preserve"> proving to be </w:t>
      </w:r>
      <w:r w:rsidRPr="003A65D7">
        <w:rPr>
          <w:rStyle w:val="Emphasis"/>
          <w:highlight w:val="yellow"/>
        </w:rPr>
        <w:t>very, very deadly</w:t>
      </w:r>
      <w:r w:rsidRPr="00D411F3">
        <w:rPr>
          <w:sz w:val="16"/>
        </w:rPr>
        <w:t xml:space="preserve">." North Korea launched a satellite into orbit atop a long-range rocket in December, conducted its third nuclear weapons test in February and announced earlier this month that it was abandoning the 1953 armistice that ended the Korean War. On Saturday, it announced that it would not negotiate with the United States over its nuclear program, challenging arguments that its weapons program was a bargaining chip that might be traded away for economic benefits. Rogers, R-Michigan, told CNN's State of the Union that North Korea "certainly" has the missile capability to strike the United States. Analysts say North Korea is years away from being able to accurately deliver a nuclear weapon atop a long-range missile. But Rogers said the fact that </w:t>
      </w:r>
      <w:r w:rsidRPr="003A65D7">
        <w:rPr>
          <w:rStyle w:val="StyleBoldUnderline"/>
          <w:highlight w:val="yellow"/>
        </w:rPr>
        <w:t xml:space="preserve">the North is willing to </w:t>
      </w:r>
      <w:r w:rsidRPr="003A65D7">
        <w:rPr>
          <w:rStyle w:val="Emphasis"/>
          <w:highlight w:val="yellow"/>
        </w:rPr>
        <w:t>openly threaten</w:t>
      </w:r>
      <w:r w:rsidRPr="003A65D7">
        <w:rPr>
          <w:rStyle w:val="StyleBoldUnderline"/>
          <w:highlight w:val="yellow"/>
        </w:rPr>
        <w:t xml:space="preserve"> the U</w:t>
      </w:r>
      <w:r w:rsidRPr="003A65D7">
        <w:rPr>
          <w:rStyle w:val="StyleBoldUnderline"/>
        </w:rPr>
        <w:t xml:space="preserve">nited </w:t>
      </w:r>
      <w:r w:rsidRPr="003A65D7">
        <w:rPr>
          <w:rStyle w:val="StyleBoldUnderline"/>
          <w:highlight w:val="yellow"/>
        </w:rPr>
        <w:t>S</w:t>
      </w:r>
      <w:r w:rsidRPr="003A65D7">
        <w:rPr>
          <w:rStyle w:val="StyleBoldUnderline"/>
        </w:rPr>
        <w:t xml:space="preserve">tates </w:t>
      </w:r>
      <w:r w:rsidRPr="003A65D7">
        <w:rPr>
          <w:rStyle w:val="StyleBoldUnderline"/>
          <w:highlight w:val="yellow"/>
        </w:rPr>
        <w:t xml:space="preserve">with a </w:t>
      </w:r>
      <w:r w:rsidRPr="003A65D7">
        <w:rPr>
          <w:rStyle w:val="Emphasis"/>
          <w:highlight w:val="yellow"/>
        </w:rPr>
        <w:t>nuclear attack</w:t>
      </w:r>
      <w:r w:rsidRPr="003A65D7">
        <w:rPr>
          <w:rStyle w:val="StyleBoldUnderline"/>
        </w:rPr>
        <w:t xml:space="preserve"> "is problem enough</w:t>
      </w:r>
      <w:r w:rsidRPr="00D411F3">
        <w:rPr>
          <w:sz w:val="16"/>
        </w:rPr>
        <w:t xml:space="preserve">." This is very, very concerning, as </w:t>
      </w:r>
      <w:r w:rsidRPr="003A65D7">
        <w:rPr>
          <w:rStyle w:val="StyleBoldUnderline"/>
          <w:highlight w:val="yellow"/>
        </w:rPr>
        <w:t>we</w:t>
      </w:r>
      <w:r w:rsidRPr="003A65D7">
        <w:rPr>
          <w:rStyle w:val="StyleBoldUnderline"/>
        </w:rPr>
        <w:t xml:space="preserve"> just </w:t>
      </w:r>
      <w:r w:rsidRPr="003A65D7">
        <w:rPr>
          <w:rStyle w:val="StyleBoldUnderline"/>
          <w:highlight w:val="yellow"/>
        </w:rPr>
        <w:t xml:space="preserve">don't know the </w:t>
      </w:r>
      <w:r w:rsidRPr="003A65D7">
        <w:rPr>
          <w:rStyle w:val="Emphasis"/>
          <w:highlight w:val="yellow"/>
        </w:rPr>
        <w:t>stability</w:t>
      </w:r>
      <w:r w:rsidRPr="003A65D7">
        <w:rPr>
          <w:rStyle w:val="StyleBoldUnderline"/>
          <w:highlight w:val="yellow"/>
        </w:rPr>
        <w:t xml:space="preserve"> of their leader</w:t>
      </w:r>
      <w:r w:rsidRPr="003A65D7">
        <w:rPr>
          <w:rStyle w:val="StyleBoldUnderline"/>
        </w:rPr>
        <w:t xml:space="preserve"> -- again, 28 years old," Rogers said. "We're just not confident that we know he wouldn't take those steps</w:t>
      </w:r>
      <w:r w:rsidRPr="00D411F3">
        <w:rPr>
          <w:sz w:val="16"/>
        </w:rPr>
        <w:t xml:space="preserve">." Pyongyang disregarded numerous warnings to conduct February's test and threatened afterward that </w:t>
      </w:r>
      <w:r w:rsidRPr="003A65D7">
        <w:rPr>
          <w:rStyle w:val="StyleBoldUnderline"/>
          <w:highlight w:val="yellow"/>
        </w:rPr>
        <w:t xml:space="preserve">it was prepared to launch a </w:t>
      </w:r>
      <w:r w:rsidRPr="003A65D7">
        <w:rPr>
          <w:rStyle w:val="Emphasis"/>
          <w:highlight w:val="yellow"/>
        </w:rPr>
        <w:t>pre-emptive nuclear strike</w:t>
      </w:r>
      <w:r w:rsidRPr="003A65D7">
        <w:rPr>
          <w:rStyle w:val="StyleBoldUnderline"/>
          <w:highlight w:val="yellow"/>
        </w:rPr>
        <w:t xml:space="preserve"> to defend itself</w:t>
      </w:r>
      <w:r w:rsidRPr="003A65D7">
        <w:rPr>
          <w:rStyle w:val="StyleBoldUnderline"/>
        </w:rPr>
        <w:t>.</w:t>
      </w:r>
      <w:r w:rsidRPr="00D411F3">
        <w:rPr>
          <w:sz w:val="16"/>
        </w:rPr>
        <w:t xml:space="preserve"> The U.N. Security Council stiffened sanctions on the North after the test, with its leading ally, China, making the vote unanimous. The North has also renewed its threats toward South Korea, warning of "strong physical countermeasures" after the sanctions vote. Kim is the grandson of Kim Il Sung, the founder of the North Korean state. He rose to power in December 2011, after the death of his father, Kim Jong Il. Victor Cha, a longtime North Korea analyst at the Center for Strategic and International Studies in Washington, said the North's recent actions have fueled debate about whether Kim "really is fully in charge, or whether the military is in charge." "The three top military generals that were with him when his father died are all gone now, and we don't know what happened to them," Cha said on CNN's Fareed Zakaria GPS. "That could be a sign of him taking control, but it could also be a sign of some real churn inside the system where some people don't like the fact that a 28-year-old is now running the country." And Donald Gregg, a former adviser to then-Vice President George H.W. Bush and former U.S. ambassador to South Korea, said North Korean contacts he has met recently told him "that they have given up on their diplomats, and the military is now in control." </w:t>
      </w:r>
      <w:r w:rsidRPr="00A7527E">
        <w:rPr>
          <w:rStyle w:val="StyleBoldUnderline"/>
        </w:rPr>
        <w:t xml:space="preserve">"What </w:t>
      </w:r>
      <w:r w:rsidRPr="00A7527E">
        <w:rPr>
          <w:rStyle w:val="StyleBoldUnderline"/>
          <w:highlight w:val="yellow"/>
        </w:rPr>
        <w:t>they want</w:t>
      </w:r>
      <w:r w:rsidRPr="00A7527E">
        <w:rPr>
          <w:rStyle w:val="StyleBoldUnderline"/>
        </w:rPr>
        <w:t xml:space="preserve"> is </w:t>
      </w:r>
      <w:r w:rsidRPr="00A7527E">
        <w:rPr>
          <w:rStyle w:val="Emphasis"/>
          <w:highlight w:val="yellow"/>
        </w:rPr>
        <w:t>to talk</w:t>
      </w:r>
      <w:r w:rsidRPr="00A7527E">
        <w:rPr>
          <w:rStyle w:val="StyleBoldUnderline"/>
          <w:highlight w:val="yellow"/>
        </w:rPr>
        <w:t xml:space="preserve"> about</w:t>
      </w:r>
      <w:r w:rsidRPr="00A7527E">
        <w:rPr>
          <w:rStyle w:val="StyleBoldUnderline"/>
        </w:rPr>
        <w:t xml:space="preserve"> moving from the now-disbanded armistice agreement to </w:t>
      </w:r>
      <w:r w:rsidRPr="00A7527E">
        <w:rPr>
          <w:rStyle w:val="StyleBoldUnderline"/>
          <w:highlight w:val="yellow"/>
        </w:rPr>
        <w:t xml:space="preserve">the creation of a </w:t>
      </w:r>
      <w:r w:rsidRPr="00A7527E">
        <w:rPr>
          <w:rStyle w:val="Emphasis"/>
          <w:highlight w:val="yellow"/>
        </w:rPr>
        <w:t>peace treaty</w:t>
      </w:r>
      <w:r w:rsidRPr="00A7527E">
        <w:rPr>
          <w:rStyle w:val="StyleBoldUnderline"/>
        </w:rPr>
        <w:t>,"</w:t>
      </w:r>
      <w:r w:rsidRPr="00D411F3">
        <w:rPr>
          <w:sz w:val="16"/>
        </w:rPr>
        <w:t xml:space="preserve"> Gregg told GPS. "That's what </w:t>
      </w:r>
      <w:r w:rsidRPr="00A7527E">
        <w:rPr>
          <w:rStyle w:val="StyleBoldUnderline"/>
        </w:rPr>
        <w:t>they want to talk about</w:t>
      </w:r>
      <w:r w:rsidRPr="003A65D7">
        <w:rPr>
          <w:rStyle w:val="StyleBoldUnderline"/>
        </w:rPr>
        <w:t>, and anyone who is willing to talk about that, they will listen to</w:t>
      </w:r>
      <w:r w:rsidRPr="00D411F3">
        <w:rPr>
          <w:sz w:val="16"/>
        </w:rPr>
        <w:t>. Anyone who wants to talk about what they call the old way, which was give up your nuclear weapons and then we'll talk, is going to get nowhere."</w:t>
      </w:r>
    </w:p>
    <w:p w:rsidR="00666390" w:rsidRPr="008B4BD9" w:rsidRDefault="00666390" w:rsidP="00666390"/>
    <w:p w:rsidR="00666390" w:rsidRPr="00666390" w:rsidRDefault="00666390" w:rsidP="00666390"/>
    <w:sectPr w:rsidR="00666390" w:rsidRPr="006663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FB7" w:rsidRDefault="006A4FB7" w:rsidP="005F5576">
      <w:r>
        <w:separator/>
      </w:r>
    </w:p>
  </w:endnote>
  <w:endnote w:type="continuationSeparator" w:id="0">
    <w:p w:rsidR="006A4FB7" w:rsidRDefault="006A4FB7"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FB7" w:rsidRDefault="006A4FB7" w:rsidP="005F5576">
      <w:r>
        <w:separator/>
      </w:r>
    </w:p>
  </w:footnote>
  <w:footnote w:type="continuationSeparator" w:id="0">
    <w:p w:rsidR="006A4FB7" w:rsidRDefault="006A4FB7"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oNotDisplayPageBoundaries/>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revisionView w:markup="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2C8"/>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8203B"/>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622"/>
    <w:rsid w:val="00126D92"/>
    <w:rsid w:val="001301AC"/>
    <w:rsid w:val="001304DF"/>
    <w:rsid w:val="00140397"/>
    <w:rsid w:val="0014072D"/>
    <w:rsid w:val="00140B5A"/>
    <w:rsid w:val="00141F7D"/>
    <w:rsid w:val="00141FBF"/>
    <w:rsid w:val="00157C1C"/>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400E"/>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A72C8"/>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B7892"/>
    <w:rsid w:val="005C0B05"/>
    <w:rsid w:val="005D1156"/>
    <w:rsid w:val="005E0681"/>
    <w:rsid w:val="005E3B08"/>
    <w:rsid w:val="005E3FE4"/>
    <w:rsid w:val="005E572E"/>
    <w:rsid w:val="005F5576"/>
    <w:rsid w:val="006014AB"/>
    <w:rsid w:val="00605F20"/>
    <w:rsid w:val="006155CB"/>
    <w:rsid w:val="0061680A"/>
    <w:rsid w:val="00623B70"/>
    <w:rsid w:val="0063578B"/>
    <w:rsid w:val="00636B3D"/>
    <w:rsid w:val="00641025"/>
    <w:rsid w:val="00650E98"/>
    <w:rsid w:val="00656C61"/>
    <w:rsid w:val="00666390"/>
    <w:rsid w:val="006672D8"/>
    <w:rsid w:val="00670D96"/>
    <w:rsid w:val="00672877"/>
    <w:rsid w:val="00683154"/>
    <w:rsid w:val="00690115"/>
    <w:rsid w:val="00690898"/>
    <w:rsid w:val="00693039"/>
    <w:rsid w:val="00693A5A"/>
    <w:rsid w:val="006A4FB7"/>
    <w:rsid w:val="006B302F"/>
    <w:rsid w:val="006C64D4"/>
    <w:rsid w:val="006E53F0"/>
    <w:rsid w:val="006F46C3"/>
    <w:rsid w:val="006F7CDF"/>
    <w:rsid w:val="00700BDB"/>
    <w:rsid w:val="0070121B"/>
    <w:rsid w:val="00701E73"/>
    <w:rsid w:val="00711FE2"/>
    <w:rsid w:val="00712649"/>
    <w:rsid w:val="00714BC9"/>
    <w:rsid w:val="00723068"/>
    <w:rsid w:val="00723F91"/>
    <w:rsid w:val="007245F5"/>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8F7E5E"/>
    <w:rsid w:val="00907DFE"/>
    <w:rsid w:val="00912CE9"/>
    <w:rsid w:val="009141FA"/>
    <w:rsid w:val="00914596"/>
    <w:rsid w:val="009146BF"/>
    <w:rsid w:val="00915AD4"/>
    <w:rsid w:val="00915EF1"/>
    <w:rsid w:val="00923D25"/>
    <w:rsid w:val="00924C08"/>
    <w:rsid w:val="00925CF0"/>
    <w:rsid w:val="00927D88"/>
    <w:rsid w:val="00930D1F"/>
    <w:rsid w:val="00935127"/>
    <w:rsid w:val="0094025E"/>
    <w:rsid w:val="0094256C"/>
    <w:rsid w:val="00953F11"/>
    <w:rsid w:val="009706C1"/>
    <w:rsid w:val="0097516B"/>
    <w:rsid w:val="00976675"/>
    <w:rsid w:val="00976FBF"/>
    <w:rsid w:val="00984B38"/>
    <w:rsid w:val="009A0636"/>
    <w:rsid w:val="009A6FF5"/>
    <w:rsid w:val="009B2B47"/>
    <w:rsid w:val="009B35DB"/>
    <w:rsid w:val="009C4298"/>
    <w:rsid w:val="009D318C"/>
    <w:rsid w:val="00A10B8B"/>
    <w:rsid w:val="00A1489C"/>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657E5"/>
    <w:rsid w:val="00B768B6"/>
    <w:rsid w:val="00B816A3"/>
    <w:rsid w:val="00B908D1"/>
    <w:rsid w:val="00B940D1"/>
    <w:rsid w:val="00BA02A7"/>
    <w:rsid w:val="00BB58BD"/>
    <w:rsid w:val="00BB6A26"/>
    <w:rsid w:val="00BC1034"/>
    <w:rsid w:val="00BE068A"/>
    <w:rsid w:val="00BE2408"/>
    <w:rsid w:val="00BE3EC6"/>
    <w:rsid w:val="00BE5BEB"/>
    <w:rsid w:val="00BE6528"/>
    <w:rsid w:val="00C0087A"/>
    <w:rsid w:val="00C05F9D"/>
    <w:rsid w:val="00C153BA"/>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C43C6"/>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A6B6F"/>
    <w:rsid w:val="00DB0F7E"/>
    <w:rsid w:val="00DB5489"/>
    <w:rsid w:val="00DB6C98"/>
    <w:rsid w:val="00DC701C"/>
    <w:rsid w:val="00DD7F91"/>
    <w:rsid w:val="00E00376"/>
    <w:rsid w:val="00E01016"/>
    <w:rsid w:val="00E043B1"/>
    <w:rsid w:val="00E14EBD"/>
    <w:rsid w:val="00E16734"/>
    <w:rsid w:val="00E23260"/>
    <w:rsid w:val="00E2367A"/>
    <w:rsid w:val="00E270D4"/>
    <w:rsid w:val="00E27BC7"/>
    <w:rsid w:val="00E35FC9"/>
    <w:rsid w:val="00E377A4"/>
    <w:rsid w:val="00E41346"/>
    <w:rsid w:val="00E420E9"/>
    <w:rsid w:val="00E4635D"/>
    <w:rsid w:val="00E61D76"/>
    <w:rsid w:val="00E674DB"/>
    <w:rsid w:val="00E67639"/>
    <w:rsid w:val="00E70912"/>
    <w:rsid w:val="00E712A6"/>
    <w:rsid w:val="00E75F28"/>
    <w:rsid w:val="00E90AA6"/>
    <w:rsid w:val="00E95680"/>
    <w:rsid w:val="00E977B8"/>
    <w:rsid w:val="00E97AD1"/>
    <w:rsid w:val="00EA109B"/>
    <w:rsid w:val="00EA15A8"/>
    <w:rsid w:val="00EA2926"/>
    <w:rsid w:val="00EA4B89"/>
    <w:rsid w:val="00EB2CDE"/>
    <w:rsid w:val="00EB593A"/>
    <w:rsid w:val="00EC1A81"/>
    <w:rsid w:val="00EC7E5C"/>
    <w:rsid w:val="00ED78F1"/>
    <w:rsid w:val="00EE4DCA"/>
    <w:rsid w:val="00EF0F62"/>
    <w:rsid w:val="00F007E1"/>
    <w:rsid w:val="00F0134E"/>
    <w:rsid w:val="00F057C6"/>
    <w:rsid w:val="00F17D96"/>
    <w:rsid w:val="00F22565"/>
    <w:rsid w:val="00F2796C"/>
    <w:rsid w:val="00F3380E"/>
    <w:rsid w:val="00F40837"/>
    <w:rsid w:val="00F42F79"/>
    <w:rsid w:val="00F47773"/>
    <w:rsid w:val="00F5019D"/>
    <w:rsid w:val="00F56308"/>
    <w:rsid w:val="00F634D6"/>
    <w:rsid w:val="00F64385"/>
    <w:rsid w:val="00F6473F"/>
    <w:rsid w:val="00F76366"/>
    <w:rsid w:val="00F763A0"/>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5"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2C400E"/>
    <w:rPr>
      <w:rFonts w:ascii="Times New Roman" w:hAnsi="Times New Roman"/>
      <w:szCs w:val="22"/>
    </w:rPr>
  </w:style>
  <w:style w:type="paragraph" w:styleId="Heading1">
    <w:name w:val="heading 1"/>
    <w:aliases w:val="Pocket"/>
    <w:basedOn w:val="Normal"/>
    <w:next w:val="Normal"/>
    <w:link w:val="Heading1Char"/>
    <w:uiPriority w:val="1"/>
    <w:qFormat/>
    <w:rsid w:val="002C400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imes New Roman"/>
      <w:b/>
      <w:bCs/>
      <w:sz w:val="52"/>
      <w:szCs w:val="28"/>
    </w:rPr>
  </w:style>
  <w:style w:type="paragraph" w:styleId="Heading2">
    <w:name w:val="heading 2"/>
    <w:aliases w:val="Hat"/>
    <w:basedOn w:val="Normal"/>
    <w:next w:val="Normal"/>
    <w:link w:val="Heading2Char"/>
    <w:uiPriority w:val="2"/>
    <w:qFormat/>
    <w:rsid w:val="002C400E"/>
    <w:pPr>
      <w:keepNext/>
      <w:keepLines/>
      <w:pageBreakBefore/>
      <w:spacing w:before="480"/>
      <w:jc w:val="center"/>
      <w:outlineLvl w:val="1"/>
    </w:pPr>
    <w:rPr>
      <w:rFonts w:eastAsia="Times New Roman"/>
      <w:b/>
      <w:bCs/>
      <w:sz w:val="44"/>
      <w:szCs w:val="26"/>
      <w:u w:val="double"/>
    </w:rPr>
  </w:style>
  <w:style w:type="paragraph" w:styleId="Heading3">
    <w:name w:val="heading 3"/>
    <w:aliases w:val="Block,Heading 3 Char Char,Char, Char,Char1,Heading 3 Char3,Heading 3 Char4 Char Char,Heading 3 Char3 Char Char Char,Heading 3 Char1 Char Char Char Char,Heading 3 Char Char Char Char Char Char,Heading 3 Char1 Char Char Char Char Char Char"/>
    <w:basedOn w:val="Normal"/>
    <w:next w:val="Normal"/>
    <w:link w:val="Heading3Char"/>
    <w:uiPriority w:val="3"/>
    <w:qFormat/>
    <w:rsid w:val="002C400E"/>
    <w:pPr>
      <w:keepNext/>
      <w:keepLines/>
      <w:pageBreakBefore/>
      <w:spacing w:before="200"/>
      <w:jc w:val="center"/>
      <w:outlineLvl w:val="2"/>
    </w:pPr>
    <w:rPr>
      <w:rFonts w:eastAsia="Times New Roman"/>
      <w:b/>
      <w:bCs/>
      <w:sz w:val="32"/>
      <w:u w:val="single"/>
    </w:rPr>
  </w:style>
  <w:style w:type="paragraph" w:styleId="Heading4">
    <w:name w:val="heading 4"/>
    <w:aliases w:val="Tag,small text,Big card,body,Normal Tag"/>
    <w:basedOn w:val="Normal"/>
    <w:next w:val="Normal"/>
    <w:link w:val="Heading4Char"/>
    <w:uiPriority w:val="4"/>
    <w:qFormat/>
    <w:rsid w:val="002C400E"/>
    <w:pPr>
      <w:keepNext/>
      <w:keepLines/>
      <w:spacing w:before="200"/>
      <w:outlineLvl w:val="3"/>
    </w:pPr>
    <w:rPr>
      <w:rFonts w:eastAsia="Times New Roman"/>
      <w:b/>
      <w:bCs/>
      <w:iCs/>
      <w:sz w:val="26"/>
    </w:rPr>
  </w:style>
  <w:style w:type="character" w:default="1" w:styleId="DefaultParagraphFont">
    <w:name w:val="Default Paragraph Font"/>
    <w:uiPriority w:val="1"/>
    <w:semiHidden/>
    <w:unhideWhenUsed/>
    <w:rsid w:val="002C400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C400E"/>
  </w:style>
  <w:style w:type="character" w:customStyle="1" w:styleId="Heading1Char">
    <w:name w:val="Heading 1 Char"/>
    <w:aliases w:val="Pocket Char"/>
    <w:link w:val="Heading1"/>
    <w:uiPriority w:val="1"/>
    <w:rsid w:val="002C400E"/>
    <w:rPr>
      <w:rFonts w:ascii="Times New Roman" w:eastAsia="Times New Roman" w:hAnsi="Times New Roman"/>
      <w:b/>
      <w:bCs/>
      <w:sz w:val="52"/>
      <w:szCs w:val="28"/>
    </w:rPr>
  </w:style>
  <w:style w:type="character" w:customStyle="1" w:styleId="Heading2Char">
    <w:name w:val="Heading 2 Char"/>
    <w:aliases w:val="Hat Char"/>
    <w:link w:val="Heading2"/>
    <w:uiPriority w:val="2"/>
    <w:rsid w:val="002C400E"/>
    <w:rPr>
      <w:rFonts w:ascii="Times New Roman" w:eastAsia="Times New Roman" w:hAnsi="Times New Roman"/>
      <w:b/>
      <w:bCs/>
      <w:sz w:val="44"/>
      <w:szCs w:val="26"/>
      <w:u w:val="double"/>
    </w:rPr>
  </w:style>
  <w:style w:type="character" w:customStyle="1" w:styleId="Heading3Char">
    <w:name w:val="Heading 3 Char"/>
    <w:aliases w:val="Block Char,Heading 3 Char Char Char, Char Char,Char1 Char,Heading 3 Char3 Char,Heading 3 Char4 Char Char Char,Heading 3 Char3 Char Char Char Char,Heading 3 Char1 Char Char Char Char Char,Heading 3 Char Char Char Char Char Char Char"/>
    <w:link w:val="Heading3"/>
    <w:uiPriority w:val="3"/>
    <w:rsid w:val="002C400E"/>
    <w:rPr>
      <w:rFonts w:ascii="Times New Roman" w:eastAsia="Times New Roman" w:hAnsi="Times New Roman"/>
      <w:b/>
      <w:bCs/>
      <w:sz w:val="32"/>
      <w:szCs w:val="22"/>
      <w:u w:val="single"/>
    </w:rPr>
  </w:style>
  <w:style w:type="character" w:customStyle="1" w:styleId="Heading4Char">
    <w:name w:val="Heading 4 Char"/>
    <w:aliases w:val="Tag Char,small text Char,Big card Char,body Char,Normal Tag Char,Heading 2 Char2 Char Char,Heading 2 Char1 Char Char Char1,Heading 2 Char Char Char Char Char,Heading 2 Char Char1 Char Char,Heading 2 Char2 Char1,Heading 2 Char1 Char Char1"/>
    <w:link w:val="Heading4"/>
    <w:uiPriority w:val="4"/>
    <w:rsid w:val="002C400E"/>
    <w:rPr>
      <w:rFonts w:ascii="Times New Roman" w:eastAsia="Times New Roman" w:hAnsi="Times New Roman"/>
      <w:b/>
      <w:bCs/>
      <w:iCs/>
      <w:sz w:val="26"/>
      <w:szCs w:val="22"/>
    </w:rPr>
  </w:style>
  <w:style w:type="character" w:styleId="Emphasis">
    <w:name w:val="Emphasis"/>
    <w:aliases w:val="Evidence,Minimized,minimized,Highlighted,tag2,Size 10,emphasis in card,CD Card,Underlined,ED - Tag,emphasis,Bold Underline,Emphasis!!,small"/>
    <w:uiPriority w:val="7"/>
    <w:qFormat/>
    <w:rsid w:val="002C400E"/>
    <w:rPr>
      <w:rFonts w:ascii="Times New Roman" w:hAnsi="Times New Roman" w:cs="Times New Roman"/>
      <w:b/>
      <w:i w:val="0"/>
      <w:iCs/>
      <w:sz w:val="22"/>
      <w:u w:val="single"/>
      <w:bdr w:val="none" w:sz="0" w:space="0" w:color="auto"/>
    </w:rPr>
  </w:style>
  <w:style w:type="character" w:customStyle="1" w:styleId="StyleBold">
    <w:name w:val="Style Bold"/>
    <w:uiPriority w:val="9"/>
    <w:semiHidden/>
    <w:rsid w:val="002C400E"/>
    <w:rPr>
      <w:b/>
      <w:bCs/>
    </w:rPr>
  </w:style>
  <w:style w:type="character" w:customStyle="1" w:styleId="StyleBoldUnderline">
    <w:name w:val="Style Bold Underline"/>
    <w:aliases w:val="Underline,Style,apple-style-span + 6 pt,Bold,Kern at 16 pt,Intense Emphasis1,Intense Emphasis2,HHeading 3 + 12 pt,Cards + Font: 12 pt Char,Bold Cite Char,Citation Char Char Char,Heading 3 Char1 Char Char Char,ci,c,cite,9.5 pt,no Cha,B"/>
    <w:uiPriority w:val="6"/>
    <w:qFormat/>
    <w:rsid w:val="002C400E"/>
    <w:rPr>
      <w:b w:val="0"/>
      <w:bCs/>
      <w:sz w:val="20"/>
      <w:u w:val="single"/>
    </w:rPr>
  </w:style>
  <w:style w:type="character" w:customStyle="1" w:styleId="StyleStyleBold12pt">
    <w:name w:val="Style Style Bold + 12 pt"/>
    <w:aliases w:val="Cite,Style Style Bold,Style Style Bold + 12pt,Style Style + 12 pt,Style Style Bo... +,Old Cite,Style Style Bold + 10 pt"/>
    <w:uiPriority w:val="5"/>
    <w:qFormat/>
    <w:rsid w:val="002C400E"/>
    <w:rPr>
      <w:b/>
      <w:bCs/>
      <w:sz w:val="26"/>
      <w:u w:val="none"/>
    </w:rPr>
  </w:style>
  <w:style w:type="paragraph" w:styleId="Header">
    <w:name w:val="header"/>
    <w:basedOn w:val="Normal"/>
    <w:link w:val="HeaderChar"/>
    <w:uiPriority w:val="99"/>
    <w:semiHidden/>
    <w:rsid w:val="002C400E"/>
    <w:pPr>
      <w:tabs>
        <w:tab w:val="center" w:pos="4680"/>
        <w:tab w:val="right" w:pos="9360"/>
      </w:tabs>
    </w:pPr>
  </w:style>
  <w:style w:type="character" w:customStyle="1" w:styleId="HeaderChar">
    <w:name w:val="Header Char"/>
    <w:link w:val="Header"/>
    <w:uiPriority w:val="99"/>
    <w:semiHidden/>
    <w:rsid w:val="002C400E"/>
    <w:rPr>
      <w:rFonts w:ascii="Times New Roman" w:hAnsi="Times New Roman"/>
      <w:szCs w:val="22"/>
    </w:rPr>
  </w:style>
  <w:style w:type="paragraph" w:styleId="Footer">
    <w:name w:val="footer"/>
    <w:basedOn w:val="Normal"/>
    <w:link w:val="FooterChar"/>
    <w:uiPriority w:val="99"/>
    <w:semiHidden/>
    <w:rsid w:val="002C400E"/>
    <w:pPr>
      <w:tabs>
        <w:tab w:val="center" w:pos="4680"/>
        <w:tab w:val="right" w:pos="9360"/>
      </w:tabs>
    </w:pPr>
  </w:style>
  <w:style w:type="character" w:customStyle="1" w:styleId="FooterChar">
    <w:name w:val="Footer Char"/>
    <w:link w:val="Footer"/>
    <w:uiPriority w:val="99"/>
    <w:semiHidden/>
    <w:rsid w:val="002C400E"/>
    <w:rPr>
      <w:rFonts w:ascii="Times New Roman" w:hAnsi="Times New Roman"/>
      <w:szCs w:val="22"/>
    </w:rPr>
  </w:style>
  <w:style w:type="character" w:styleId="Hyperlink">
    <w:name w:val="Hyperlink"/>
    <w:aliases w:val="heading 1 (block title),Important,Read,Internet Link,Card Text"/>
    <w:uiPriority w:val="99"/>
    <w:rsid w:val="002C400E"/>
    <w:rPr>
      <w:color w:val="auto"/>
      <w:u w:val="none"/>
    </w:rPr>
  </w:style>
  <w:style w:type="character" w:styleId="FollowedHyperlink">
    <w:name w:val="FollowedHyperlink"/>
    <w:uiPriority w:val="99"/>
    <w:semiHidden/>
    <w:rsid w:val="002C400E"/>
    <w:rPr>
      <w:color w:val="auto"/>
      <w:u w:val="none"/>
    </w:rPr>
  </w:style>
  <w:style w:type="character" w:customStyle="1" w:styleId="TitleChar">
    <w:name w:val="Title Char"/>
    <w:aliases w:val="Cites and Cards Char"/>
    <w:link w:val="Title"/>
    <w:uiPriority w:val="5"/>
    <w:qFormat/>
    <w:rsid w:val="003A72C8"/>
    <w:rPr>
      <w:bCs/>
      <w:u w:val="single"/>
    </w:rPr>
  </w:style>
  <w:style w:type="paragraph" w:styleId="Title">
    <w:name w:val="Title"/>
    <w:aliases w:val="Cites and Cards"/>
    <w:basedOn w:val="Normal"/>
    <w:next w:val="Normal"/>
    <w:link w:val="TitleChar"/>
    <w:uiPriority w:val="5"/>
    <w:qFormat/>
    <w:rsid w:val="003A72C8"/>
    <w:pPr>
      <w:pBdr>
        <w:bottom w:val="single" w:sz="8" w:space="4" w:color="4F81BD"/>
      </w:pBdr>
      <w:spacing w:after="300"/>
      <w:contextualSpacing/>
    </w:pPr>
    <w:rPr>
      <w:rFonts w:ascii="Calibri" w:hAnsi="Calibri"/>
      <w:bCs/>
      <w:szCs w:val="20"/>
      <w:u w:val="single"/>
    </w:rPr>
  </w:style>
  <w:style w:type="character" w:customStyle="1" w:styleId="TitleChar1">
    <w:name w:val="Title Char1"/>
    <w:uiPriority w:val="10"/>
    <w:semiHidden/>
    <w:rsid w:val="003A72C8"/>
    <w:rPr>
      <w:rFonts w:ascii="Cambria" w:eastAsia="Times New Roman" w:hAnsi="Cambria" w:cs="Times New Roman"/>
      <w:b/>
      <w:bCs/>
      <w:kern w:val="28"/>
      <w:sz w:val="32"/>
      <w:szCs w:val="32"/>
    </w:rPr>
  </w:style>
  <w:style w:type="character" w:customStyle="1" w:styleId="underline">
    <w:name w:val="underline"/>
    <w:link w:val="textbold"/>
    <w:qFormat/>
    <w:rsid w:val="003A72C8"/>
    <w:rPr>
      <w:u w:val="single"/>
    </w:rPr>
  </w:style>
  <w:style w:type="paragraph" w:customStyle="1" w:styleId="textbold">
    <w:name w:val="text bold"/>
    <w:basedOn w:val="Normal"/>
    <w:link w:val="underline"/>
    <w:qFormat/>
    <w:rsid w:val="003A72C8"/>
    <w:pPr>
      <w:ind w:left="720"/>
      <w:jc w:val="both"/>
    </w:pPr>
    <w:rPr>
      <w:rFonts w:ascii="Calibri" w:hAnsi="Calibri"/>
      <w:szCs w:val="20"/>
      <w:u w:val="single"/>
    </w:rPr>
  </w:style>
  <w:style w:type="paragraph" w:customStyle="1" w:styleId="cardtext">
    <w:name w:val="card text"/>
    <w:basedOn w:val="Normal"/>
    <w:link w:val="cardtextChar"/>
    <w:qFormat/>
    <w:rsid w:val="003A72C8"/>
    <w:pPr>
      <w:ind w:left="288" w:right="288"/>
    </w:pPr>
  </w:style>
  <w:style w:type="character" w:customStyle="1" w:styleId="cardtextChar">
    <w:name w:val="card text Char"/>
    <w:link w:val="cardtext"/>
    <w:rsid w:val="003A72C8"/>
    <w:rPr>
      <w:rFonts w:ascii="Times New Roman" w:hAnsi="Times New Roman"/>
      <w:szCs w:val="22"/>
    </w:rPr>
  </w:style>
  <w:style w:type="paragraph" w:customStyle="1" w:styleId="Style4">
    <w:name w:val="Style4"/>
    <w:basedOn w:val="Normal"/>
    <w:link w:val="Style4Char"/>
    <w:rsid w:val="00B657E5"/>
    <w:rPr>
      <w:szCs w:val="24"/>
      <w:u w:val="single"/>
    </w:rPr>
  </w:style>
  <w:style w:type="character" w:customStyle="1" w:styleId="Style4Char">
    <w:name w:val="Style4 Char"/>
    <w:link w:val="Style4"/>
    <w:rsid w:val="00B657E5"/>
    <w:rPr>
      <w:rFonts w:ascii="Times New Roman" w:hAnsi="Times New Roman"/>
      <w:szCs w:val="24"/>
      <w:u w:val="single"/>
    </w:rPr>
  </w:style>
  <w:style w:type="paragraph" w:customStyle="1" w:styleId="StyleStyle49pt9">
    <w:name w:val="Style Style4 + 9 pt9"/>
    <w:basedOn w:val="Style4"/>
    <w:link w:val="StyleStyle49pt9Char"/>
    <w:rsid w:val="00B657E5"/>
  </w:style>
  <w:style w:type="character" w:customStyle="1" w:styleId="StyleStyle49pt9Char">
    <w:name w:val="Style Style4 + 9 pt9 Char"/>
    <w:link w:val="StyleStyle49pt9"/>
    <w:rsid w:val="00B657E5"/>
    <w:rPr>
      <w:rFonts w:ascii="Times New Roman" w:hAnsi="Times New Roman"/>
      <w:szCs w:val="24"/>
      <w:u w:val="single"/>
    </w:rPr>
  </w:style>
  <w:style w:type="paragraph" w:customStyle="1" w:styleId="StyleStyle49pt10">
    <w:name w:val="Style Style4 + 9 pt10"/>
    <w:basedOn w:val="Style4"/>
    <w:link w:val="StyleStyle49pt10Char"/>
    <w:rsid w:val="00B657E5"/>
  </w:style>
  <w:style w:type="character" w:customStyle="1" w:styleId="StyleStyle49pt10Char">
    <w:name w:val="Style Style4 + 9 pt10 Char"/>
    <w:link w:val="StyleStyle49pt10"/>
    <w:rsid w:val="00B657E5"/>
    <w:rPr>
      <w:rFonts w:ascii="Times New Roman" w:hAnsi="Times New Roman"/>
      <w:szCs w:val="24"/>
      <w:u w:val="single"/>
    </w:rPr>
  </w:style>
  <w:style w:type="character" w:customStyle="1" w:styleId="UnderlineBold">
    <w:name w:val="Underline + Bold"/>
    <w:uiPriority w:val="1"/>
    <w:qFormat/>
    <w:rsid w:val="003A72C8"/>
    <w:rPr>
      <w:b/>
      <w:sz w:val="20"/>
      <w:u w:val="single"/>
    </w:rPr>
  </w:style>
  <w:style w:type="character" w:customStyle="1" w:styleId="Box">
    <w:name w:val="Box"/>
    <w:uiPriority w:val="1"/>
    <w:qFormat/>
    <w:rsid w:val="003A72C8"/>
    <w:rPr>
      <w:b/>
      <w:u w:val="single"/>
      <w:bdr w:val="single" w:sz="4" w:space="0" w:color="auto"/>
    </w:rPr>
  </w:style>
  <w:style w:type="character" w:customStyle="1" w:styleId="boldunderline">
    <w:name w:val="bold underline"/>
    <w:qFormat/>
    <w:rsid w:val="003A72C8"/>
    <w:rPr>
      <w:b/>
      <w:u w:val="single"/>
    </w:rPr>
  </w:style>
  <w:style w:type="paragraph" w:customStyle="1" w:styleId="Cards">
    <w:name w:val="Cards"/>
    <w:next w:val="Normal"/>
    <w:link w:val="CardsChar"/>
    <w:qFormat/>
    <w:rsid w:val="00666390"/>
    <w:pPr>
      <w:widowControl w:val="0"/>
      <w:ind w:left="432" w:right="432"/>
      <w:jc w:val="both"/>
    </w:pPr>
    <w:rPr>
      <w:rFonts w:ascii="Times New Roman" w:eastAsia="Times New Roman" w:hAnsi="Times New Roman"/>
      <w:szCs w:val="24"/>
      <w:lang w:eastAsia="ja-JP"/>
    </w:rPr>
  </w:style>
  <w:style w:type="character" w:customStyle="1" w:styleId="CardsChar">
    <w:name w:val="Cards Char"/>
    <w:link w:val="Cards"/>
    <w:rsid w:val="00666390"/>
    <w:rPr>
      <w:rFonts w:ascii="Times New Roman" w:eastAsia="Times New Roman" w:hAnsi="Times New Roman"/>
      <w:szCs w:val="24"/>
      <w:lang w:eastAsia="ja-JP"/>
    </w:rPr>
  </w:style>
  <w:style w:type="character" w:customStyle="1" w:styleId="DebateUnderline">
    <w:name w:val="Debate Underline"/>
    <w:qFormat/>
    <w:rsid w:val="00666390"/>
    <w:rPr>
      <w:rFonts w:ascii="Times New Roman" w:hAnsi="Times New Roman"/>
      <w:sz w:val="24"/>
      <w:u w:val="thick"/>
    </w:rPr>
  </w:style>
  <w:style w:type="character" w:customStyle="1" w:styleId="Author-Date">
    <w:name w:val="Author-Date"/>
    <w:qFormat/>
    <w:rsid w:val="00666390"/>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scontrol.org/print/4118" TargetMode="External"/><Relationship Id="rId13" Type="http://schemas.openxmlformats.org/officeDocument/2006/relationships/hyperlink" Target="http://www.worldpoliticsreview.com/articles/10679/over-the-horizon-iran-and-the-nuclear-paradox" TargetMode="External"/><Relationship Id="rId18" Type="http://schemas.openxmlformats.org/officeDocument/2006/relationships/hyperlink" Target="http://www.co2science.org/education/reports/prudentpath/prudentpath.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csis.org/publication/us-south-korean-peaceful-nuclear-cooperation-agreement" TargetMode="External"/><Relationship Id="rId12" Type="http://schemas.openxmlformats.org/officeDocument/2006/relationships/hyperlink" Target="http://www.weeklystandard.com/articles/nuclear-socialism_508830.html?page=1" TargetMode="External"/><Relationship Id="rId17" Type="http://schemas.openxmlformats.org/officeDocument/2006/relationships/hyperlink" Target="http://www.co2science.org/education/reports/" TargetMode="External"/><Relationship Id="rId2" Type="http://schemas.openxmlformats.org/officeDocument/2006/relationships/settings" Target="settings.xml"/><Relationship Id="rId16" Type="http://schemas.openxmlformats.org/officeDocument/2006/relationships/hyperlink" Target="http://www.globalwarming.org/2009/02/03/global-warming-101-scienc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firstread.nbcnews.com/_news/2013/03/27/17490075-obama-optimistic-on-immigration-legislation?lite" TargetMode="External"/><Relationship Id="rId11" Type="http://schemas.openxmlformats.org/officeDocument/2006/relationships/hyperlink" Target="http://thinkprogress.org/climate/2012/12/19/1358991/coal-could-surpass-oil-as-worlds-top-energy-source-by-2017/" TargetMode="External"/><Relationship Id="rId5" Type="http://schemas.openxmlformats.org/officeDocument/2006/relationships/endnotes" Target="endnotes.xml"/><Relationship Id="rId15" Type="http://schemas.openxmlformats.org/officeDocument/2006/relationships/hyperlink" Target="http://www.livescience.com/culture/can-humans-survive-extinction-doomsday-100719.html" TargetMode="External"/><Relationship Id="rId10" Type="http://schemas.openxmlformats.org/officeDocument/2006/relationships/hyperlink" Target="http://foe.org.au/sites/default/files/IFR-FoEA-web-Feb2010.pdf" TargetMode="External"/><Relationship Id="rId19" Type="http://schemas.openxmlformats.org/officeDocument/2006/relationships/hyperlink" Target="http://www.cnn.com/2013/03/17/us/north-korea/index.html" TargetMode="External"/><Relationship Id="rId4" Type="http://schemas.openxmlformats.org/officeDocument/2006/relationships/footnotes" Target="footnotes.xml"/><Relationship Id="rId9" Type="http://schemas.openxmlformats.org/officeDocument/2006/relationships/hyperlink" Target="http://economix.blogs.nytimes.com/2012/03/26/the-nurture-of-nuclear-power/" TargetMode="External"/><Relationship Id="rId14" Type="http://schemas.openxmlformats.org/officeDocument/2006/relationships/hyperlink" Target="http://foe.org.au/sites/default/files/IFR-FoEA-web-Feb20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l%20Capla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Debate.dotm</Template>
  <TotalTime>5</TotalTime>
  <Pages>88</Pages>
  <Words>56228</Words>
  <Characters>320506</Characters>
  <Application>Microsoft Office Word</Application>
  <DocSecurity>0</DocSecurity>
  <Lines>2670</Lines>
  <Paragraphs>751</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375983</CharactersWithSpaces>
  <SharedDoc>false</SharedDoc>
  <HLinks>
    <vt:vector size="36" baseType="variant">
      <vt:variant>
        <vt:i4>6684709</vt:i4>
      </vt:variant>
      <vt:variant>
        <vt:i4>15</vt:i4>
      </vt:variant>
      <vt:variant>
        <vt:i4>0</vt:i4>
      </vt:variant>
      <vt:variant>
        <vt:i4>5</vt:i4>
      </vt:variant>
      <vt:variant>
        <vt:lpwstr>http://thinkprogress.org/climate/2012/12/19/1358991/coal-could-surpass-oil-as-worlds-top-energy-source-by-2017/</vt:lpwstr>
      </vt:variant>
      <vt:variant>
        <vt:lpwstr/>
      </vt:variant>
      <vt:variant>
        <vt:i4>7012414</vt:i4>
      </vt:variant>
      <vt:variant>
        <vt:i4>12</vt:i4>
      </vt:variant>
      <vt:variant>
        <vt:i4>0</vt:i4>
      </vt:variant>
      <vt:variant>
        <vt:i4>5</vt:i4>
      </vt:variant>
      <vt:variant>
        <vt:lpwstr>http://foe.org.au/sites/default/files/IFR-FoEA-web-Feb2010.pdf</vt:lpwstr>
      </vt:variant>
      <vt:variant>
        <vt:lpwstr/>
      </vt:variant>
      <vt:variant>
        <vt:i4>3342453</vt:i4>
      </vt:variant>
      <vt:variant>
        <vt:i4>9</vt:i4>
      </vt:variant>
      <vt:variant>
        <vt:i4>0</vt:i4>
      </vt:variant>
      <vt:variant>
        <vt:i4>5</vt:i4>
      </vt:variant>
      <vt:variant>
        <vt:lpwstr>http://economix.blogs.nytimes.com/2012/03/26/the-nurture-of-nuclear-power/</vt:lpwstr>
      </vt:variant>
      <vt:variant>
        <vt:lpwstr/>
      </vt:variant>
      <vt:variant>
        <vt:i4>5505108</vt:i4>
      </vt:variant>
      <vt:variant>
        <vt:i4>6</vt:i4>
      </vt:variant>
      <vt:variant>
        <vt:i4>0</vt:i4>
      </vt:variant>
      <vt:variant>
        <vt:i4>5</vt:i4>
      </vt:variant>
      <vt:variant>
        <vt:lpwstr>http://www.armscontrol.org/print/4118</vt:lpwstr>
      </vt:variant>
      <vt:variant>
        <vt:lpwstr/>
      </vt:variant>
      <vt:variant>
        <vt:i4>2752565</vt:i4>
      </vt:variant>
      <vt:variant>
        <vt:i4>3</vt:i4>
      </vt:variant>
      <vt:variant>
        <vt:i4>0</vt:i4>
      </vt:variant>
      <vt:variant>
        <vt:i4>5</vt:i4>
      </vt:variant>
      <vt:variant>
        <vt:lpwstr>http://csis.org/publication/us-south-korean-peaceful-nuclear-cooperation-agreement</vt:lpwstr>
      </vt:variant>
      <vt:variant>
        <vt:lpwstr/>
      </vt:variant>
      <vt:variant>
        <vt:i4>6029411</vt:i4>
      </vt:variant>
      <vt:variant>
        <vt:i4>0</vt:i4>
      </vt:variant>
      <vt:variant>
        <vt:i4>0</vt:i4>
      </vt:variant>
      <vt:variant>
        <vt:i4>5</vt:i4>
      </vt:variant>
      <vt:variant>
        <vt:lpwstr>http://firstread.nbcnews.com/_news/2013/03/27/17490075-obama-optimistic-on-immigration-legislation?lite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Caplan, Team 2011</dc:creator>
  <cp:keywords/>
  <cp:lastModifiedBy>Connor, Team 2012</cp:lastModifiedBy>
  <cp:revision>3</cp:revision>
  <dcterms:created xsi:type="dcterms:W3CDTF">2013-03-29T21:46:00Z</dcterms:created>
  <dcterms:modified xsi:type="dcterms:W3CDTF">2013-03-29T22:01:00Z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